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B0" w:rsidRDefault="00DF34FF" w:rsidP="00A046FB">
      <w:pPr>
        <w:spacing w:line="276" w:lineRule="auto"/>
        <w:jc w:val="center"/>
        <w:rPr>
          <w:rFonts w:ascii="Bookman Old Style" w:hAnsi="Bookman Old Style"/>
        </w:rPr>
      </w:pPr>
      <w:r>
        <w:rPr>
          <w:rFonts w:ascii="Bookman Old Style" w:hAnsi="Bookman Old Style" w:cs="Arial"/>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95.85pt;margin-top:-24.45pt;width:70.6pt;height:25.8pt;z-index:251661312" strokecolor="white [3212]">
            <v:textbox>
              <w:txbxContent>
                <w:p w:rsidR="00F438CF" w:rsidRPr="005B52CD" w:rsidRDefault="00F438CF">
                  <w:pPr>
                    <w:rPr>
                      <w:rFonts w:ascii="Bookman Old Style" w:hAnsi="Bookman Old Style"/>
                      <w:b/>
                      <w:color w:val="FFFFFF" w:themeColor="background1"/>
                    </w:rPr>
                  </w:pPr>
                  <w:r w:rsidRPr="005B52CD">
                    <w:rPr>
                      <w:rFonts w:ascii="Bookman Old Style" w:hAnsi="Bookman Old Style"/>
                      <w:b/>
                      <w:color w:val="FFFFFF" w:themeColor="background1"/>
                    </w:rPr>
                    <w:t>SALINAN</w:t>
                  </w:r>
                </w:p>
              </w:txbxContent>
            </v:textbox>
          </v:shape>
        </w:pict>
      </w:r>
      <w:r w:rsidR="00380EB0" w:rsidRPr="006B2C67">
        <w:rPr>
          <w:rFonts w:ascii="Bookman Old Style" w:hAnsi="Bookman Old Style" w:cs="Arial"/>
          <w:noProof/>
          <w:lang w:val="en-US" w:eastAsia="en-US"/>
        </w:rPr>
        <w:drawing>
          <wp:anchor distT="0" distB="0" distL="114300" distR="114300" simplePos="0" relativeHeight="251659264" behindDoc="1" locked="0" layoutInCell="1" allowOverlap="1" wp14:anchorId="0FF9CFDD" wp14:editId="7DA7FEEA">
            <wp:simplePos x="0" y="0"/>
            <wp:positionH relativeFrom="column">
              <wp:posOffset>2378710</wp:posOffset>
            </wp:positionH>
            <wp:positionV relativeFrom="paragraph">
              <wp:posOffset>-492125</wp:posOffset>
            </wp:positionV>
            <wp:extent cx="1242060" cy="1302385"/>
            <wp:effectExtent l="0" t="0" r="0" b="0"/>
            <wp:wrapTight wrapText="bothSides">
              <wp:wrapPolygon edited="0">
                <wp:start x="0" y="0"/>
                <wp:lineTo x="0" y="21168"/>
                <wp:lineTo x="21202" y="21168"/>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2060" cy="1302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3775" w:rsidRDefault="00383775" w:rsidP="00A046FB">
      <w:pPr>
        <w:spacing w:line="276" w:lineRule="auto"/>
        <w:jc w:val="center"/>
        <w:rPr>
          <w:rFonts w:ascii="Bookman Old Style" w:hAnsi="Bookman Old Style"/>
        </w:rPr>
      </w:pPr>
    </w:p>
    <w:p w:rsidR="00380EB0" w:rsidRDefault="00380EB0" w:rsidP="00A046FB">
      <w:pPr>
        <w:spacing w:line="276" w:lineRule="auto"/>
        <w:jc w:val="center"/>
        <w:rPr>
          <w:rFonts w:ascii="Bookman Old Style" w:hAnsi="Bookman Old Style"/>
        </w:rPr>
      </w:pPr>
    </w:p>
    <w:p w:rsidR="00380EB0" w:rsidRDefault="00380EB0" w:rsidP="00F438CF">
      <w:pPr>
        <w:spacing w:line="276" w:lineRule="auto"/>
        <w:rPr>
          <w:rFonts w:ascii="Bookman Old Style" w:hAnsi="Bookman Old Style"/>
        </w:rPr>
      </w:pPr>
    </w:p>
    <w:p w:rsidR="00380EB0" w:rsidRPr="00380EB0" w:rsidRDefault="00380EB0" w:rsidP="00245858">
      <w:pPr>
        <w:jc w:val="center"/>
        <w:rPr>
          <w:rFonts w:ascii="Bookman Old Style" w:hAnsi="Bookman Old Style"/>
          <w:b/>
        </w:rPr>
      </w:pPr>
      <w:r w:rsidRPr="00380EB0">
        <w:rPr>
          <w:rFonts w:ascii="Bookman Old Style" w:hAnsi="Bookman Old Style"/>
          <w:b/>
        </w:rPr>
        <w:t>BUPATI MAHAKAM ULU</w:t>
      </w:r>
    </w:p>
    <w:p w:rsidR="00380EB0" w:rsidRPr="00380EB0" w:rsidRDefault="00380EB0" w:rsidP="00245858">
      <w:pPr>
        <w:jc w:val="center"/>
        <w:rPr>
          <w:rFonts w:ascii="Bookman Old Style" w:hAnsi="Bookman Old Style"/>
          <w:b/>
        </w:rPr>
      </w:pPr>
      <w:r w:rsidRPr="00380EB0">
        <w:rPr>
          <w:rFonts w:ascii="Bookman Old Style" w:hAnsi="Bookman Old Style"/>
          <w:b/>
        </w:rPr>
        <w:t>PROVINSI KALIMANTAN TIMUR</w:t>
      </w:r>
    </w:p>
    <w:p w:rsidR="00380EB0" w:rsidRPr="00380EB0" w:rsidRDefault="00380EB0" w:rsidP="00A046FB">
      <w:pPr>
        <w:spacing w:line="276" w:lineRule="auto"/>
        <w:jc w:val="center"/>
        <w:rPr>
          <w:rFonts w:ascii="Bookman Old Style" w:hAnsi="Bookman Old Style"/>
          <w:b/>
        </w:rPr>
      </w:pPr>
    </w:p>
    <w:p w:rsidR="00380EB0" w:rsidRPr="00380EB0" w:rsidRDefault="00380EB0" w:rsidP="00245858">
      <w:pPr>
        <w:jc w:val="center"/>
        <w:rPr>
          <w:rFonts w:ascii="Bookman Old Style" w:hAnsi="Bookman Old Style"/>
          <w:b/>
        </w:rPr>
      </w:pPr>
      <w:r w:rsidRPr="00380EB0">
        <w:rPr>
          <w:rFonts w:ascii="Bookman Old Style" w:hAnsi="Bookman Old Style"/>
          <w:b/>
        </w:rPr>
        <w:t>PERATUTAN BUPATI MAHAKAM ULU</w:t>
      </w:r>
    </w:p>
    <w:p w:rsidR="00380EB0" w:rsidRPr="00380EB0" w:rsidRDefault="00380EB0" w:rsidP="00245858">
      <w:pPr>
        <w:jc w:val="center"/>
        <w:rPr>
          <w:rFonts w:ascii="Bookman Old Style" w:hAnsi="Bookman Old Style"/>
          <w:b/>
        </w:rPr>
      </w:pPr>
      <w:r w:rsidRPr="00380EB0">
        <w:rPr>
          <w:rFonts w:ascii="Bookman Old Style" w:hAnsi="Bookman Old Style"/>
          <w:b/>
        </w:rPr>
        <w:t>NOMOR</w:t>
      </w:r>
      <w:r w:rsidR="005E1881">
        <w:rPr>
          <w:rFonts w:ascii="Bookman Old Style" w:hAnsi="Bookman Old Style"/>
          <w:b/>
        </w:rPr>
        <w:t xml:space="preserve"> 16 </w:t>
      </w:r>
      <w:r w:rsidRPr="00380EB0">
        <w:rPr>
          <w:rFonts w:ascii="Bookman Old Style" w:hAnsi="Bookman Old Style"/>
          <w:b/>
        </w:rPr>
        <w:t>TAHUN 2018</w:t>
      </w:r>
    </w:p>
    <w:p w:rsidR="00380EB0" w:rsidRPr="00380EB0" w:rsidRDefault="00380EB0" w:rsidP="00A046FB">
      <w:pPr>
        <w:spacing w:line="276" w:lineRule="auto"/>
        <w:jc w:val="center"/>
        <w:rPr>
          <w:rFonts w:ascii="Bookman Old Style" w:hAnsi="Bookman Old Style"/>
          <w:b/>
        </w:rPr>
      </w:pPr>
    </w:p>
    <w:p w:rsidR="00380EB0" w:rsidRPr="00380EB0" w:rsidRDefault="00380EB0" w:rsidP="00245858">
      <w:pPr>
        <w:jc w:val="center"/>
        <w:rPr>
          <w:rFonts w:ascii="Bookman Old Style" w:hAnsi="Bookman Old Style"/>
          <w:b/>
        </w:rPr>
      </w:pPr>
      <w:r w:rsidRPr="00380EB0">
        <w:rPr>
          <w:rFonts w:ascii="Bookman Old Style" w:hAnsi="Bookman Old Style"/>
          <w:b/>
        </w:rPr>
        <w:t>TENTANG</w:t>
      </w:r>
    </w:p>
    <w:p w:rsidR="00380EB0" w:rsidRPr="00380EB0" w:rsidRDefault="00380EB0" w:rsidP="00245858">
      <w:pPr>
        <w:jc w:val="center"/>
        <w:rPr>
          <w:rFonts w:ascii="Bookman Old Style" w:hAnsi="Bookman Old Style"/>
          <w:b/>
        </w:rPr>
      </w:pPr>
    </w:p>
    <w:p w:rsidR="00112B19" w:rsidRDefault="00380EB0" w:rsidP="00245858">
      <w:pPr>
        <w:jc w:val="center"/>
        <w:rPr>
          <w:rFonts w:ascii="Bookman Old Style" w:hAnsi="Bookman Old Style"/>
          <w:b/>
        </w:rPr>
      </w:pPr>
      <w:r w:rsidRPr="00380EB0">
        <w:rPr>
          <w:rFonts w:ascii="Bookman Old Style" w:hAnsi="Bookman Old Style"/>
          <w:b/>
        </w:rPr>
        <w:t xml:space="preserve">PENYELENGGARAAN SISTEM PENGENDALIAN INTERN PEMERINTAH </w:t>
      </w:r>
    </w:p>
    <w:p w:rsidR="00ED5350" w:rsidRDefault="00380EB0" w:rsidP="00245858">
      <w:pPr>
        <w:jc w:val="center"/>
        <w:rPr>
          <w:rFonts w:ascii="Bookman Old Style" w:hAnsi="Bookman Old Style"/>
          <w:b/>
        </w:rPr>
      </w:pPr>
      <w:r w:rsidRPr="00380EB0">
        <w:rPr>
          <w:rFonts w:ascii="Bookman Old Style" w:hAnsi="Bookman Old Style"/>
          <w:b/>
        </w:rPr>
        <w:t xml:space="preserve">DI LINGKUNGAN PEMERINTAH DAERAH </w:t>
      </w:r>
    </w:p>
    <w:p w:rsidR="00A57EC2" w:rsidRDefault="00A57EC2" w:rsidP="00A046FB">
      <w:pPr>
        <w:spacing w:line="276" w:lineRule="auto"/>
        <w:jc w:val="center"/>
        <w:rPr>
          <w:rFonts w:ascii="Bookman Old Style" w:hAnsi="Bookman Old Style"/>
          <w:b/>
        </w:rPr>
      </w:pPr>
    </w:p>
    <w:p w:rsidR="00380EB0" w:rsidRPr="00380EB0" w:rsidRDefault="00380EB0" w:rsidP="00A046FB">
      <w:pPr>
        <w:spacing w:line="276" w:lineRule="auto"/>
        <w:jc w:val="center"/>
        <w:rPr>
          <w:rFonts w:ascii="Bookman Old Style" w:hAnsi="Bookman Old Style"/>
          <w:b/>
        </w:rPr>
      </w:pPr>
      <w:r w:rsidRPr="00380EB0">
        <w:rPr>
          <w:rFonts w:ascii="Bookman Old Style" w:hAnsi="Bookman Old Style"/>
          <w:b/>
        </w:rPr>
        <w:t>DENGAN RAHMAT TUHAN YANG MAHA ESA</w:t>
      </w:r>
    </w:p>
    <w:p w:rsidR="00380EB0" w:rsidRPr="00380EB0" w:rsidRDefault="00380EB0" w:rsidP="00A046FB">
      <w:pPr>
        <w:spacing w:line="276" w:lineRule="auto"/>
        <w:jc w:val="center"/>
        <w:rPr>
          <w:rFonts w:ascii="Bookman Old Style" w:hAnsi="Bookman Old Style"/>
          <w:b/>
        </w:rPr>
      </w:pPr>
    </w:p>
    <w:p w:rsidR="00380EB0" w:rsidRPr="00380EB0" w:rsidRDefault="00380EB0" w:rsidP="00A046FB">
      <w:pPr>
        <w:spacing w:line="276" w:lineRule="auto"/>
        <w:jc w:val="center"/>
        <w:rPr>
          <w:rFonts w:ascii="Bookman Old Style" w:hAnsi="Bookman Old Style"/>
          <w:b/>
        </w:rPr>
      </w:pPr>
      <w:r w:rsidRPr="00380EB0">
        <w:rPr>
          <w:rFonts w:ascii="Bookman Old Style" w:hAnsi="Bookman Old Style"/>
          <w:b/>
        </w:rPr>
        <w:t>BUPATI MAHAKAM ULU,</w:t>
      </w:r>
    </w:p>
    <w:p w:rsidR="00380EB0" w:rsidRPr="00380EB0" w:rsidRDefault="00380EB0" w:rsidP="00A046FB">
      <w:pPr>
        <w:spacing w:line="276" w:lineRule="auto"/>
        <w:jc w:val="center"/>
        <w:rPr>
          <w:rFonts w:ascii="Bookman Old Style" w:hAnsi="Bookman Old Style"/>
          <w:b/>
        </w:rPr>
      </w:pPr>
    </w:p>
    <w:tbl>
      <w:tblPr>
        <w:tblStyle w:val="TableGrid"/>
        <w:tblW w:w="957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141"/>
        <w:gridCol w:w="142"/>
        <w:gridCol w:w="425"/>
        <w:gridCol w:w="7306"/>
      </w:tblGrid>
      <w:tr w:rsidR="00DB522E" w:rsidRPr="00380EB0" w:rsidTr="00245858">
        <w:tc>
          <w:tcPr>
            <w:tcW w:w="1560" w:type="dxa"/>
          </w:tcPr>
          <w:p w:rsidR="00383775" w:rsidRPr="00380EB0" w:rsidRDefault="00383775" w:rsidP="00A046FB">
            <w:pPr>
              <w:spacing w:line="276" w:lineRule="auto"/>
              <w:rPr>
                <w:rFonts w:ascii="Bookman Old Style" w:hAnsi="Bookman Old Style"/>
              </w:rPr>
            </w:pPr>
            <w:proofErr w:type="spellStart"/>
            <w:r w:rsidRPr="00380EB0">
              <w:rPr>
                <w:rFonts w:ascii="Bookman Old Style" w:hAnsi="Bookman Old Style"/>
              </w:rPr>
              <w:t>Menimbang</w:t>
            </w:r>
            <w:proofErr w:type="spellEnd"/>
          </w:p>
        </w:tc>
        <w:tc>
          <w:tcPr>
            <w:tcW w:w="141" w:type="dxa"/>
          </w:tcPr>
          <w:p w:rsidR="00383775" w:rsidRPr="00380EB0" w:rsidRDefault="00383775" w:rsidP="00A046FB">
            <w:pPr>
              <w:spacing w:line="276" w:lineRule="auto"/>
              <w:jc w:val="center"/>
              <w:rPr>
                <w:rFonts w:ascii="Bookman Old Style" w:hAnsi="Bookman Old Style"/>
              </w:rPr>
            </w:pPr>
            <w:r w:rsidRPr="00380EB0">
              <w:rPr>
                <w:rFonts w:ascii="Bookman Old Style" w:hAnsi="Bookman Old Style"/>
              </w:rPr>
              <w:t>:</w:t>
            </w:r>
          </w:p>
        </w:tc>
        <w:tc>
          <w:tcPr>
            <w:tcW w:w="567" w:type="dxa"/>
            <w:gridSpan w:val="2"/>
          </w:tcPr>
          <w:p w:rsidR="00383775" w:rsidRPr="00380EB0" w:rsidRDefault="00383775" w:rsidP="00245858">
            <w:pPr>
              <w:spacing w:line="276" w:lineRule="auto"/>
              <w:rPr>
                <w:rFonts w:ascii="Bookman Old Style" w:hAnsi="Bookman Old Style"/>
              </w:rPr>
            </w:pPr>
          </w:p>
        </w:tc>
        <w:tc>
          <w:tcPr>
            <w:tcW w:w="7306" w:type="dxa"/>
          </w:tcPr>
          <w:p w:rsidR="00F92589" w:rsidRDefault="00A57EC2" w:rsidP="00245858">
            <w:pPr>
              <w:jc w:val="both"/>
              <w:rPr>
                <w:rFonts w:ascii="Bookman Old Style" w:hAnsi="Bookman Old Style"/>
                <w:lang w:val="en-US"/>
              </w:rPr>
            </w:pPr>
            <w:r w:rsidRPr="00A57EC2">
              <w:rPr>
                <w:rFonts w:ascii="Bookman Old Style" w:hAnsi="Bookman Old Style"/>
                <w:lang w:val="id-ID"/>
              </w:rPr>
              <w:t>bahwa untuk melaksanakan ketentuan Pasal 60 Peraturan Pemerintah Nomor 60 Tahun 2008 tentang Sistem Pengendalian Pemerintah perlu menetapkan Peraturan Bupati tentang Penyelenggaraan Sistem Pengendalian Intern Pemerintah di Lingkungan Pemerintah Daerah</w:t>
            </w:r>
            <w:r w:rsidR="005B52CD">
              <w:rPr>
                <w:rFonts w:ascii="Bookman Old Style" w:hAnsi="Bookman Old Style"/>
                <w:lang w:val="en-US"/>
              </w:rPr>
              <w:t>.</w:t>
            </w:r>
          </w:p>
          <w:p w:rsidR="00A57EC2" w:rsidRPr="00A57EC2" w:rsidRDefault="00A57EC2" w:rsidP="00245858">
            <w:pPr>
              <w:jc w:val="both"/>
              <w:rPr>
                <w:rFonts w:ascii="Bookman Old Style" w:hAnsi="Bookman Old Style"/>
                <w:lang w:val="en-US"/>
              </w:rPr>
            </w:pPr>
          </w:p>
        </w:tc>
      </w:tr>
      <w:tr w:rsidR="00D81908" w:rsidRPr="00380EB0" w:rsidTr="00245858">
        <w:tc>
          <w:tcPr>
            <w:tcW w:w="1560" w:type="dxa"/>
          </w:tcPr>
          <w:p w:rsidR="000003CF" w:rsidRPr="00380EB0" w:rsidRDefault="000003CF" w:rsidP="00A046FB">
            <w:pPr>
              <w:spacing w:line="276" w:lineRule="auto"/>
              <w:rPr>
                <w:rFonts w:ascii="Bookman Old Style" w:hAnsi="Bookman Old Style"/>
              </w:rPr>
            </w:pPr>
            <w:proofErr w:type="spellStart"/>
            <w:r w:rsidRPr="00380EB0">
              <w:rPr>
                <w:rFonts w:ascii="Bookman Old Style" w:hAnsi="Bookman Old Style"/>
              </w:rPr>
              <w:t>Mengingat</w:t>
            </w:r>
            <w:proofErr w:type="spellEnd"/>
          </w:p>
        </w:tc>
        <w:tc>
          <w:tcPr>
            <w:tcW w:w="141" w:type="dxa"/>
          </w:tcPr>
          <w:p w:rsidR="000003CF" w:rsidRPr="00380EB0" w:rsidRDefault="000003CF" w:rsidP="00A046FB">
            <w:pPr>
              <w:spacing w:line="276" w:lineRule="auto"/>
              <w:jc w:val="center"/>
              <w:rPr>
                <w:rFonts w:ascii="Bookman Old Style" w:hAnsi="Bookman Old Style"/>
              </w:rPr>
            </w:pPr>
            <w:r w:rsidRPr="00380EB0">
              <w:rPr>
                <w:rFonts w:ascii="Bookman Old Style" w:hAnsi="Bookman Old Style"/>
              </w:rPr>
              <w:t>:</w:t>
            </w:r>
          </w:p>
        </w:tc>
        <w:tc>
          <w:tcPr>
            <w:tcW w:w="567" w:type="dxa"/>
            <w:gridSpan w:val="2"/>
          </w:tcPr>
          <w:p w:rsidR="000003CF" w:rsidRPr="00380EB0" w:rsidRDefault="000003CF" w:rsidP="00A046FB">
            <w:pPr>
              <w:spacing w:line="276" w:lineRule="auto"/>
              <w:jc w:val="center"/>
              <w:rPr>
                <w:rFonts w:ascii="Bookman Old Style" w:hAnsi="Bookman Old Style"/>
              </w:rPr>
            </w:pPr>
            <w:r w:rsidRPr="00380EB0">
              <w:rPr>
                <w:rFonts w:ascii="Bookman Old Style" w:hAnsi="Bookman Old Style"/>
              </w:rPr>
              <w:t>1.</w:t>
            </w:r>
          </w:p>
        </w:tc>
        <w:tc>
          <w:tcPr>
            <w:tcW w:w="7306" w:type="dxa"/>
          </w:tcPr>
          <w:p w:rsidR="009A27E3" w:rsidRPr="00380EB0" w:rsidRDefault="000003CF" w:rsidP="00245858">
            <w:pPr>
              <w:jc w:val="both"/>
              <w:rPr>
                <w:rFonts w:ascii="Bookman Old Style" w:hAnsi="Bookman Old Style"/>
              </w:rPr>
            </w:pPr>
            <w:proofErr w:type="spellStart"/>
            <w:r w:rsidRPr="00380EB0">
              <w:rPr>
                <w:rFonts w:ascii="Bookman Old Style" w:hAnsi="Bookman Old Style"/>
              </w:rPr>
              <w:t>Pasal</w:t>
            </w:r>
            <w:proofErr w:type="spellEnd"/>
            <w:r w:rsidRPr="00380EB0">
              <w:rPr>
                <w:rFonts w:ascii="Bookman Old Style" w:hAnsi="Bookman Old Style"/>
              </w:rPr>
              <w:t xml:space="preserve"> 18 </w:t>
            </w:r>
            <w:proofErr w:type="spellStart"/>
            <w:r w:rsidRPr="00380EB0">
              <w:rPr>
                <w:rFonts w:ascii="Bookman Old Style" w:hAnsi="Bookman Old Style"/>
              </w:rPr>
              <w:t>ayat</w:t>
            </w:r>
            <w:proofErr w:type="spellEnd"/>
            <w:r w:rsidRPr="00380EB0">
              <w:rPr>
                <w:rFonts w:ascii="Bookman Old Style" w:hAnsi="Bookman Old Style"/>
              </w:rPr>
              <w:t xml:space="preserve"> (6) </w:t>
            </w:r>
            <w:proofErr w:type="spellStart"/>
            <w:r w:rsidRPr="00380EB0">
              <w:rPr>
                <w:rFonts w:ascii="Bookman Old Style" w:hAnsi="Bookman Old Style"/>
              </w:rPr>
              <w:t>Undang-</w:t>
            </w:r>
            <w:r w:rsidR="00131558" w:rsidRPr="00380EB0">
              <w:rPr>
                <w:rFonts w:ascii="Bookman Old Style" w:hAnsi="Bookman Old Style"/>
              </w:rPr>
              <w:t>U</w:t>
            </w:r>
            <w:r w:rsidRPr="00380EB0">
              <w:rPr>
                <w:rFonts w:ascii="Bookman Old Style" w:hAnsi="Bookman Old Style"/>
              </w:rPr>
              <w:t>ndang</w:t>
            </w:r>
            <w:proofErr w:type="spellEnd"/>
            <w:r w:rsidRPr="00380EB0">
              <w:rPr>
                <w:rFonts w:ascii="Bookman Old Style" w:hAnsi="Bookman Old Style"/>
              </w:rPr>
              <w:t xml:space="preserve"> </w:t>
            </w:r>
            <w:proofErr w:type="spellStart"/>
            <w:r w:rsidRPr="00380EB0">
              <w:rPr>
                <w:rFonts w:ascii="Bookman Old Style" w:hAnsi="Bookman Old Style"/>
              </w:rPr>
              <w:t>Dasar</w:t>
            </w:r>
            <w:proofErr w:type="spellEnd"/>
            <w:r w:rsidRPr="00380EB0">
              <w:rPr>
                <w:rFonts w:ascii="Bookman Old Style" w:hAnsi="Bookman Old Style"/>
              </w:rPr>
              <w:t xml:space="preserve"> Negar</w:t>
            </w:r>
            <w:r w:rsidR="00131558" w:rsidRPr="00380EB0">
              <w:rPr>
                <w:rFonts w:ascii="Bookman Old Style" w:hAnsi="Bookman Old Style"/>
              </w:rPr>
              <w:t xml:space="preserve">a </w:t>
            </w:r>
            <w:proofErr w:type="spellStart"/>
            <w:r w:rsidR="00131558" w:rsidRPr="00380EB0">
              <w:rPr>
                <w:rFonts w:ascii="Bookman Old Style" w:hAnsi="Bookman Old Style"/>
              </w:rPr>
              <w:t>Republik</w:t>
            </w:r>
            <w:proofErr w:type="spellEnd"/>
            <w:r w:rsidR="00131558" w:rsidRPr="00380EB0">
              <w:rPr>
                <w:rFonts w:ascii="Bookman Old Style" w:hAnsi="Bookman Old Style"/>
              </w:rPr>
              <w:t xml:space="preserve"> Indonesia </w:t>
            </w:r>
            <w:proofErr w:type="spellStart"/>
            <w:r w:rsidR="00131558" w:rsidRPr="00380EB0">
              <w:rPr>
                <w:rFonts w:ascii="Bookman Old Style" w:hAnsi="Bookman Old Style"/>
              </w:rPr>
              <w:t>Tahun</w:t>
            </w:r>
            <w:proofErr w:type="spellEnd"/>
            <w:r w:rsidR="00131558" w:rsidRPr="00380EB0">
              <w:rPr>
                <w:rFonts w:ascii="Bookman Old Style" w:hAnsi="Bookman Old Style"/>
              </w:rPr>
              <w:t xml:space="preserve"> 1945</w:t>
            </w:r>
            <w:r w:rsidR="00A046FB" w:rsidRPr="00380EB0">
              <w:rPr>
                <w:rFonts w:ascii="Bookman Old Style" w:hAnsi="Bookman Old Style"/>
              </w:rPr>
              <w:t>;</w:t>
            </w:r>
          </w:p>
          <w:p w:rsidR="00F92589" w:rsidRPr="00380EB0" w:rsidRDefault="00F92589" w:rsidP="00245858">
            <w:pPr>
              <w:jc w:val="both"/>
              <w:rPr>
                <w:rFonts w:ascii="Bookman Old Style" w:hAnsi="Bookman Old Style"/>
              </w:rPr>
            </w:pPr>
          </w:p>
        </w:tc>
      </w:tr>
      <w:tr w:rsidR="00D81908" w:rsidRPr="00380EB0" w:rsidTr="00245858">
        <w:tc>
          <w:tcPr>
            <w:tcW w:w="1560" w:type="dxa"/>
          </w:tcPr>
          <w:p w:rsidR="00FF6A6B" w:rsidRPr="00380EB0" w:rsidRDefault="00FF6A6B" w:rsidP="00A046FB">
            <w:pPr>
              <w:spacing w:line="276" w:lineRule="auto"/>
              <w:rPr>
                <w:rFonts w:ascii="Bookman Old Style" w:hAnsi="Bookman Old Style"/>
              </w:rPr>
            </w:pPr>
          </w:p>
        </w:tc>
        <w:tc>
          <w:tcPr>
            <w:tcW w:w="141" w:type="dxa"/>
          </w:tcPr>
          <w:p w:rsidR="00FF6A6B" w:rsidRPr="00380EB0" w:rsidRDefault="00FF6A6B" w:rsidP="00A046FB">
            <w:pPr>
              <w:spacing w:line="276" w:lineRule="auto"/>
              <w:jc w:val="center"/>
              <w:rPr>
                <w:rFonts w:ascii="Bookman Old Style" w:hAnsi="Bookman Old Style"/>
              </w:rPr>
            </w:pPr>
          </w:p>
        </w:tc>
        <w:tc>
          <w:tcPr>
            <w:tcW w:w="567" w:type="dxa"/>
            <w:gridSpan w:val="2"/>
          </w:tcPr>
          <w:p w:rsidR="00FF6A6B" w:rsidRPr="00380EB0" w:rsidRDefault="00FF6A6B" w:rsidP="00A046FB">
            <w:pPr>
              <w:spacing w:line="276" w:lineRule="auto"/>
              <w:jc w:val="center"/>
              <w:rPr>
                <w:rFonts w:ascii="Bookman Old Style" w:hAnsi="Bookman Old Style"/>
              </w:rPr>
            </w:pPr>
            <w:r w:rsidRPr="00380EB0">
              <w:rPr>
                <w:rFonts w:ascii="Bookman Old Style" w:hAnsi="Bookman Old Style"/>
              </w:rPr>
              <w:t>2.</w:t>
            </w:r>
          </w:p>
        </w:tc>
        <w:tc>
          <w:tcPr>
            <w:tcW w:w="7306" w:type="dxa"/>
          </w:tcPr>
          <w:p w:rsidR="00E12E44" w:rsidRDefault="00187628" w:rsidP="00245858">
            <w:pPr>
              <w:jc w:val="both"/>
              <w:rPr>
                <w:rFonts w:ascii="Bookman Old Style" w:hAnsi="Bookman Old Style"/>
              </w:rPr>
            </w:pPr>
            <w:proofErr w:type="spellStart"/>
            <w:r w:rsidRPr="00380EB0">
              <w:rPr>
                <w:rFonts w:ascii="Bookman Old Style" w:hAnsi="Bookman Old Style"/>
              </w:rPr>
              <w:t>Undang-Undang</w:t>
            </w:r>
            <w:proofErr w:type="spellEnd"/>
            <w:r w:rsidRPr="00380EB0">
              <w:rPr>
                <w:rFonts w:ascii="Bookman Old Style" w:hAnsi="Bookman Old Style"/>
              </w:rPr>
              <w:t xml:space="preserve"> </w:t>
            </w:r>
            <w:proofErr w:type="spellStart"/>
            <w:r w:rsidRPr="00380EB0">
              <w:rPr>
                <w:rFonts w:ascii="Bookman Old Style" w:hAnsi="Bookman Old Style"/>
              </w:rPr>
              <w:t>Nomor</w:t>
            </w:r>
            <w:proofErr w:type="spellEnd"/>
            <w:r w:rsidRPr="00380EB0">
              <w:rPr>
                <w:rFonts w:ascii="Bookman Old Style" w:hAnsi="Bookman Old Style"/>
              </w:rPr>
              <w:t xml:space="preserve"> 2 </w:t>
            </w:r>
            <w:proofErr w:type="spellStart"/>
            <w:r w:rsidRPr="00380EB0">
              <w:rPr>
                <w:rFonts w:ascii="Bookman Old Style" w:hAnsi="Bookman Old Style"/>
              </w:rPr>
              <w:t>Tahun</w:t>
            </w:r>
            <w:proofErr w:type="spellEnd"/>
            <w:r w:rsidRPr="00380EB0">
              <w:rPr>
                <w:rFonts w:ascii="Bookman Old Style" w:hAnsi="Bookman Old Style"/>
              </w:rPr>
              <w:t xml:space="preserve"> 2013</w:t>
            </w:r>
            <w:r w:rsidR="00FA1E9D" w:rsidRPr="00380EB0">
              <w:rPr>
                <w:rFonts w:ascii="Bookman Old Style" w:hAnsi="Bookman Old Style"/>
              </w:rPr>
              <w:t xml:space="preserve"> </w:t>
            </w:r>
            <w:proofErr w:type="spellStart"/>
            <w:r w:rsidR="00FA1E9D" w:rsidRPr="00380EB0">
              <w:rPr>
                <w:rFonts w:ascii="Bookman Old Style" w:hAnsi="Bookman Old Style"/>
              </w:rPr>
              <w:t>tentang</w:t>
            </w:r>
            <w:proofErr w:type="spellEnd"/>
            <w:r w:rsidR="00FA1E9D" w:rsidRPr="00380EB0">
              <w:rPr>
                <w:rFonts w:ascii="Bookman Old Style" w:hAnsi="Bookman Old Style"/>
              </w:rPr>
              <w:t xml:space="preserve"> </w:t>
            </w:r>
            <w:proofErr w:type="spellStart"/>
            <w:r w:rsidR="00FA1E9D" w:rsidRPr="00380EB0">
              <w:rPr>
                <w:rFonts w:ascii="Bookman Old Style" w:hAnsi="Bookman Old Style"/>
              </w:rPr>
              <w:t>Pembentukan</w:t>
            </w:r>
            <w:proofErr w:type="spellEnd"/>
            <w:r w:rsidR="00FA1E9D" w:rsidRPr="00380EB0">
              <w:rPr>
                <w:rFonts w:ascii="Bookman Old Style" w:hAnsi="Bookman Old Style"/>
              </w:rPr>
              <w:t xml:space="preserve"> </w:t>
            </w:r>
            <w:proofErr w:type="spellStart"/>
            <w:r w:rsidR="00FA1E9D" w:rsidRPr="00380EB0">
              <w:rPr>
                <w:rFonts w:ascii="Bookman Old Style" w:hAnsi="Bookman Old Style"/>
              </w:rPr>
              <w:t>Kabupaten</w:t>
            </w:r>
            <w:proofErr w:type="spellEnd"/>
            <w:r w:rsidR="00FA1E9D" w:rsidRPr="00380EB0">
              <w:rPr>
                <w:rFonts w:ascii="Bookman Old Style" w:hAnsi="Bookman Old Style"/>
              </w:rPr>
              <w:t xml:space="preserve"> Mahakam </w:t>
            </w:r>
            <w:proofErr w:type="spellStart"/>
            <w:r w:rsidR="00FA1E9D" w:rsidRPr="00380EB0">
              <w:rPr>
                <w:rFonts w:ascii="Bookman Old Style" w:hAnsi="Bookman Old Style"/>
              </w:rPr>
              <w:t>Ulu</w:t>
            </w:r>
            <w:proofErr w:type="spellEnd"/>
            <w:r w:rsidR="00FA1E9D" w:rsidRPr="00380EB0">
              <w:rPr>
                <w:rFonts w:ascii="Bookman Old Style" w:hAnsi="Bookman Old Style"/>
              </w:rPr>
              <w:t xml:space="preserve"> di </w:t>
            </w:r>
            <w:proofErr w:type="spellStart"/>
            <w:r w:rsidR="00FA1E9D" w:rsidRPr="00380EB0">
              <w:rPr>
                <w:rFonts w:ascii="Bookman Old Style" w:hAnsi="Bookman Old Style"/>
              </w:rPr>
              <w:t>Provinsi</w:t>
            </w:r>
            <w:proofErr w:type="spellEnd"/>
            <w:r w:rsidR="00FA1E9D" w:rsidRPr="00380EB0">
              <w:rPr>
                <w:rFonts w:ascii="Bookman Old Style" w:hAnsi="Bookman Old Style"/>
              </w:rPr>
              <w:t xml:space="preserve"> Kalimantan </w:t>
            </w:r>
            <w:proofErr w:type="spellStart"/>
            <w:r w:rsidR="00FA1E9D" w:rsidRPr="00380EB0">
              <w:rPr>
                <w:rFonts w:ascii="Bookman Old Style" w:hAnsi="Bookman Old Style"/>
              </w:rPr>
              <w:t>Timur</w:t>
            </w:r>
            <w:proofErr w:type="spellEnd"/>
            <w:r w:rsidR="00FA1E9D" w:rsidRPr="00380EB0">
              <w:rPr>
                <w:rFonts w:ascii="Bookman Old Style" w:hAnsi="Bookman Old Style"/>
              </w:rPr>
              <w:t xml:space="preserve"> (</w:t>
            </w:r>
            <w:proofErr w:type="spellStart"/>
            <w:r w:rsidR="00FA1E9D" w:rsidRPr="00380EB0">
              <w:rPr>
                <w:rFonts w:ascii="Bookman Old Style" w:hAnsi="Bookman Old Style"/>
              </w:rPr>
              <w:t>Lembaran</w:t>
            </w:r>
            <w:proofErr w:type="spellEnd"/>
            <w:r w:rsidR="00FA1E9D" w:rsidRPr="00380EB0">
              <w:rPr>
                <w:rFonts w:ascii="Bookman Old Style" w:hAnsi="Bookman Old Style"/>
              </w:rPr>
              <w:t xml:space="preserve"> Negara </w:t>
            </w:r>
            <w:proofErr w:type="spellStart"/>
            <w:r w:rsidR="00FA1E9D" w:rsidRPr="00380EB0">
              <w:rPr>
                <w:rFonts w:ascii="Bookman Old Style" w:hAnsi="Bookman Old Style"/>
              </w:rPr>
              <w:t>Republik</w:t>
            </w:r>
            <w:proofErr w:type="spellEnd"/>
            <w:r w:rsidR="00FA1E9D" w:rsidRPr="00380EB0">
              <w:rPr>
                <w:rFonts w:ascii="Bookman Old Style" w:hAnsi="Bookman Old Style"/>
              </w:rPr>
              <w:t xml:space="preserve"> Indonesia </w:t>
            </w:r>
            <w:proofErr w:type="spellStart"/>
            <w:r w:rsidR="00FA1E9D" w:rsidRPr="00380EB0">
              <w:rPr>
                <w:rFonts w:ascii="Bookman Old Style" w:hAnsi="Bookman Old Style"/>
              </w:rPr>
              <w:t>Tahun</w:t>
            </w:r>
            <w:proofErr w:type="spellEnd"/>
            <w:r w:rsidR="00FA1E9D" w:rsidRPr="00380EB0">
              <w:rPr>
                <w:rFonts w:ascii="Bookman Old Style" w:hAnsi="Bookman Old Style"/>
              </w:rPr>
              <w:t xml:space="preserve"> 2013 </w:t>
            </w:r>
            <w:proofErr w:type="spellStart"/>
            <w:r w:rsidR="00FA1E9D" w:rsidRPr="00380EB0">
              <w:rPr>
                <w:rFonts w:ascii="Bookman Old Style" w:hAnsi="Bookman Old Style"/>
              </w:rPr>
              <w:t>Nomor</w:t>
            </w:r>
            <w:proofErr w:type="spellEnd"/>
            <w:r w:rsidR="00FA1E9D" w:rsidRPr="00380EB0">
              <w:rPr>
                <w:rFonts w:ascii="Bookman Old Style" w:hAnsi="Bookman Old Style"/>
              </w:rPr>
              <w:t xml:space="preserve"> 17, </w:t>
            </w:r>
            <w:proofErr w:type="spellStart"/>
            <w:r w:rsidR="00FA1E9D" w:rsidRPr="00380EB0">
              <w:rPr>
                <w:rFonts w:ascii="Bookman Old Style" w:hAnsi="Bookman Old Style"/>
              </w:rPr>
              <w:t>Tambahan</w:t>
            </w:r>
            <w:proofErr w:type="spellEnd"/>
            <w:r w:rsidR="00FA1E9D" w:rsidRPr="00380EB0">
              <w:rPr>
                <w:rFonts w:ascii="Bookman Old Style" w:hAnsi="Bookman Old Style"/>
              </w:rPr>
              <w:t xml:space="preserve"> </w:t>
            </w:r>
            <w:proofErr w:type="spellStart"/>
            <w:r w:rsidR="00FA1E9D" w:rsidRPr="00380EB0">
              <w:rPr>
                <w:rFonts w:ascii="Bookman Old Style" w:hAnsi="Bookman Old Style"/>
              </w:rPr>
              <w:t>Lembaran</w:t>
            </w:r>
            <w:proofErr w:type="spellEnd"/>
            <w:r w:rsidR="00FA1E9D" w:rsidRPr="00380EB0">
              <w:rPr>
                <w:rFonts w:ascii="Bookman Old Style" w:hAnsi="Bookman Old Style"/>
              </w:rPr>
              <w:t xml:space="preserve"> Negara </w:t>
            </w:r>
            <w:proofErr w:type="spellStart"/>
            <w:r w:rsidR="00FA1E9D" w:rsidRPr="00380EB0">
              <w:rPr>
                <w:rFonts w:ascii="Bookman Old Style" w:hAnsi="Bookman Old Style"/>
              </w:rPr>
              <w:t>Republik</w:t>
            </w:r>
            <w:proofErr w:type="spellEnd"/>
            <w:r w:rsidR="00FA1E9D" w:rsidRPr="00380EB0">
              <w:rPr>
                <w:rFonts w:ascii="Bookman Old Style" w:hAnsi="Bookman Old Style"/>
              </w:rPr>
              <w:t xml:space="preserve"> Indonesia </w:t>
            </w:r>
            <w:proofErr w:type="spellStart"/>
            <w:r w:rsidR="00FA1E9D" w:rsidRPr="00380EB0">
              <w:rPr>
                <w:rFonts w:ascii="Bookman Old Style" w:hAnsi="Bookman Old Style"/>
              </w:rPr>
              <w:t>Nomor</w:t>
            </w:r>
            <w:proofErr w:type="spellEnd"/>
            <w:r w:rsidR="00FA1E9D" w:rsidRPr="00380EB0">
              <w:rPr>
                <w:rFonts w:ascii="Bookman Old Style" w:hAnsi="Bookman Old Style"/>
              </w:rPr>
              <w:t xml:space="preserve"> 5395)</w:t>
            </w:r>
            <w:r w:rsidR="00F92589" w:rsidRPr="00380EB0">
              <w:rPr>
                <w:rFonts w:ascii="Bookman Old Style" w:hAnsi="Bookman Old Style"/>
              </w:rPr>
              <w:t>;</w:t>
            </w:r>
          </w:p>
          <w:p w:rsidR="00380EB0" w:rsidRPr="00380EB0" w:rsidRDefault="00380EB0" w:rsidP="00A046FB">
            <w:pPr>
              <w:spacing w:line="276" w:lineRule="auto"/>
              <w:jc w:val="both"/>
              <w:rPr>
                <w:rFonts w:ascii="Bookman Old Style" w:hAnsi="Bookman Old Style"/>
              </w:rPr>
            </w:pPr>
          </w:p>
        </w:tc>
      </w:tr>
      <w:tr w:rsidR="00D81908" w:rsidRPr="00380EB0" w:rsidTr="00245858">
        <w:tc>
          <w:tcPr>
            <w:tcW w:w="1560" w:type="dxa"/>
          </w:tcPr>
          <w:p w:rsidR="009A27E3" w:rsidRPr="00380EB0" w:rsidRDefault="009A27E3" w:rsidP="00A046FB">
            <w:pPr>
              <w:spacing w:line="276" w:lineRule="auto"/>
              <w:rPr>
                <w:rFonts w:ascii="Bookman Old Style" w:hAnsi="Bookman Old Style"/>
              </w:rPr>
            </w:pPr>
          </w:p>
        </w:tc>
        <w:tc>
          <w:tcPr>
            <w:tcW w:w="141" w:type="dxa"/>
          </w:tcPr>
          <w:p w:rsidR="009A27E3" w:rsidRPr="00380EB0" w:rsidRDefault="009A27E3" w:rsidP="00A046FB">
            <w:pPr>
              <w:spacing w:line="276" w:lineRule="auto"/>
              <w:jc w:val="center"/>
              <w:rPr>
                <w:rFonts w:ascii="Bookman Old Style" w:hAnsi="Bookman Old Style"/>
              </w:rPr>
            </w:pPr>
          </w:p>
        </w:tc>
        <w:tc>
          <w:tcPr>
            <w:tcW w:w="567" w:type="dxa"/>
            <w:gridSpan w:val="2"/>
          </w:tcPr>
          <w:p w:rsidR="009A27E3" w:rsidRPr="00380EB0" w:rsidRDefault="00FA1E9D" w:rsidP="00A046FB">
            <w:pPr>
              <w:spacing w:line="276" w:lineRule="auto"/>
              <w:jc w:val="center"/>
              <w:rPr>
                <w:rFonts w:ascii="Bookman Old Style" w:hAnsi="Bookman Old Style"/>
              </w:rPr>
            </w:pPr>
            <w:r w:rsidRPr="00380EB0">
              <w:rPr>
                <w:rFonts w:ascii="Bookman Old Style" w:hAnsi="Bookman Old Style"/>
              </w:rPr>
              <w:t>3</w:t>
            </w:r>
            <w:r w:rsidR="009A27E3" w:rsidRPr="00380EB0">
              <w:rPr>
                <w:rFonts w:ascii="Bookman Old Style" w:hAnsi="Bookman Old Style"/>
              </w:rPr>
              <w:t>.</w:t>
            </w:r>
          </w:p>
        </w:tc>
        <w:tc>
          <w:tcPr>
            <w:tcW w:w="7306" w:type="dxa"/>
          </w:tcPr>
          <w:p w:rsidR="00A57EC2" w:rsidRPr="00A57EC2" w:rsidRDefault="00A57EC2" w:rsidP="00245858">
            <w:pPr>
              <w:jc w:val="both"/>
              <w:rPr>
                <w:rFonts w:ascii="Bookman Old Style" w:hAnsi="Bookman Old Style"/>
                <w:lang w:val="id-ID"/>
              </w:rPr>
            </w:pPr>
            <w:r w:rsidRPr="00A57EC2">
              <w:rPr>
                <w:rFonts w:ascii="Bookman Old Style" w:hAnsi="Bookman Old Style"/>
                <w:lang w:val="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A046FB" w:rsidRPr="00380EB0" w:rsidRDefault="00A046FB" w:rsidP="00245858">
            <w:pPr>
              <w:jc w:val="both"/>
              <w:rPr>
                <w:rFonts w:ascii="Bookman Old Style" w:hAnsi="Bookman Old Style"/>
              </w:rPr>
            </w:pPr>
          </w:p>
        </w:tc>
      </w:tr>
      <w:tr w:rsidR="00144388" w:rsidRPr="00380EB0" w:rsidTr="00245858">
        <w:tc>
          <w:tcPr>
            <w:tcW w:w="1560" w:type="dxa"/>
          </w:tcPr>
          <w:p w:rsidR="00144388" w:rsidRPr="00380EB0" w:rsidRDefault="00144388" w:rsidP="00A046FB">
            <w:pPr>
              <w:spacing w:line="276" w:lineRule="auto"/>
              <w:rPr>
                <w:rFonts w:ascii="Bookman Old Style" w:hAnsi="Bookman Old Style"/>
              </w:rPr>
            </w:pPr>
          </w:p>
        </w:tc>
        <w:tc>
          <w:tcPr>
            <w:tcW w:w="141" w:type="dxa"/>
          </w:tcPr>
          <w:p w:rsidR="00144388" w:rsidRPr="00380EB0" w:rsidRDefault="00144388" w:rsidP="00A046FB">
            <w:pPr>
              <w:spacing w:line="276" w:lineRule="auto"/>
              <w:jc w:val="center"/>
              <w:rPr>
                <w:rFonts w:ascii="Bookman Old Style" w:hAnsi="Bookman Old Style"/>
              </w:rPr>
            </w:pPr>
          </w:p>
        </w:tc>
        <w:tc>
          <w:tcPr>
            <w:tcW w:w="567" w:type="dxa"/>
            <w:gridSpan w:val="2"/>
          </w:tcPr>
          <w:p w:rsidR="00144388" w:rsidRPr="00380EB0" w:rsidRDefault="00A57EC2" w:rsidP="00765857">
            <w:pPr>
              <w:spacing w:line="276" w:lineRule="auto"/>
              <w:jc w:val="center"/>
              <w:rPr>
                <w:rFonts w:ascii="Bookman Old Style" w:hAnsi="Bookman Old Style"/>
              </w:rPr>
            </w:pPr>
            <w:r>
              <w:rPr>
                <w:rFonts w:ascii="Bookman Old Style" w:hAnsi="Bookman Old Style"/>
              </w:rPr>
              <w:t>4</w:t>
            </w:r>
            <w:r w:rsidR="00144388" w:rsidRPr="00380EB0">
              <w:rPr>
                <w:rFonts w:ascii="Bookman Old Style" w:hAnsi="Bookman Old Style"/>
              </w:rPr>
              <w:t>.</w:t>
            </w:r>
          </w:p>
        </w:tc>
        <w:tc>
          <w:tcPr>
            <w:tcW w:w="7306" w:type="dxa"/>
          </w:tcPr>
          <w:p w:rsidR="00A57EC2" w:rsidRPr="00A57EC2" w:rsidRDefault="00A57EC2" w:rsidP="00245858">
            <w:pPr>
              <w:jc w:val="both"/>
              <w:rPr>
                <w:rFonts w:ascii="Bookman Old Style" w:hAnsi="Bookman Old Style"/>
                <w:lang w:val="id-ID"/>
              </w:rPr>
            </w:pPr>
            <w:r w:rsidRPr="00A57EC2">
              <w:rPr>
                <w:rFonts w:ascii="Bookman Old Style" w:hAnsi="Bookman Old Style"/>
                <w:lang w:val="id-ID"/>
              </w:rPr>
              <w:t>Peraturan Pemerintah Nomor 60 Tahun 2008 tentang Sistem Penggendalian Intern Pemerintah (Lembaran Negara Republik Indonesia Tahun 2008 Nomor 127, Tambahan Lembaran Negara Republik Indonesia Nomor 4890);</w:t>
            </w:r>
          </w:p>
          <w:p w:rsidR="00765857" w:rsidRPr="00380EB0" w:rsidRDefault="00765857" w:rsidP="00245858">
            <w:pPr>
              <w:jc w:val="both"/>
              <w:rPr>
                <w:rFonts w:ascii="Bookman Old Style" w:hAnsi="Bookman Old Style"/>
              </w:rPr>
            </w:pPr>
          </w:p>
        </w:tc>
      </w:tr>
      <w:tr w:rsidR="00144388" w:rsidRPr="00380EB0" w:rsidTr="00245858">
        <w:tc>
          <w:tcPr>
            <w:tcW w:w="1560" w:type="dxa"/>
          </w:tcPr>
          <w:p w:rsidR="00144388" w:rsidRPr="00380EB0" w:rsidRDefault="00144388" w:rsidP="00A046FB">
            <w:pPr>
              <w:spacing w:line="276" w:lineRule="auto"/>
              <w:rPr>
                <w:rFonts w:ascii="Bookman Old Style" w:hAnsi="Bookman Old Style"/>
              </w:rPr>
            </w:pPr>
          </w:p>
        </w:tc>
        <w:tc>
          <w:tcPr>
            <w:tcW w:w="141" w:type="dxa"/>
          </w:tcPr>
          <w:p w:rsidR="00144388" w:rsidRPr="00380EB0" w:rsidRDefault="00144388" w:rsidP="00A046FB">
            <w:pPr>
              <w:spacing w:line="276" w:lineRule="auto"/>
              <w:jc w:val="center"/>
              <w:rPr>
                <w:rFonts w:ascii="Bookman Old Style" w:hAnsi="Bookman Old Style"/>
              </w:rPr>
            </w:pPr>
          </w:p>
        </w:tc>
        <w:tc>
          <w:tcPr>
            <w:tcW w:w="567" w:type="dxa"/>
            <w:gridSpan w:val="2"/>
          </w:tcPr>
          <w:p w:rsidR="00144388" w:rsidRPr="00380EB0" w:rsidRDefault="00A57EC2" w:rsidP="00765857">
            <w:pPr>
              <w:spacing w:line="276" w:lineRule="auto"/>
              <w:jc w:val="center"/>
              <w:rPr>
                <w:rFonts w:ascii="Bookman Old Style" w:hAnsi="Bookman Old Style"/>
              </w:rPr>
            </w:pPr>
            <w:r>
              <w:rPr>
                <w:rFonts w:ascii="Bookman Old Style" w:hAnsi="Bookman Old Style"/>
              </w:rPr>
              <w:t>5</w:t>
            </w:r>
            <w:r w:rsidR="00144388" w:rsidRPr="00380EB0">
              <w:rPr>
                <w:rFonts w:ascii="Bookman Old Style" w:hAnsi="Bookman Old Style"/>
              </w:rPr>
              <w:t>.</w:t>
            </w:r>
          </w:p>
        </w:tc>
        <w:tc>
          <w:tcPr>
            <w:tcW w:w="7306" w:type="dxa"/>
          </w:tcPr>
          <w:p w:rsidR="00A57EC2" w:rsidRPr="005B52CD" w:rsidRDefault="00A57EC2" w:rsidP="00245858">
            <w:pPr>
              <w:jc w:val="both"/>
              <w:rPr>
                <w:rFonts w:ascii="Bookman Old Style" w:hAnsi="Bookman Old Style"/>
                <w:lang w:val="en-US"/>
              </w:rPr>
            </w:pPr>
            <w:r w:rsidRPr="00A57EC2">
              <w:rPr>
                <w:rFonts w:ascii="Bookman Old Style" w:hAnsi="Bookman Old Style"/>
                <w:lang w:val="id-ID"/>
              </w:rPr>
              <w:t>Peraturan Pemerintah Nomor 12 Tahun 2017 tentang Pembinaan dan Pengawasan Penyelenggaraan Pemerintahan Daerah (Lembaran Negara Republik Indonesia Tahun 2017 Nomor 73, Tambahan Lembaran Negara</w:t>
            </w:r>
            <w:r w:rsidR="005B52CD">
              <w:rPr>
                <w:rFonts w:ascii="Bookman Old Style" w:hAnsi="Bookman Old Style"/>
                <w:lang w:val="id-ID"/>
              </w:rPr>
              <w:t xml:space="preserve"> Republik Indonesia Nomor 6041)</w:t>
            </w:r>
            <w:r w:rsidR="005B52CD">
              <w:rPr>
                <w:rFonts w:ascii="Bookman Old Style" w:hAnsi="Bookman Old Style"/>
                <w:lang w:val="en-US"/>
              </w:rPr>
              <w:t>.</w:t>
            </w:r>
          </w:p>
          <w:p w:rsidR="00765857" w:rsidRDefault="00765857" w:rsidP="00765857">
            <w:pPr>
              <w:spacing w:line="276" w:lineRule="auto"/>
              <w:jc w:val="both"/>
              <w:rPr>
                <w:rFonts w:ascii="Bookman Old Style" w:hAnsi="Bookman Old Style"/>
              </w:rPr>
            </w:pPr>
          </w:p>
          <w:p w:rsidR="00245858" w:rsidRDefault="00245858" w:rsidP="00765857">
            <w:pPr>
              <w:spacing w:line="276" w:lineRule="auto"/>
              <w:jc w:val="both"/>
              <w:rPr>
                <w:rFonts w:ascii="Bookman Old Style" w:hAnsi="Bookman Old Style"/>
              </w:rPr>
            </w:pPr>
          </w:p>
          <w:p w:rsidR="00F438CF" w:rsidRPr="00380EB0" w:rsidRDefault="00F438CF" w:rsidP="00765857">
            <w:pPr>
              <w:spacing w:line="276" w:lineRule="auto"/>
              <w:jc w:val="both"/>
              <w:rPr>
                <w:rFonts w:ascii="Bookman Old Style" w:hAnsi="Bookman Old Style"/>
              </w:rPr>
            </w:pPr>
          </w:p>
        </w:tc>
      </w:tr>
      <w:tr w:rsidR="006B6D72" w:rsidRPr="00380EB0" w:rsidTr="00245858">
        <w:tc>
          <w:tcPr>
            <w:tcW w:w="9574" w:type="dxa"/>
            <w:gridSpan w:val="5"/>
          </w:tcPr>
          <w:p w:rsidR="006B6D72" w:rsidRPr="00765857" w:rsidRDefault="006B6D72" w:rsidP="00A046FB">
            <w:pPr>
              <w:spacing w:line="276" w:lineRule="auto"/>
              <w:jc w:val="center"/>
              <w:rPr>
                <w:rFonts w:ascii="Bookman Old Style" w:hAnsi="Bookman Old Style"/>
                <w:b/>
              </w:rPr>
            </w:pPr>
            <w:r w:rsidRPr="00765857">
              <w:rPr>
                <w:rFonts w:ascii="Bookman Old Style" w:hAnsi="Bookman Old Style"/>
                <w:b/>
              </w:rPr>
              <w:lastRenderedPageBreak/>
              <w:t>MEMUTUSKAN</w:t>
            </w:r>
            <w:r w:rsidR="004E1753" w:rsidRPr="00765857">
              <w:rPr>
                <w:rFonts w:ascii="Bookman Old Style" w:hAnsi="Bookman Old Style"/>
                <w:b/>
              </w:rPr>
              <w:t>:</w:t>
            </w:r>
          </w:p>
          <w:p w:rsidR="006D5CA9" w:rsidRPr="00380EB0" w:rsidRDefault="006D5CA9" w:rsidP="00245858">
            <w:pPr>
              <w:jc w:val="center"/>
              <w:rPr>
                <w:rFonts w:ascii="Bookman Old Style" w:hAnsi="Bookman Old Style"/>
              </w:rPr>
            </w:pPr>
          </w:p>
        </w:tc>
      </w:tr>
      <w:tr w:rsidR="006D5CA9" w:rsidRPr="00380EB0" w:rsidTr="00245858">
        <w:tc>
          <w:tcPr>
            <w:tcW w:w="1701" w:type="dxa"/>
            <w:gridSpan w:val="2"/>
          </w:tcPr>
          <w:p w:rsidR="006D5CA9" w:rsidRPr="00380EB0" w:rsidRDefault="006D5CA9" w:rsidP="00A046FB">
            <w:pPr>
              <w:spacing w:line="276" w:lineRule="auto"/>
              <w:rPr>
                <w:rFonts w:ascii="Bookman Old Style" w:hAnsi="Bookman Old Style"/>
              </w:rPr>
            </w:pPr>
            <w:proofErr w:type="spellStart"/>
            <w:r w:rsidRPr="00380EB0">
              <w:rPr>
                <w:rFonts w:ascii="Bookman Old Style" w:hAnsi="Bookman Old Style"/>
              </w:rPr>
              <w:t>Menetapkan</w:t>
            </w:r>
            <w:proofErr w:type="spellEnd"/>
          </w:p>
        </w:tc>
        <w:tc>
          <w:tcPr>
            <w:tcW w:w="142" w:type="dxa"/>
          </w:tcPr>
          <w:p w:rsidR="006D5CA9" w:rsidRPr="00380EB0" w:rsidRDefault="006D5CA9" w:rsidP="00A046FB">
            <w:pPr>
              <w:spacing w:line="276" w:lineRule="auto"/>
              <w:jc w:val="center"/>
              <w:rPr>
                <w:rFonts w:ascii="Bookman Old Style" w:hAnsi="Bookman Old Style"/>
              </w:rPr>
            </w:pPr>
            <w:r w:rsidRPr="00380EB0">
              <w:rPr>
                <w:rFonts w:ascii="Bookman Old Style" w:hAnsi="Bookman Old Style"/>
              </w:rPr>
              <w:t>:</w:t>
            </w:r>
          </w:p>
        </w:tc>
        <w:tc>
          <w:tcPr>
            <w:tcW w:w="7731" w:type="dxa"/>
            <w:gridSpan w:val="2"/>
          </w:tcPr>
          <w:p w:rsidR="006D5CA9" w:rsidRPr="00380EB0" w:rsidRDefault="006D5CA9" w:rsidP="00245858">
            <w:pPr>
              <w:jc w:val="both"/>
              <w:rPr>
                <w:rFonts w:ascii="Bookman Old Style" w:hAnsi="Bookman Old Style"/>
              </w:rPr>
            </w:pPr>
            <w:r w:rsidRPr="00380EB0">
              <w:rPr>
                <w:rFonts w:ascii="Bookman Old Style" w:hAnsi="Bookman Old Style"/>
              </w:rPr>
              <w:t>PERAT</w:t>
            </w:r>
            <w:r w:rsidR="00F92589" w:rsidRPr="00380EB0">
              <w:rPr>
                <w:rFonts w:ascii="Bookman Old Style" w:hAnsi="Bookman Old Style"/>
              </w:rPr>
              <w:t>URAN BUPATI TENTANG</w:t>
            </w:r>
            <w:r w:rsidR="00144388" w:rsidRPr="00380EB0">
              <w:rPr>
                <w:rFonts w:ascii="Bookman Old Style" w:hAnsi="Bookman Old Style"/>
              </w:rPr>
              <w:t xml:space="preserve"> </w:t>
            </w:r>
            <w:r w:rsidR="001812A9" w:rsidRPr="00380EB0">
              <w:rPr>
                <w:rFonts w:ascii="Bookman Old Style" w:hAnsi="Bookman Old Style"/>
              </w:rPr>
              <w:t>PENYELENGGARAAN</w:t>
            </w:r>
            <w:r w:rsidR="00144388" w:rsidRPr="00380EB0">
              <w:rPr>
                <w:rFonts w:ascii="Bookman Old Style" w:hAnsi="Bookman Old Style"/>
              </w:rPr>
              <w:t xml:space="preserve"> </w:t>
            </w:r>
            <w:r w:rsidRPr="00380EB0">
              <w:rPr>
                <w:rFonts w:ascii="Bookman Old Style" w:hAnsi="Bookman Old Style"/>
              </w:rPr>
              <w:t>SIST</w:t>
            </w:r>
            <w:r w:rsidR="00B762BA" w:rsidRPr="00380EB0">
              <w:rPr>
                <w:rFonts w:ascii="Bookman Old Style" w:hAnsi="Bookman Old Style"/>
              </w:rPr>
              <w:t>E</w:t>
            </w:r>
            <w:r w:rsidR="00245858">
              <w:rPr>
                <w:rFonts w:ascii="Bookman Old Style" w:hAnsi="Bookman Old Style"/>
              </w:rPr>
              <w:t xml:space="preserve">M PENGENDALIAN INTERN </w:t>
            </w:r>
            <w:r w:rsidR="001812A9" w:rsidRPr="00380EB0">
              <w:rPr>
                <w:rFonts w:ascii="Bookman Old Style" w:hAnsi="Bookman Old Style"/>
              </w:rPr>
              <w:t>DI LINGKUNGAN PEMERINTAH</w:t>
            </w:r>
            <w:r w:rsidR="00245858">
              <w:rPr>
                <w:rFonts w:ascii="Bookman Old Style" w:hAnsi="Bookman Old Style"/>
              </w:rPr>
              <w:t xml:space="preserve"> DAERAH.</w:t>
            </w:r>
          </w:p>
          <w:p w:rsidR="00BA7FAB" w:rsidRPr="00380EB0" w:rsidRDefault="00BA7FAB" w:rsidP="00245858">
            <w:pPr>
              <w:jc w:val="both"/>
              <w:rPr>
                <w:rFonts w:ascii="Bookman Old Style" w:hAnsi="Bookman Old Style"/>
              </w:rPr>
            </w:pPr>
            <w:bookmarkStart w:id="0" w:name="_GoBack"/>
            <w:bookmarkEnd w:id="0"/>
          </w:p>
        </w:tc>
      </w:tr>
      <w:tr w:rsidR="006D5CA9" w:rsidRPr="00380EB0" w:rsidTr="00245858">
        <w:tc>
          <w:tcPr>
            <w:tcW w:w="9574" w:type="dxa"/>
            <w:gridSpan w:val="5"/>
          </w:tcPr>
          <w:p w:rsidR="006D5CA9" w:rsidRPr="00765857" w:rsidRDefault="006D5CA9" w:rsidP="00245858">
            <w:pPr>
              <w:jc w:val="center"/>
              <w:rPr>
                <w:rFonts w:ascii="Bookman Old Style" w:hAnsi="Bookman Old Style"/>
                <w:b/>
              </w:rPr>
            </w:pPr>
            <w:r w:rsidRPr="00765857">
              <w:rPr>
                <w:rFonts w:ascii="Bookman Old Style" w:hAnsi="Bookman Old Style"/>
                <w:b/>
              </w:rPr>
              <w:t>BAB I</w:t>
            </w:r>
          </w:p>
          <w:p w:rsidR="006D5CA9" w:rsidRPr="00765857" w:rsidRDefault="00A046FB" w:rsidP="00245858">
            <w:pPr>
              <w:jc w:val="center"/>
              <w:rPr>
                <w:rFonts w:ascii="Bookman Old Style" w:hAnsi="Bookman Old Style"/>
                <w:b/>
              </w:rPr>
            </w:pPr>
            <w:r w:rsidRPr="00765857">
              <w:rPr>
                <w:rFonts w:ascii="Bookman Old Style" w:hAnsi="Bookman Old Style"/>
                <w:b/>
              </w:rPr>
              <w:t>KETENTUAN UMUM</w:t>
            </w:r>
          </w:p>
          <w:p w:rsidR="009C5389" w:rsidRPr="00380EB0" w:rsidRDefault="009C5389" w:rsidP="00245858">
            <w:pPr>
              <w:jc w:val="center"/>
              <w:rPr>
                <w:rFonts w:ascii="Bookman Old Style" w:hAnsi="Bookman Old Style"/>
              </w:rPr>
            </w:pPr>
          </w:p>
        </w:tc>
      </w:tr>
      <w:tr w:rsidR="004E3D6A" w:rsidRPr="00380EB0" w:rsidTr="00245858">
        <w:tc>
          <w:tcPr>
            <w:tcW w:w="9574" w:type="dxa"/>
            <w:gridSpan w:val="5"/>
          </w:tcPr>
          <w:p w:rsidR="004E3D6A" w:rsidRPr="00765857" w:rsidRDefault="004E3D6A" w:rsidP="00A046FB">
            <w:pPr>
              <w:spacing w:line="276" w:lineRule="auto"/>
              <w:jc w:val="center"/>
              <w:rPr>
                <w:rFonts w:ascii="Bookman Old Style" w:hAnsi="Bookman Old Style"/>
                <w:b/>
              </w:rPr>
            </w:pPr>
            <w:proofErr w:type="spellStart"/>
            <w:r w:rsidRPr="00765857">
              <w:rPr>
                <w:rFonts w:ascii="Bookman Old Style" w:hAnsi="Bookman Old Style"/>
                <w:b/>
              </w:rPr>
              <w:t>Pasal</w:t>
            </w:r>
            <w:proofErr w:type="spellEnd"/>
            <w:r w:rsidRPr="00765857">
              <w:rPr>
                <w:rFonts w:ascii="Bookman Old Style" w:hAnsi="Bookman Old Style"/>
                <w:b/>
              </w:rPr>
              <w:t xml:space="preserve"> 1</w:t>
            </w:r>
          </w:p>
          <w:p w:rsidR="009C5389" w:rsidRPr="00380EB0" w:rsidRDefault="009C5389" w:rsidP="00245858">
            <w:pPr>
              <w:jc w:val="center"/>
              <w:rPr>
                <w:rFonts w:ascii="Bookman Old Style" w:hAnsi="Bookman Old Style"/>
              </w:rPr>
            </w:pPr>
          </w:p>
          <w:p w:rsidR="009C5389" w:rsidRPr="00380EB0" w:rsidRDefault="004E3D6A" w:rsidP="00A046FB">
            <w:pPr>
              <w:spacing w:line="276" w:lineRule="auto"/>
              <w:jc w:val="both"/>
              <w:rPr>
                <w:rFonts w:ascii="Bookman Old Style" w:hAnsi="Bookman Old Style"/>
              </w:rPr>
            </w:pP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Peraturan</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 xml:space="preserve"> </w:t>
            </w:r>
            <w:proofErr w:type="spellStart"/>
            <w:r w:rsidR="00A57EC2">
              <w:rPr>
                <w:rFonts w:ascii="Bookman Old Style" w:hAnsi="Bookman Old Style"/>
              </w:rPr>
              <w:t>ini</w:t>
            </w:r>
            <w:proofErr w:type="spellEnd"/>
            <w:r w:rsidRPr="00380EB0">
              <w:rPr>
                <w:rFonts w:ascii="Bookman Old Style" w:hAnsi="Bookman Old Style"/>
              </w:rPr>
              <w:t xml:space="preserve"> yang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
          <w:p w:rsidR="00B347CC" w:rsidRDefault="00B347CC" w:rsidP="00245858">
            <w:pPr>
              <w:pStyle w:val="ListParagraph"/>
              <w:numPr>
                <w:ilvl w:val="0"/>
                <w:numId w:val="14"/>
              </w:numPr>
              <w:ind w:left="510" w:hanging="510"/>
              <w:jc w:val="both"/>
              <w:rPr>
                <w:rFonts w:ascii="Bookman Old Style" w:hAnsi="Bookman Old Style"/>
                <w:color w:val="000000" w:themeColor="text1"/>
              </w:rPr>
            </w:pPr>
            <w:r w:rsidRPr="00B347CC">
              <w:rPr>
                <w:rFonts w:ascii="Bookman Old Style" w:hAnsi="Bookman Old Style"/>
                <w:color w:val="000000" w:themeColor="text1"/>
              </w:rPr>
              <w:t xml:space="preserve">Daerah </w:t>
            </w:r>
            <w:proofErr w:type="spellStart"/>
            <w:r w:rsidRPr="00B347CC">
              <w:rPr>
                <w:rFonts w:ascii="Bookman Old Style" w:hAnsi="Bookman Old Style"/>
                <w:color w:val="000000" w:themeColor="text1"/>
              </w:rPr>
              <w:t>adalah</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Kabupaten</w:t>
            </w:r>
            <w:proofErr w:type="spellEnd"/>
            <w:r w:rsidRPr="00B347CC">
              <w:rPr>
                <w:rFonts w:ascii="Bookman Old Style" w:hAnsi="Bookman Old Style"/>
                <w:color w:val="000000" w:themeColor="text1"/>
              </w:rPr>
              <w:t xml:space="preserve"> Mahakam </w:t>
            </w:r>
            <w:proofErr w:type="spellStart"/>
            <w:r w:rsidRPr="00B347CC">
              <w:rPr>
                <w:rFonts w:ascii="Bookman Old Style" w:hAnsi="Bookman Old Style"/>
                <w:color w:val="000000" w:themeColor="text1"/>
              </w:rPr>
              <w:t>Ulu</w:t>
            </w:r>
            <w:proofErr w:type="spellEnd"/>
            <w:r w:rsidRPr="00B347CC">
              <w:rPr>
                <w:rFonts w:ascii="Bookman Old Style" w:hAnsi="Bookman Old Style"/>
                <w:color w:val="000000" w:themeColor="text1"/>
              </w:rPr>
              <w:t>.</w:t>
            </w:r>
          </w:p>
          <w:p w:rsidR="00BA4758" w:rsidRPr="00112B19" w:rsidRDefault="00BA4758" w:rsidP="00BA4758">
            <w:pPr>
              <w:pStyle w:val="ListParagraph"/>
              <w:ind w:left="510"/>
              <w:jc w:val="both"/>
              <w:rPr>
                <w:rFonts w:ascii="Bookman Old Style" w:hAnsi="Bookman Old Style"/>
                <w:color w:val="000000" w:themeColor="text1"/>
                <w:sz w:val="4"/>
                <w:szCs w:val="4"/>
              </w:rPr>
            </w:pPr>
          </w:p>
          <w:p w:rsidR="00B347CC" w:rsidRDefault="00B347CC" w:rsidP="00245858">
            <w:pPr>
              <w:pStyle w:val="ListParagraph"/>
              <w:numPr>
                <w:ilvl w:val="0"/>
                <w:numId w:val="14"/>
              </w:numPr>
              <w:ind w:left="510" w:hanging="510"/>
              <w:jc w:val="both"/>
              <w:rPr>
                <w:rFonts w:ascii="Bookman Old Style" w:hAnsi="Bookman Old Style"/>
              </w:rPr>
            </w:pPr>
            <w:proofErr w:type="spellStart"/>
            <w:r>
              <w:rPr>
                <w:rFonts w:ascii="Bookman Old Style" w:hAnsi="Bookman Old Style"/>
                <w:lang w:val="en-US"/>
              </w:rPr>
              <w:t>Pemerintah</w:t>
            </w:r>
            <w:proofErr w:type="spellEnd"/>
            <w:r>
              <w:rPr>
                <w:rFonts w:ascii="Bookman Old Style" w:hAnsi="Bookman Old Style"/>
                <w:lang w:val="en-US"/>
              </w:rPr>
              <w:t xml:space="preserve"> Daerah </w:t>
            </w:r>
            <w:r w:rsidRPr="00B347CC">
              <w:rPr>
                <w:rFonts w:ascii="Bookman Old Style" w:hAnsi="Bookman Old Style"/>
                <w:lang w:val="id-ID"/>
              </w:rPr>
              <w:t>Bupati</w:t>
            </w:r>
            <w:r w:rsidRPr="00B347CC">
              <w:rPr>
                <w:rFonts w:ascii="Bookman Old Style" w:hAnsi="Bookman Old Style"/>
                <w:lang w:val="da-DK"/>
              </w:rPr>
              <w:t xml:space="preserve"> </w:t>
            </w:r>
            <w:r w:rsidRPr="00B347CC">
              <w:rPr>
                <w:rFonts w:ascii="Bookman Old Style" w:hAnsi="Bookman Old Style"/>
                <w:lang w:val="id-ID"/>
              </w:rPr>
              <w:t>sebagai unsur penyelenggara pemerintahan Daerah yang memimpin pelaksanaan urusan pemerintahan yang menjadi kewenangan daerah otonom Kabupaten Mahakam Ulu</w:t>
            </w:r>
          </w:p>
          <w:p w:rsidR="00ED5350" w:rsidRPr="00112B19" w:rsidRDefault="00ED5350" w:rsidP="00ED5350">
            <w:pPr>
              <w:pStyle w:val="ListParagraph"/>
              <w:ind w:left="510"/>
              <w:jc w:val="both"/>
              <w:rPr>
                <w:rFonts w:ascii="Bookman Old Style" w:hAnsi="Bookman Old Style"/>
                <w:sz w:val="4"/>
                <w:szCs w:val="4"/>
              </w:rPr>
            </w:pPr>
          </w:p>
          <w:p w:rsidR="004E3D6A"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Bupati</w:t>
            </w:r>
            <w:proofErr w:type="spellEnd"/>
            <w:r w:rsidRPr="00380EB0">
              <w:rPr>
                <w:rFonts w:ascii="Bookman Old Style" w:hAnsi="Bookman Old Style"/>
              </w:rPr>
              <w:t xml:space="preserve"> </w:t>
            </w:r>
            <w:proofErr w:type="spellStart"/>
            <w:r w:rsidRPr="00380EB0">
              <w:rPr>
                <w:rFonts w:ascii="Bookman Old Style" w:hAnsi="Bookman Old Style"/>
              </w:rPr>
              <w:t>adalah</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 xml:space="preserve"> Mahakam </w:t>
            </w:r>
            <w:proofErr w:type="spellStart"/>
            <w:r w:rsidRPr="00380EB0">
              <w:rPr>
                <w:rFonts w:ascii="Bookman Old Style" w:hAnsi="Bookman Old Style"/>
              </w:rPr>
              <w:t>Ulu</w:t>
            </w:r>
            <w:proofErr w:type="spellEnd"/>
            <w:r w:rsidRPr="00380EB0">
              <w:rPr>
                <w:rFonts w:ascii="Bookman Old Style" w:hAnsi="Bookman Old Style"/>
              </w:rPr>
              <w:t>.</w:t>
            </w:r>
          </w:p>
          <w:p w:rsidR="00ED5350" w:rsidRPr="00112B19" w:rsidRDefault="00ED5350" w:rsidP="00ED5350">
            <w:pPr>
              <w:jc w:val="both"/>
              <w:rPr>
                <w:rFonts w:ascii="Bookman Old Style" w:hAnsi="Bookman Old Style"/>
                <w:sz w:val="4"/>
                <w:szCs w:val="4"/>
              </w:rPr>
            </w:pPr>
          </w:p>
          <w:p w:rsidR="00B347CC" w:rsidRDefault="004E3D6A" w:rsidP="00B347CC">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Sekretaris</w:t>
            </w:r>
            <w:proofErr w:type="spellEnd"/>
            <w:r w:rsidRPr="00380EB0">
              <w:rPr>
                <w:rFonts w:ascii="Bookman Old Style" w:hAnsi="Bookman Old Style"/>
              </w:rPr>
              <w:t xml:space="preserve"> Daerah </w:t>
            </w:r>
            <w:proofErr w:type="spellStart"/>
            <w:r w:rsidRPr="00380EB0">
              <w:rPr>
                <w:rFonts w:ascii="Bookman Old Style" w:hAnsi="Bookman Old Style"/>
              </w:rPr>
              <w:t>adalah</w:t>
            </w:r>
            <w:proofErr w:type="spellEnd"/>
            <w:r w:rsidRPr="00380EB0">
              <w:rPr>
                <w:rFonts w:ascii="Bookman Old Style" w:hAnsi="Bookman Old Style"/>
              </w:rPr>
              <w:t xml:space="preserve"> </w:t>
            </w:r>
            <w:proofErr w:type="spellStart"/>
            <w:r w:rsidRPr="00380EB0">
              <w:rPr>
                <w:rFonts w:ascii="Bookman Old Style" w:hAnsi="Bookman Old Style"/>
              </w:rPr>
              <w:t>Sekretaris</w:t>
            </w:r>
            <w:proofErr w:type="spellEnd"/>
            <w:r w:rsidRPr="00380EB0">
              <w:rPr>
                <w:rFonts w:ascii="Bookman Old Style" w:hAnsi="Bookman Old Style"/>
              </w:rPr>
              <w:t xml:space="preserve"> Daerah Mahakam </w:t>
            </w:r>
            <w:proofErr w:type="spellStart"/>
            <w:r w:rsidRPr="00380EB0">
              <w:rPr>
                <w:rFonts w:ascii="Bookman Old Style" w:hAnsi="Bookman Old Style"/>
              </w:rPr>
              <w:t>Ulu</w:t>
            </w:r>
            <w:proofErr w:type="spellEnd"/>
            <w:r w:rsidRPr="00380EB0">
              <w:rPr>
                <w:rFonts w:ascii="Bookman Old Style" w:hAnsi="Bookman Old Style"/>
              </w:rPr>
              <w:t>.</w:t>
            </w:r>
          </w:p>
          <w:p w:rsidR="00B347CC" w:rsidRPr="00112B19" w:rsidRDefault="00B347CC" w:rsidP="00B347CC">
            <w:pPr>
              <w:pStyle w:val="ListParagraph"/>
              <w:rPr>
                <w:rFonts w:ascii="Bookman Old Style" w:hAnsi="Bookman Old Style"/>
                <w:color w:val="FF0000"/>
                <w:sz w:val="4"/>
                <w:szCs w:val="4"/>
              </w:rPr>
            </w:pPr>
          </w:p>
          <w:p w:rsidR="00B347CC" w:rsidRPr="00B347CC" w:rsidRDefault="00B347CC" w:rsidP="00B347CC">
            <w:pPr>
              <w:pStyle w:val="ListParagraph"/>
              <w:numPr>
                <w:ilvl w:val="0"/>
                <w:numId w:val="14"/>
              </w:numPr>
              <w:ind w:left="510" w:hanging="510"/>
              <w:jc w:val="both"/>
              <w:rPr>
                <w:rFonts w:ascii="Bookman Old Style" w:hAnsi="Bookman Old Style"/>
                <w:color w:val="000000" w:themeColor="text1"/>
              </w:rPr>
            </w:pPr>
            <w:proofErr w:type="spellStart"/>
            <w:r w:rsidRPr="00B347CC">
              <w:rPr>
                <w:rFonts w:ascii="Bookman Old Style" w:hAnsi="Bookman Old Style"/>
                <w:color w:val="000000" w:themeColor="text1"/>
              </w:rPr>
              <w:t>Perangkat</w:t>
            </w:r>
            <w:proofErr w:type="spellEnd"/>
            <w:r w:rsidRPr="00B347CC">
              <w:rPr>
                <w:rFonts w:ascii="Bookman Old Style" w:hAnsi="Bookman Old Style"/>
                <w:color w:val="000000" w:themeColor="text1"/>
              </w:rPr>
              <w:t xml:space="preserve"> Daerah </w:t>
            </w:r>
            <w:proofErr w:type="spellStart"/>
            <w:r w:rsidRPr="00B347CC">
              <w:rPr>
                <w:rFonts w:ascii="Bookman Old Style" w:hAnsi="Bookman Old Style"/>
                <w:color w:val="000000" w:themeColor="text1"/>
              </w:rPr>
              <w:t>adalah</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unsur</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pembantu</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Bupati</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dalam</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penyelenggaraan</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urusan</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pemerintahan</w:t>
            </w:r>
            <w:proofErr w:type="spellEnd"/>
            <w:r w:rsidRPr="00B347CC">
              <w:rPr>
                <w:rFonts w:ascii="Bookman Old Style" w:hAnsi="Bookman Old Style"/>
                <w:color w:val="000000" w:themeColor="text1"/>
              </w:rPr>
              <w:t xml:space="preserve"> yang </w:t>
            </w:r>
            <w:proofErr w:type="spellStart"/>
            <w:r w:rsidRPr="00B347CC">
              <w:rPr>
                <w:rFonts w:ascii="Bookman Old Style" w:hAnsi="Bookman Old Style"/>
                <w:color w:val="000000" w:themeColor="text1"/>
              </w:rPr>
              <w:t>menjadi</w:t>
            </w:r>
            <w:proofErr w:type="spellEnd"/>
            <w:r w:rsidRPr="00B347CC">
              <w:rPr>
                <w:rFonts w:ascii="Bookman Old Style" w:hAnsi="Bookman Old Style"/>
                <w:color w:val="000000" w:themeColor="text1"/>
              </w:rPr>
              <w:t xml:space="preserve"> </w:t>
            </w:r>
            <w:proofErr w:type="spellStart"/>
            <w:r w:rsidRPr="00B347CC">
              <w:rPr>
                <w:rFonts w:ascii="Bookman Old Style" w:hAnsi="Bookman Old Style"/>
                <w:color w:val="000000" w:themeColor="text1"/>
              </w:rPr>
              <w:t>kewenangan</w:t>
            </w:r>
            <w:proofErr w:type="spellEnd"/>
            <w:r w:rsidRPr="00B347CC">
              <w:rPr>
                <w:rFonts w:ascii="Bookman Old Style" w:hAnsi="Bookman Old Style"/>
                <w:color w:val="000000" w:themeColor="text1"/>
              </w:rPr>
              <w:t xml:space="preserve"> Daerah.</w:t>
            </w:r>
          </w:p>
          <w:p w:rsidR="00ED5350" w:rsidRPr="00112B19" w:rsidRDefault="00ED5350" w:rsidP="00ED5350">
            <w:pPr>
              <w:jc w:val="both"/>
              <w:rPr>
                <w:rFonts w:ascii="Bookman Old Style" w:hAnsi="Bookman Old Style"/>
                <w:sz w:val="4"/>
                <w:szCs w:val="4"/>
              </w:rPr>
            </w:pPr>
          </w:p>
          <w:p w:rsidR="004E3D6A" w:rsidRDefault="00262B4C" w:rsidP="00BA4758">
            <w:pPr>
              <w:pStyle w:val="ListParagraph"/>
              <w:numPr>
                <w:ilvl w:val="0"/>
                <w:numId w:val="14"/>
              </w:numPr>
              <w:ind w:left="510" w:hanging="510"/>
              <w:jc w:val="both"/>
              <w:rPr>
                <w:rFonts w:ascii="Bookman Old Style" w:hAnsi="Bookman Old Style"/>
              </w:rPr>
            </w:pPr>
            <w:r w:rsidRPr="00262B4C">
              <w:rPr>
                <w:rFonts w:ascii="Bookman Old Style" w:hAnsi="Bookman Old Style"/>
                <w:lang w:val="id-ID"/>
              </w:rPr>
              <w:t>Sistem Pengendalian Intern yang selanjutnya disingkat SPI (SPI) adalah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w:t>
            </w:r>
          </w:p>
          <w:p w:rsidR="00ED5350" w:rsidRPr="00112B19" w:rsidRDefault="00ED5350" w:rsidP="00ED5350">
            <w:pPr>
              <w:jc w:val="both"/>
              <w:rPr>
                <w:rFonts w:ascii="Bookman Old Style" w:hAnsi="Bookman Old Style"/>
                <w:sz w:val="4"/>
                <w:szCs w:val="4"/>
              </w:rPr>
            </w:pPr>
          </w:p>
          <w:p w:rsidR="00262B4C" w:rsidRDefault="002E3135" w:rsidP="00262B4C">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Sistem</w:t>
            </w:r>
            <w:proofErr w:type="spellEnd"/>
            <w:r w:rsidR="004E3D6A" w:rsidRPr="00380EB0">
              <w:rPr>
                <w:rFonts w:ascii="Bookman Old Style" w:hAnsi="Bookman Old Style"/>
              </w:rPr>
              <w:t xml:space="preserve"> </w:t>
            </w:r>
            <w:proofErr w:type="spellStart"/>
            <w:r w:rsidR="004E3D6A" w:rsidRPr="00380EB0">
              <w:rPr>
                <w:rFonts w:ascii="Bookman Old Style" w:hAnsi="Bookman Old Style"/>
              </w:rPr>
              <w:t>Pengendalian</w:t>
            </w:r>
            <w:proofErr w:type="spellEnd"/>
            <w:r w:rsidR="004E3D6A" w:rsidRPr="00380EB0">
              <w:rPr>
                <w:rFonts w:ascii="Bookman Old Style" w:hAnsi="Bookman Old Style"/>
              </w:rPr>
              <w:t xml:space="preserve"> Intern </w:t>
            </w:r>
            <w:proofErr w:type="spellStart"/>
            <w:r w:rsidR="004E3D6A" w:rsidRPr="00380EB0">
              <w:rPr>
                <w:rFonts w:ascii="Bookman Old Style" w:hAnsi="Bookman Old Style"/>
              </w:rPr>
              <w:t>Pemerintah</w:t>
            </w:r>
            <w:proofErr w:type="spellEnd"/>
            <w:r w:rsidR="004E3D6A" w:rsidRPr="00380EB0">
              <w:rPr>
                <w:rFonts w:ascii="Bookman Old Style" w:hAnsi="Bookman Old Style"/>
              </w:rPr>
              <w:t xml:space="preserve">, yang </w:t>
            </w:r>
            <w:proofErr w:type="spellStart"/>
            <w:r w:rsidR="004E3D6A" w:rsidRPr="00380EB0">
              <w:rPr>
                <w:rFonts w:ascii="Bookman Old Style" w:hAnsi="Bookman Old Style"/>
              </w:rPr>
              <w:t>selanjutnya</w:t>
            </w:r>
            <w:proofErr w:type="spellEnd"/>
            <w:r w:rsidR="004E3D6A" w:rsidRPr="00380EB0">
              <w:rPr>
                <w:rFonts w:ascii="Bookman Old Style" w:hAnsi="Bookman Old Style"/>
              </w:rPr>
              <w:t xml:space="preserve"> </w:t>
            </w:r>
            <w:proofErr w:type="spellStart"/>
            <w:r w:rsidR="004E3D6A" w:rsidRPr="00380EB0">
              <w:rPr>
                <w:rFonts w:ascii="Bookman Old Style" w:hAnsi="Bookman Old Style"/>
              </w:rPr>
              <w:t>disingkat</w:t>
            </w:r>
            <w:proofErr w:type="spellEnd"/>
            <w:r w:rsidR="004E3D6A" w:rsidRPr="00380EB0">
              <w:rPr>
                <w:rFonts w:ascii="Bookman Old Style" w:hAnsi="Bookman Old Style"/>
              </w:rPr>
              <w:t xml:space="preserve"> SPIP </w:t>
            </w:r>
            <w:proofErr w:type="spellStart"/>
            <w:r w:rsidR="004E3D6A" w:rsidRPr="00380EB0">
              <w:rPr>
                <w:rFonts w:ascii="Bookman Old Style" w:hAnsi="Bookman Old Style"/>
              </w:rPr>
              <w:t>adalah</w:t>
            </w:r>
            <w:proofErr w:type="spellEnd"/>
            <w:r w:rsidR="004E3D6A" w:rsidRPr="00380EB0">
              <w:rPr>
                <w:rFonts w:ascii="Bookman Old Style" w:hAnsi="Bookman Old Style"/>
              </w:rPr>
              <w:t xml:space="preserve"> </w:t>
            </w:r>
            <w:r w:rsidR="00262B4C">
              <w:rPr>
                <w:rFonts w:ascii="Bookman Old Style" w:hAnsi="Bookman Old Style"/>
              </w:rPr>
              <w:t xml:space="preserve">SPI </w:t>
            </w:r>
            <w:r w:rsidR="004E3D6A" w:rsidRPr="00380EB0">
              <w:rPr>
                <w:rFonts w:ascii="Bookman Old Style" w:hAnsi="Bookman Old Style"/>
              </w:rPr>
              <w:t xml:space="preserve">yang </w:t>
            </w:r>
            <w:proofErr w:type="spellStart"/>
            <w:r w:rsidR="004E3D6A" w:rsidRPr="00380EB0">
              <w:rPr>
                <w:rFonts w:ascii="Bookman Old Style" w:hAnsi="Bookman Old Style"/>
              </w:rPr>
              <w:t>diselenggarakan</w:t>
            </w:r>
            <w:proofErr w:type="spellEnd"/>
            <w:r w:rsidR="004E3D6A" w:rsidRPr="00380EB0">
              <w:rPr>
                <w:rFonts w:ascii="Bookman Old Style" w:hAnsi="Bookman Old Style"/>
              </w:rPr>
              <w:t xml:space="preserve"> </w:t>
            </w:r>
            <w:proofErr w:type="spellStart"/>
            <w:r w:rsidR="004E3D6A" w:rsidRPr="00380EB0">
              <w:rPr>
                <w:rFonts w:ascii="Bookman Old Style" w:hAnsi="Bookman Old Style"/>
              </w:rPr>
              <w:t>secara</w:t>
            </w:r>
            <w:proofErr w:type="spellEnd"/>
            <w:r w:rsidR="004E3D6A" w:rsidRPr="00380EB0">
              <w:rPr>
                <w:rFonts w:ascii="Bookman Old Style" w:hAnsi="Bookman Old Style"/>
              </w:rPr>
              <w:t xml:space="preserve"> </w:t>
            </w:r>
            <w:proofErr w:type="spellStart"/>
            <w:r w:rsidR="004E3D6A" w:rsidRPr="00380EB0">
              <w:rPr>
                <w:rFonts w:ascii="Bookman Old Style" w:hAnsi="Bookman Old Style"/>
              </w:rPr>
              <w:t>menyeluruh</w:t>
            </w:r>
            <w:proofErr w:type="spellEnd"/>
            <w:r w:rsidR="004E3D6A" w:rsidRPr="00380EB0">
              <w:rPr>
                <w:rFonts w:ascii="Bookman Old Style" w:hAnsi="Bookman Old Style"/>
              </w:rPr>
              <w:t xml:space="preserve"> di </w:t>
            </w:r>
            <w:proofErr w:type="spellStart"/>
            <w:r w:rsidR="004E3D6A" w:rsidRPr="00380EB0">
              <w:rPr>
                <w:rFonts w:ascii="Bookman Old Style" w:hAnsi="Bookman Old Style"/>
              </w:rPr>
              <w:t>Lingkungan</w:t>
            </w:r>
            <w:proofErr w:type="spellEnd"/>
            <w:r w:rsidR="004E3D6A" w:rsidRPr="00380EB0">
              <w:rPr>
                <w:rFonts w:ascii="Bookman Old Style" w:hAnsi="Bookman Old Style"/>
              </w:rPr>
              <w:t xml:space="preserve"> </w:t>
            </w:r>
            <w:proofErr w:type="spellStart"/>
            <w:r w:rsidR="004E3D6A" w:rsidRPr="00380EB0">
              <w:rPr>
                <w:rFonts w:ascii="Bookman Old Style" w:hAnsi="Bookman Old Style"/>
              </w:rPr>
              <w:t>Pemerintah</w:t>
            </w:r>
            <w:proofErr w:type="spellEnd"/>
            <w:r w:rsidR="004E3D6A" w:rsidRPr="00380EB0">
              <w:rPr>
                <w:rFonts w:ascii="Bookman Old Style" w:hAnsi="Bookman Old Style"/>
              </w:rPr>
              <w:t xml:space="preserve"> Daerah </w:t>
            </w:r>
            <w:proofErr w:type="spellStart"/>
            <w:r w:rsidR="004E3D6A" w:rsidRPr="00380EB0">
              <w:rPr>
                <w:rFonts w:ascii="Bookman Old Style" w:hAnsi="Bookman Old Style"/>
              </w:rPr>
              <w:t>Kabupaten</w:t>
            </w:r>
            <w:proofErr w:type="spellEnd"/>
            <w:r w:rsidR="004E3D6A" w:rsidRPr="00380EB0">
              <w:rPr>
                <w:rFonts w:ascii="Bookman Old Style" w:hAnsi="Bookman Old Style"/>
              </w:rPr>
              <w:t xml:space="preserve"> Mahakam </w:t>
            </w:r>
            <w:proofErr w:type="spellStart"/>
            <w:r w:rsidR="004E3D6A" w:rsidRPr="00380EB0">
              <w:rPr>
                <w:rFonts w:ascii="Bookman Old Style" w:hAnsi="Bookman Old Style"/>
              </w:rPr>
              <w:t>Ulu</w:t>
            </w:r>
            <w:proofErr w:type="spellEnd"/>
            <w:r w:rsidR="004E3D6A" w:rsidRPr="00380EB0">
              <w:rPr>
                <w:rFonts w:ascii="Bookman Old Style" w:hAnsi="Bookman Old Style"/>
              </w:rPr>
              <w:t>.</w:t>
            </w:r>
          </w:p>
          <w:p w:rsidR="00262B4C" w:rsidRPr="00112B19" w:rsidRDefault="00262B4C" w:rsidP="00262B4C">
            <w:pPr>
              <w:pStyle w:val="ListParagraph"/>
              <w:rPr>
                <w:rFonts w:ascii="Bookman Old Style" w:hAnsi="Bookman Old Style"/>
                <w:sz w:val="4"/>
                <w:szCs w:val="4"/>
                <w:lang w:val="id-ID"/>
              </w:rPr>
            </w:pPr>
          </w:p>
          <w:p w:rsidR="00262B4C" w:rsidRPr="00262B4C" w:rsidRDefault="00262B4C" w:rsidP="00262B4C">
            <w:pPr>
              <w:pStyle w:val="ListParagraph"/>
              <w:numPr>
                <w:ilvl w:val="0"/>
                <w:numId w:val="14"/>
              </w:numPr>
              <w:ind w:left="510" w:hanging="510"/>
              <w:jc w:val="both"/>
              <w:rPr>
                <w:rFonts w:ascii="Bookman Old Style" w:hAnsi="Bookman Old Style"/>
              </w:rPr>
            </w:pPr>
            <w:r w:rsidRPr="00262B4C">
              <w:rPr>
                <w:rFonts w:ascii="Bookman Old Style" w:hAnsi="Bookman Old Style"/>
                <w:lang w:val="id-ID"/>
              </w:rPr>
              <w:t>Pengawasan Intern adalah seluruh proses audit, reviu, evaluasi, pemantauan, dan kegiatan pengawasan lain terhadap penyelenggaraan tugas dan fungsi organisasi dalam rangka memberikan keyakinan yang memadai bahwa kegiatan telah dilaksanakan sesuai dengan tolok ukur yang telah ditetapkan secara efektif dan efisien untuk kepentingan pimpinan dalam mewujudkan tata kepemerintahan yang baik.</w:t>
            </w:r>
          </w:p>
          <w:p w:rsidR="00ED5350" w:rsidRPr="00112B19" w:rsidRDefault="00ED5350" w:rsidP="00ED5350">
            <w:pPr>
              <w:pStyle w:val="ListParagraph"/>
              <w:ind w:left="510"/>
              <w:jc w:val="both"/>
              <w:rPr>
                <w:rFonts w:ascii="Bookman Old Style" w:hAnsi="Bookman Old Style"/>
                <w:sz w:val="4"/>
                <w:szCs w:val="4"/>
              </w:rPr>
            </w:pPr>
          </w:p>
          <w:p w:rsidR="004E3D6A"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Badan</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 xml:space="preserve"> </w:t>
            </w:r>
            <w:proofErr w:type="spellStart"/>
            <w:r w:rsidRPr="00380EB0">
              <w:rPr>
                <w:rFonts w:ascii="Bookman Old Style" w:hAnsi="Bookman Old Style"/>
              </w:rPr>
              <w:t>Keuangan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Pembagunan</w:t>
            </w:r>
            <w:proofErr w:type="spellEnd"/>
            <w:r w:rsidRPr="00380EB0">
              <w:rPr>
                <w:rFonts w:ascii="Bookman Old Style" w:hAnsi="Bookman Old Style"/>
              </w:rPr>
              <w:t xml:space="preserve">, yang </w:t>
            </w:r>
            <w:proofErr w:type="spellStart"/>
            <w:r w:rsidRPr="00380EB0">
              <w:rPr>
                <w:rFonts w:ascii="Bookman Old Style" w:hAnsi="Bookman Old Style"/>
              </w:rPr>
              <w:t>selanjutny</w:t>
            </w:r>
            <w:r w:rsidR="00B8620D">
              <w:rPr>
                <w:rFonts w:ascii="Bookman Old Style" w:hAnsi="Bookman Old Style"/>
              </w:rPr>
              <w:t>a</w:t>
            </w:r>
            <w:proofErr w:type="spellEnd"/>
            <w:r w:rsidR="00B8620D">
              <w:rPr>
                <w:rFonts w:ascii="Bookman Old Style" w:hAnsi="Bookman Old Style"/>
              </w:rPr>
              <w:t xml:space="preserve"> </w:t>
            </w:r>
            <w:proofErr w:type="spellStart"/>
            <w:r w:rsidR="00B8620D">
              <w:rPr>
                <w:rFonts w:ascii="Bookman Old Style" w:hAnsi="Bookman Old Style"/>
              </w:rPr>
              <w:t>disingkat</w:t>
            </w:r>
            <w:proofErr w:type="spellEnd"/>
            <w:r w:rsidR="00B8620D">
              <w:rPr>
                <w:rFonts w:ascii="Bookman Old Style" w:hAnsi="Bookman Old Style"/>
              </w:rPr>
              <w:t xml:space="preserve"> BPKP </w:t>
            </w:r>
            <w:proofErr w:type="spellStart"/>
            <w:r w:rsidR="00B8620D">
              <w:rPr>
                <w:rFonts w:ascii="Bookman Old Style" w:hAnsi="Bookman Old Style"/>
              </w:rPr>
              <w:t>adalah</w:t>
            </w:r>
            <w:proofErr w:type="spellEnd"/>
            <w:r w:rsidR="00B8620D">
              <w:rPr>
                <w:rFonts w:ascii="Bookman Old Style" w:hAnsi="Bookman Old Style"/>
              </w:rPr>
              <w:t xml:space="preserve"> </w:t>
            </w:r>
            <w:proofErr w:type="spellStart"/>
            <w:r w:rsidR="00B8620D">
              <w:rPr>
                <w:rFonts w:ascii="Bookman Old Style" w:hAnsi="Bookman Old Style"/>
              </w:rPr>
              <w:t>aparat</w:t>
            </w:r>
            <w:proofErr w:type="spellEnd"/>
            <w:r w:rsidR="00B8620D">
              <w:rPr>
                <w:rFonts w:ascii="Bookman Old Style" w:hAnsi="Bookman Old Style"/>
              </w:rPr>
              <w:t xml:space="preserve"> </w:t>
            </w:r>
            <w:proofErr w:type="spellStart"/>
            <w:r w:rsidR="00B8620D">
              <w:rPr>
                <w:rFonts w:ascii="Bookman Old Style" w:hAnsi="Bookman Old Style"/>
              </w:rPr>
              <w:t>Pengawasan</w:t>
            </w:r>
            <w:proofErr w:type="spellEnd"/>
            <w:r w:rsidR="00B8620D">
              <w:rPr>
                <w:rFonts w:ascii="Bookman Old Style" w:hAnsi="Bookman Old Style"/>
              </w:rPr>
              <w:t xml:space="preserve"> I</w:t>
            </w:r>
            <w:r w:rsidRPr="00380EB0">
              <w:rPr>
                <w:rFonts w:ascii="Bookman Old Style" w:hAnsi="Bookman Old Style"/>
              </w:rPr>
              <w:t>nt</w:t>
            </w:r>
            <w:r w:rsidR="00ED5350">
              <w:rPr>
                <w:rFonts w:ascii="Bookman Old Style" w:hAnsi="Bookman Old Style"/>
              </w:rPr>
              <w:t xml:space="preserve">ern </w:t>
            </w:r>
            <w:proofErr w:type="spellStart"/>
            <w:r w:rsidR="00ED5350">
              <w:rPr>
                <w:rFonts w:ascii="Bookman Old Style" w:hAnsi="Bookman Old Style"/>
              </w:rPr>
              <w:t>pemerintah</w:t>
            </w:r>
            <w:proofErr w:type="spellEnd"/>
            <w:r w:rsidR="00ED5350">
              <w:rPr>
                <w:rFonts w:ascii="Bookman Old Style" w:hAnsi="Bookman Old Style"/>
              </w:rPr>
              <w:t xml:space="preserve"> yang </w:t>
            </w:r>
            <w:proofErr w:type="spellStart"/>
            <w:r w:rsidR="00ED5350">
              <w:rPr>
                <w:rFonts w:ascii="Bookman Old Style" w:hAnsi="Bookman Old Style"/>
              </w:rPr>
              <w:t>bertanggung</w:t>
            </w:r>
            <w:r w:rsidRPr="00380EB0">
              <w:rPr>
                <w:rFonts w:ascii="Bookman Old Style" w:hAnsi="Bookman Old Style"/>
              </w:rPr>
              <w:t>jawab</w:t>
            </w:r>
            <w:proofErr w:type="spellEnd"/>
            <w:r w:rsidRPr="00380EB0">
              <w:rPr>
                <w:rFonts w:ascii="Bookman Old Style" w:hAnsi="Bookman Old Style"/>
              </w:rPr>
              <w:t xml:space="preserve"> </w:t>
            </w:r>
            <w:proofErr w:type="spellStart"/>
            <w:r w:rsidRPr="00380EB0">
              <w:rPr>
                <w:rFonts w:ascii="Bookman Old Style" w:hAnsi="Bookman Old Style"/>
              </w:rPr>
              <w:t>langsung</w:t>
            </w:r>
            <w:proofErr w:type="spellEnd"/>
            <w:r w:rsidRPr="00380EB0">
              <w:rPr>
                <w:rFonts w:ascii="Bookman Old Style" w:hAnsi="Bookman Old Style"/>
              </w:rPr>
              <w:t xml:space="preserve"> </w:t>
            </w:r>
            <w:proofErr w:type="spellStart"/>
            <w:r w:rsidRPr="00380EB0">
              <w:rPr>
                <w:rFonts w:ascii="Bookman Old Style" w:hAnsi="Bookman Old Style"/>
              </w:rPr>
              <w:t>kepada</w:t>
            </w:r>
            <w:proofErr w:type="spellEnd"/>
            <w:r w:rsidRPr="00380EB0">
              <w:rPr>
                <w:rFonts w:ascii="Bookman Old Style" w:hAnsi="Bookman Old Style"/>
              </w:rPr>
              <w:t xml:space="preserve"> </w:t>
            </w:r>
            <w:proofErr w:type="spellStart"/>
            <w:r w:rsidRPr="00380EB0">
              <w:rPr>
                <w:rFonts w:ascii="Bookman Old Style" w:hAnsi="Bookman Old Style"/>
              </w:rPr>
              <w:t>Presiden</w:t>
            </w:r>
            <w:proofErr w:type="spellEnd"/>
            <w:r w:rsidRPr="00380EB0">
              <w:rPr>
                <w:rFonts w:ascii="Bookman Old Style" w:hAnsi="Bookman Old Style"/>
              </w:rPr>
              <w:t>.</w:t>
            </w:r>
          </w:p>
          <w:p w:rsidR="00ED5350" w:rsidRPr="00ED5350" w:rsidRDefault="00ED5350" w:rsidP="00ED5350">
            <w:pPr>
              <w:tabs>
                <w:tab w:val="left" w:pos="2663"/>
              </w:tabs>
              <w:jc w:val="both"/>
              <w:rPr>
                <w:rFonts w:ascii="Bookman Old Style" w:hAnsi="Bookman Old Style"/>
                <w:sz w:val="10"/>
                <w:szCs w:val="10"/>
              </w:rPr>
            </w:pPr>
            <w:r>
              <w:rPr>
                <w:rFonts w:ascii="Bookman Old Style" w:hAnsi="Bookman Old Style"/>
              </w:rPr>
              <w:tab/>
            </w:r>
          </w:p>
          <w:p w:rsidR="004447D1"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In</w:t>
            </w:r>
            <w:r w:rsidR="00262B4C">
              <w:rPr>
                <w:rFonts w:ascii="Bookman Old Style" w:hAnsi="Bookman Old Style"/>
              </w:rPr>
              <w:t>spektorat</w:t>
            </w:r>
            <w:proofErr w:type="spellEnd"/>
            <w:r w:rsidR="00262B4C">
              <w:rPr>
                <w:rFonts w:ascii="Bookman Old Style" w:hAnsi="Bookman Old Style"/>
              </w:rPr>
              <w:t xml:space="preserve"> Daerah </w:t>
            </w:r>
            <w:proofErr w:type="spellStart"/>
            <w:r w:rsidR="00262B4C">
              <w:rPr>
                <w:rFonts w:ascii="Bookman Old Style" w:hAnsi="Bookman Old Style"/>
              </w:rPr>
              <w:t>adalah</w:t>
            </w:r>
            <w:proofErr w:type="spellEnd"/>
            <w:r w:rsidR="00262B4C">
              <w:rPr>
                <w:rFonts w:ascii="Bookman Old Style" w:hAnsi="Bookman Old Style"/>
              </w:rPr>
              <w:t xml:space="preserve"> </w:t>
            </w:r>
            <w:proofErr w:type="spellStart"/>
            <w:r w:rsidR="00262B4C">
              <w:rPr>
                <w:rFonts w:ascii="Bookman Old Style" w:hAnsi="Bookman Old Style"/>
              </w:rPr>
              <w:t>aparat</w:t>
            </w:r>
            <w:proofErr w:type="spellEnd"/>
            <w:r w:rsidR="00262B4C">
              <w:rPr>
                <w:rFonts w:ascii="Bookman Old Style" w:hAnsi="Bookman Old Style"/>
              </w:rPr>
              <w:t xml:space="preserve"> </w:t>
            </w:r>
            <w:proofErr w:type="spellStart"/>
            <w:r w:rsidR="00262B4C">
              <w:rPr>
                <w:rFonts w:ascii="Bookman Old Style" w:hAnsi="Bookman Old Style"/>
              </w:rPr>
              <w:t>Pengawasan</w:t>
            </w:r>
            <w:proofErr w:type="spellEnd"/>
            <w:r w:rsidR="00262B4C">
              <w:rPr>
                <w:rFonts w:ascii="Bookman Old Style" w:hAnsi="Bookman Old Style"/>
              </w:rPr>
              <w:t xml:space="preserve"> I</w:t>
            </w:r>
            <w:r w:rsidRPr="00380EB0">
              <w:rPr>
                <w:rFonts w:ascii="Bookman Old Style" w:hAnsi="Bookman Old Style"/>
              </w:rPr>
              <w:t xml:space="preserve">ntern </w:t>
            </w:r>
            <w:proofErr w:type="spellStart"/>
            <w:r w:rsidRPr="00380EB0">
              <w:rPr>
                <w:rFonts w:ascii="Bookman Old Style" w:hAnsi="Bookman Old Style"/>
              </w:rPr>
              <w:t>Pemerintah</w:t>
            </w:r>
            <w:proofErr w:type="spellEnd"/>
            <w:r w:rsidRPr="00380EB0">
              <w:rPr>
                <w:rFonts w:ascii="Bookman Old Style" w:hAnsi="Bookman Old Style"/>
              </w:rPr>
              <w:t xml:space="preserve"> Daerah yang </w:t>
            </w:r>
            <w:proofErr w:type="spellStart"/>
            <w:r w:rsidRPr="00380EB0">
              <w:rPr>
                <w:rFonts w:ascii="Bookman Old Style" w:hAnsi="Bookman Old Style"/>
              </w:rPr>
              <w:t>bertanggungjawab</w:t>
            </w:r>
            <w:proofErr w:type="spellEnd"/>
            <w:r w:rsidRPr="00380EB0">
              <w:rPr>
                <w:rFonts w:ascii="Bookman Old Style" w:hAnsi="Bookman Old Style"/>
              </w:rPr>
              <w:t xml:space="preserve"> </w:t>
            </w:r>
            <w:proofErr w:type="spellStart"/>
            <w:r w:rsidRPr="00380EB0">
              <w:rPr>
                <w:rFonts w:ascii="Bookman Old Style" w:hAnsi="Bookman Old Style"/>
              </w:rPr>
              <w:t>langsung</w:t>
            </w:r>
            <w:proofErr w:type="spellEnd"/>
            <w:r w:rsidRPr="00380EB0">
              <w:rPr>
                <w:rFonts w:ascii="Bookman Old Style" w:hAnsi="Bookman Old Style"/>
              </w:rPr>
              <w:t xml:space="preserve"> </w:t>
            </w:r>
            <w:proofErr w:type="spellStart"/>
            <w:r w:rsidRPr="00380EB0">
              <w:rPr>
                <w:rFonts w:ascii="Bookman Old Style" w:hAnsi="Bookman Old Style"/>
              </w:rPr>
              <w:t>kepada</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w:t>
            </w:r>
          </w:p>
          <w:p w:rsidR="00ED5350" w:rsidRPr="00112B19" w:rsidRDefault="00ED5350" w:rsidP="00ED5350">
            <w:pPr>
              <w:jc w:val="both"/>
              <w:rPr>
                <w:rFonts w:ascii="Bookman Old Style" w:hAnsi="Bookman Old Style"/>
                <w:sz w:val="4"/>
                <w:szCs w:val="4"/>
              </w:rPr>
            </w:pPr>
          </w:p>
          <w:p w:rsidR="00105B07" w:rsidRDefault="004E3D6A" w:rsidP="00765857">
            <w:pPr>
              <w:pStyle w:val="ListParagraph"/>
              <w:numPr>
                <w:ilvl w:val="0"/>
                <w:numId w:val="14"/>
              </w:numPr>
              <w:ind w:left="510" w:hanging="510"/>
              <w:jc w:val="both"/>
              <w:rPr>
                <w:rFonts w:ascii="Bookman Old Style" w:hAnsi="Bookman Old Style"/>
              </w:rPr>
            </w:pPr>
            <w:r w:rsidRPr="00380EB0">
              <w:rPr>
                <w:rFonts w:ascii="Bookman Old Style" w:hAnsi="Bookman Old Style"/>
              </w:rPr>
              <w:t xml:space="preserve">Audit </w:t>
            </w:r>
            <w:proofErr w:type="spellStart"/>
            <w:r w:rsidRPr="00380EB0">
              <w:rPr>
                <w:rFonts w:ascii="Bookman Old Style" w:hAnsi="Bookman Old Style"/>
              </w:rPr>
              <w:t>adalah</w:t>
            </w:r>
            <w:proofErr w:type="spellEnd"/>
            <w:r w:rsidRPr="00380EB0">
              <w:rPr>
                <w:rFonts w:ascii="Bookman Old Style" w:hAnsi="Bookman Old Style"/>
              </w:rPr>
              <w:t xml:space="preserve"> proses </w:t>
            </w:r>
            <w:proofErr w:type="spellStart"/>
            <w:r w:rsidRPr="00380EB0">
              <w:rPr>
                <w:rFonts w:ascii="Bookman Old Style" w:hAnsi="Bookman Old Style"/>
              </w:rPr>
              <w:t>identifikasi</w:t>
            </w:r>
            <w:proofErr w:type="spellEnd"/>
            <w:r w:rsidRPr="00380EB0">
              <w:rPr>
                <w:rFonts w:ascii="Bookman Old Style" w:hAnsi="Bookman Old Style"/>
              </w:rPr>
              <w:t xml:space="preserve">, </w:t>
            </w:r>
            <w:proofErr w:type="spellStart"/>
            <w:r w:rsidRPr="00380EB0">
              <w:rPr>
                <w:rFonts w:ascii="Bookman Old Style" w:hAnsi="Bookman Old Style"/>
              </w:rPr>
              <w:t>analisis</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evaluasi</w:t>
            </w:r>
            <w:proofErr w:type="spellEnd"/>
            <w:r w:rsidRPr="00380EB0">
              <w:rPr>
                <w:rFonts w:ascii="Bookman Old Style" w:hAnsi="Bookman Old Style"/>
              </w:rPr>
              <w:t xml:space="preserve"> </w:t>
            </w:r>
            <w:proofErr w:type="spellStart"/>
            <w:r w:rsidRPr="00380EB0">
              <w:rPr>
                <w:rFonts w:ascii="Bookman Old Style" w:hAnsi="Bookman Old Style"/>
              </w:rPr>
              <w:t>bukti</w:t>
            </w:r>
            <w:proofErr w:type="spellEnd"/>
            <w:r w:rsidRPr="00380EB0">
              <w:rPr>
                <w:rFonts w:ascii="Bookman Old Style" w:hAnsi="Bookman Old Style"/>
              </w:rPr>
              <w:t xml:space="preserve"> yang </w:t>
            </w:r>
            <w:proofErr w:type="spellStart"/>
            <w:r w:rsidRPr="00380EB0">
              <w:rPr>
                <w:rFonts w:ascii="Bookman Old Style" w:hAnsi="Bookman Old Style"/>
              </w:rPr>
              <w:t>dilakukan</w:t>
            </w:r>
            <w:proofErr w:type="spellEnd"/>
            <w:r w:rsidRPr="00380EB0">
              <w:rPr>
                <w:rFonts w:ascii="Bookman Old Style" w:hAnsi="Bookman Old Style"/>
              </w:rPr>
              <w:t xml:space="preserve"> </w:t>
            </w:r>
            <w:proofErr w:type="spellStart"/>
            <w:r w:rsidRPr="00380EB0">
              <w:rPr>
                <w:rFonts w:ascii="Bookman Old Style" w:hAnsi="Bookman Old Style"/>
              </w:rPr>
              <w:t>secara</w:t>
            </w:r>
            <w:proofErr w:type="spellEnd"/>
            <w:r w:rsidRPr="00380EB0">
              <w:rPr>
                <w:rFonts w:ascii="Bookman Old Style" w:hAnsi="Bookman Old Style"/>
              </w:rPr>
              <w:t xml:space="preserve"> </w:t>
            </w:r>
            <w:proofErr w:type="spellStart"/>
            <w:r w:rsidRPr="00380EB0">
              <w:rPr>
                <w:rFonts w:ascii="Bookman Old Style" w:hAnsi="Bookman Old Style"/>
              </w:rPr>
              <w:t>independen</w:t>
            </w:r>
            <w:proofErr w:type="spellEnd"/>
            <w:r w:rsidRPr="00380EB0">
              <w:rPr>
                <w:rFonts w:ascii="Bookman Old Style" w:hAnsi="Bookman Old Style"/>
              </w:rPr>
              <w:t xml:space="preserve">, </w:t>
            </w:r>
            <w:proofErr w:type="spellStart"/>
            <w:r w:rsidRPr="00380EB0">
              <w:rPr>
                <w:rFonts w:ascii="Bookman Old Style" w:hAnsi="Bookman Old Style"/>
              </w:rPr>
              <w:t>obyektif</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professional standard audit, </w:t>
            </w:r>
            <w:proofErr w:type="spellStart"/>
            <w:r w:rsidRPr="00380EB0">
              <w:rPr>
                <w:rFonts w:ascii="Bookman Old Style" w:hAnsi="Bookman Old Style"/>
              </w:rPr>
              <w:t>untuk</w:t>
            </w:r>
            <w:proofErr w:type="spellEnd"/>
            <w:r w:rsidRPr="00380EB0">
              <w:rPr>
                <w:rFonts w:ascii="Bookman Old Style" w:hAnsi="Bookman Old Style"/>
              </w:rPr>
              <w:t xml:space="preserve"> </w:t>
            </w:r>
            <w:proofErr w:type="spellStart"/>
            <w:r w:rsidRPr="00380EB0">
              <w:rPr>
                <w:rFonts w:ascii="Bookman Old Style" w:hAnsi="Bookman Old Style"/>
              </w:rPr>
              <w:t>menilai</w:t>
            </w:r>
            <w:proofErr w:type="spellEnd"/>
            <w:r w:rsidRPr="00380EB0">
              <w:rPr>
                <w:rFonts w:ascii="Bookman Old Style" w:hAnsi="Bookman Old Style"/>
              </w:rPr>
              <w:t xml:space="preserve"> </w:t>
            </w:r>
            <w:proofErr w:type="spellStart"/>
            <w:r w:rsidRPr="00380EB0">
              <w:rPr>
                <w:rFonts w:ascii="Bookman Old Style" w:hAnsi="Bookman Old Style"/>
              </w:rPr>
              <w:t>kebenaran</w:t>
            </w:r>
            <w:proofErr w:type="spellEnd"/>
            <w:r w:rsidRPr="00380EB0">
              <w:rPr>
                <w:rFonts w:ascii="Bookman Old Style" w:hAnsi="Bookman Old Style"/>
              </w:rPr>
              <w:t xml:space="preserve">, </w:t>
            </w:r>
            <w:proofErr w:type="spellStart"/>
            <w:r w:rsidRPr="00380EB0">
              <w:rPr>
                <w:rFonts w:ascii="Bookman Old Style" w:hAnsi="Bookman Old Style"/>
              </w:rPr>
              <w:t>kelancaran</w:t>
            </w:r>
            <w:proofErr w:type="spellEnd"/>
            <w:r w:rsidRPr="00380EB0">
              <w:rPr>
                <w:rFonts w:ascii="Bookman Old Style" w:hAnsi="Bookman Old Style"/>
              </w:rPr>
              <w:t xml:space="preserve">, </w:t>
            </w:r>
            <w:proofErr w:type="spellStart"/>
            <w:r w:rsidRPr="00380EB0">
              <w:rPr>
                <w:rFonts w:ascii="Bookman Old Style" w:hAnsi="Bookman Old Style"/>
              </w:rPr>
              <w:t>kredibilitas</w:t>
            </w:r>
            <w:proofErr w:type="spellEnd"/>
            <w:r w:rsidRPr="00380EB0">
              <w:rPr>
                <w:rFonts w:ascii="Bookman Old Style" w:hAnsi="Bookman Old Style"/>
              </w:rPr>
              <w:t xml:space="preserve">, </w:t>
            </w:r>
            <w:proofErr w:type="spellStart"/>
            <w:r w:rsidRPr="00380EB0">
              <w:rPr>
                <w:rFonts w:ascii="Bookman Old Style" w:hAnsi="Bookman Old Style"/>
              </w:rPr>
              <w:t>efektifitas</w:t>
            </w:r>
            <w:proofErr w:type="gramStart"/>
            <w:r w:rsidRPr="00380EB0">
              <w:rPr>
                <w:rFonts w:ascii="Bookman Old Style" w:hAnsi="Bookman Old Style"/>
              </w:rPr>
              <w:t>,efisinsi</w:t>
            </w:r>
            <w:proofErr w:type="spellEnd"/>
            <w:proofErr w:type="gram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keadaan</w:t>
            </w:r>
            <w:proofErr w:type="spellEnd"/>
            <w:r w:rsidRPr="00380EB0">
              <w:rPr>
                <w:rFonts w:ascii="Bookman Old Style" w:hAnsi="Bookman Old Style"/>
              </w:rPr>
              <w:t xml:space="preserve"> </w:t>
            </w:r>
            <w:proofErr w:type="spellStart"/>
            <w:r w:rsidRPr="00380EB0">
              <w:rPr>
                <w:rFonts w:ascii="Bookman Old Style" w:hAnsi="Bookman Old Style"/>
              </w:rPr>
              <w:t>informasi</w:t>
            </w:r>
            <w:proofErr w:type="spellEnd"/>
            <w:r w:rsidRPr="00380EB0">
              <w:rPr>
                <w:rFonts w:ascii="Bookman Old Style" w:hAnsi="Bookman Old Style"/>
              </w:rPr>
              <w:t xml:space="preserve"> </w:t>
            </w:r>
            <w:proofErr w:type="spellStart"/>
            <w:r w:rsidRPr="00380EB0">
              <w:rPr>
                <w:rFonts w:ascii="Bookman Old Style" w:hAnsi="Bookman Old Style"/>
              </w:rPr>
              <w:t>pelaksanaan</w:t>
            </w:r>
            <w:proofErr w:type="spellEnd"/>
            <w:r w:rsidRPr="00380EB0">
              <w:rPr>
                <w:rFonts w:ascii="Bookman Old Style" w:hAnsi="Bookman Old Style"/>
              </w:rPr>
              <w:t xml:space="preserve"> </w:t>
            </w:r>
            <w:proofErr w:type="spellStart"/>
            <w:r w:rsidRPr="00380EB0">
              <w:rPr>
                <w:rFonts w:ascii="Bookman Old Style" w:hAnsi="Bookman Old Style"/>
              </w:rPr>
              <w:t>tugas</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fungsi</w:t>
            </w:r>
            <w:proofErr w:type="spellEnd"/>
            <w:r w:rsidRPr="00380EB0">
              <w:rPr>
                <w:rFonts w:ascii="Bookman Old Style" w:hAnsi="Bookman Old Style"/>
              </w:rPr>
              <w:t xml:space="preserve"> </w:t>
            </w:r>
            <w:proofErr w:type="spellStart"/>
            <w:r w:rsidRPr="00380EB0">
              <w:rPr>
                <w:rFonts w:ascii="Bookman Old Style" w:hAnsi="Bookman Old Style"/>
              </w:rPr>
              <w:t>instansi</w:t>
            </w:r>
            <w:proofErr w:type="spellEnd"/>
            <w:r w:rsidRPr="00380EB0">
              <w:rPr>
                <w:rFonts w:ascii="Bookman Old Style" w:hAnsi="Bookman Old Style"/>
              </w:rPr>
              <w:t xml:space="preserve"> </w:t>
            </w:r>
            <w:proofErr w:type="spellStart"/>
            <w:r w:rsidRPr="00380EB0">
              <w:rPr>
                <w:rFonts w:ascii="Bookman Old Style" w:hAnsi="Bookman Old Style"/>
              </w:rPr>
              <w:t>pemerintah</w:t>
            </w:r>
            <w:proofErr w:type="spellEnd"/>
            <w:r w:rsidRPr="00380EB0">
              <w:rPr>
                <w:rFonts w:ascii="Bookman Old Style" w:hAnsi="Bookman Old Style"/>
              </w:rPr>
              <w:t>.</w:t>
            </w:r>
          </w:p>
          <w:p w:rsidR="00ED5350" w:rsidRPr="00112B19" w:rsidRDefault="00ED5350" w:rsidP="00ED5350">
            <w:pPr>
              <w:jc w:val="both"/>
              <w:rPr>
                <w:rFonts w:ascii="Bookman Old Style" w:hAnsi="Bookman Old Style"/>
                <w:sz w:val="4"/>
                <w:szCs w:val="4"/>
              </w:rPr>
            </w:pPr>
          </w:p>
          <w:p w:rsidR="00A046FB"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Reviu</w:t>
            </w:r>
            <w:proofErr w:type="spellEnd"/>
            <w:r w:rsidRPr="00380EB0">
              <w:rPr>
                <w:rFonts w:ascii="Bookman Old Style" w:hAnsi="Bookman Old Style"/>
              </w:rPr>
              <w:t xml:space="preserve"> </w:t>
            </w:r>
            <w:proofErr w:type="spellStart"/>
            <w:r w:rsidRPr="00380EB0">
              <w:rPr>
                <w:rFonts w:ascii="Bookman Old Style" w:hAnsi="Bookman Old Style"/>
              </w:rPr>
              <w:t>adalah</w:t>
            </w:r>
            <w:proofErr w:type="spellEnd"/>
            <w:r w:rsidRPr="00380EB0">
              <w:rPr>
                <w:rFonts w:ascii="Bookman Old Style" w:hAnsi="Bookman Old Style"/>
              </w:rPr>
              <w:t xml:space="preserve"> </w:t>
            </w:r>
            <w:proofErr w:type="spellStart"/>
            <w:r w:rsidRPr="00380EB0">
              <w:rPr>
                <w:rFonts w:ascii="Bookman Old Style" w:hAnsi="Bookman Old Style"/>
              </w:rPr>
              <w:t>penelaahan</w:t>
            </w:r>
            <w:proofErr w:type="spellEnd"/>
            <w:r w:rsidRPr="00380EB0">
              <w:rPr>
                <w:rFonts w:ascii="Bookman Old Style" w:hAnsi="Bookman Old Style"/>
              </w:rPr>
              <w:t xml:space="preserve"> </w:t>
            </w:r>
            <w:proofErr w:type="spellStart"/>
            <w:r w:rsidRPr="00380EB0">
              <w:rPr>
                <w:rFonts w:ascii="Bookman Old Style" w:hAnsi="Bookman Old Style"/>
              </w:rPr>
              <w:t>ulang</w:t>
            </w:r>
            <w:proofErr w:type="spellEnd"/>
            <w:r w:rsidRPr="00380EB0">
              <w:rPr>
                <w:rFonts w:ascii="Bookman Old Style" w:hAnsi="Bookman Old Style"/>
              </w:rPr>
              <w:t xml:space="preserve"> </w:t>
            </w:r>
            <w:proofErr w:type="spellStart"/>
            <w:r w:rsidRPr="00380EB0">
              <w:rPr>
                <w:rFonts w:ascii="Bookman Old Style" w:hAnsi="Bookman Old Style"/>
              </w:rPr>
              <w:t>bukti-bukti</w:t>
            </w:r>
            <w:proofErr w:type="spellEnd"/>
            <w:r w:rsidRPr="00380EB0">
              <w:rPr>
                <w:rFonts w:ascii="Bookman Old Style" w:hAnsi="Bookman Old Style"/>
              </w:rPr>
              <w:t xml:space="preserve"> </w:t>
            </w:r>
            <w:proofErr w:type="spellStart"/>
            <w:r w:rsidRPr="00380EB0">
              <w:rPr>
                <w:rFonts w:ascii="Bookman Old Style" w:hAnsi="Bookman Old Style"/>
              </w:rPr>
              <w:t>suatu</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untuk</w:t>
            </w:r>
            <w:proofErr w:type="spellEnd"/>
            <w:r w:rsidRPr="00380EB0">
              <w:rPr>
                <w:rFonts w:ascii="Bookman Old Style" w:hAnsi="Bookman Old Style"/>
              </w:rPr>
              <w:t xml:space="preserve"> </w:t>
            </w:r>
            <w:proofErr w:type="spellStart"/>
            <w:r w:rsidRPr="00380EB0">
              <w:rPr>
                <w:rFonts w:ascii="Bookman Old Style" w:hAnsi="Bookman Old Style"/>
              </w:rPr>
              <w:t>memestikan</w:t>
            </w:r>
            <w:proofErr w:type="spellEnd"/>
            <w:r w:rsidRPr="00380EB0">
              <w:rPr>
                <w:rFonts w:ascii="Bookman Old Style" w:hAnsi="Bookman Old Style"/>
              </w:rPr>
              <w:t xml:space="preserve"> </w:t>
            </w:r>
            <w:proofErr w:type="spellStart"/>
            <w:r w:rsidRPr="00380EB0">
              <w:rPr>
                <w:rFonts w:ascii="Bookman Old Style" w:hAnsi="Bookman Old Style"/>
              </w:rPr>
              <w:t>bahwa</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tersebut</w:t>
            </w:r>
            <w:proofErr w:type="spellEnd"/>
            <w:r w:rsidRPr="00380EB0">
              <w:rPr>
                <w:rFonts w:ascii="Bookman Old Style" w:hAnsi="Bookman Old Style"/>
              </w:rPr>
              <w:t xml:space="preserve"> </w:t>
            </w:r>
            <w:proofErr w:type="spellStart"/>
            <w:r w:rsidRPr="00380EB0">
              <w:rPr>
                <w:rFonts w:ascii="Bookman Old Style" w:hAnsi="Bookman Old Style"/>
              </w:rPr>
              <w:t>telah</w:t>
            </w:r>
            <w:proofErr w:type="spellEnd"/>
            <w:r w:rsidRPr="00380EB0">
              <w:rPr>
                <w:rFonts w:ascii="Bookman Old Style" w:hAnsi="Bookman Old Style"/>
              </w:rPr>
              <w:t xml:space="preserve"> </w:t>
            </w:r>
            <w:proofErr w:type="spellStart"/>
            <w:r w:rsidRPr="00380EB0">
              <w:rPr>
                <w:rFonts w:ascii="Bookman Old Style" w:hAnsi="Bookman Old Style"/>
              </w:rPr>
              <w:t>dilaksanakan</w:t>
            </w:r>
            <w:proofErr w:type="spellEnd"/>
            <w:r w:rsidRPr="00380EB0">
              <w:rPr>
                <w:rFonts w:ascii="Bookman Old Style" w:hAnsi="Bookman Old Style"/>
              </w:rPr>
              <w:t xml:space="preserve"> </w:t>
            </w:r>
            <w:proofErr w:type="spellStart"/>
            <w:r w:rsidRPr="00380EB0">
              <w:rPr>
                <w:rFonts w:ascii="Bookman Old Style" w:hAnsi="Bookman Old Style"/>
              </w:rPr>
              <w:t>sesuai</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roofErr w:type="spellStart"/>
            <w:r w:rsidRPr="00380EB0">
              <w:rPr>
                <w:rFonts w:ascii="Bookman Old Style" w:hAnsi="Bookman Old Style"/>
              </w:rPr>
              <w:t>ketentuan</w:t>
            </w:r>
            <w:proofErr w:type="spellEnd"/>
            <w:r w:rsidRPr="00380EB0">
              <w:rPr>
                <w:rFonts w:ascii="Bookman Old Style" w:hAnsi="Bookman Old Style"/>
              </w:rPr>
              <w:t xml:space="preserve">, standard, </w:t>
            </w:r>
            <w:proofErr w:type="spellStart"/>
            <w:r w:rsidRPr="00380EB0">
              <w:rPr>
                <w:rFonts w:ascii="Bookman Old Style" w:hAnsi="Bookman Old Style"/>
              </w:rPr>
              <w:t>rencana</w:t>
            </w:r>
            <w:proofErr w:type="spellEnd"/>
            <w:r w:rsidRPr="00380EB0">
              <w:rPr>
                <w:rFonts w:ascii="Bookman Old Style" w:hAnsi="Bookman Old Style"/>
              </w:rPr>
              <w:t xml:space="preserve"> </w:t>
            </w:r>
            <w:proofErr w:type="spellStart"/>
            <w:r w:rsidRPr="00380EB0">
              <w:rPr>
                <w:rFonts w:ascii="Bookman Old Style" w:hAnsi="Bookman Old Style"/>
              </w:rPr>
              <w:t>atau</w:t>
            </w:r>
            <w:proofErr w:type="spellEnd"/>
            <w:r w:rsidRPr="00380EB0">
              <w:rPr>
                <w:rFonts w:ascii="Bookman Old Style" w:hAnsi="Bookman Old Style"/>
              </w:rPr>
              <w:t xml:space="preserve"> </w:t>
            </w:r>
            <w:proofErr w:type="spellStart"/>
            <w:proofErr w:type="gramStart"/>
            <w:r w:rsidRPr="00380EB0">
              <w:rPr>
                <w:rFonts w:ascii="Bookman Old Style" w:hAnsi="Bookman Old Style"/>
              </w:rPr>
              <w:t>norma</w:t>
            </w:r>
            <w:proofErr w:type="spellEnd"/>
            <w:proofErr w:type="gramEnd"/>
            <w:r w:rsidRPr="00380EB0">
              <w:rPr>
                <w:rFonts w:ascii="Bookman Old Style" w:hAnsi="Bookman Old Style"/>
              </w:rPr>
              <w:t xml:space="preserve"> yang </w:t>
            </w:r>
            <w:proofErr w:type="spellStart"/>
            <w:r w:rsidRPr="00380EB0">
              <w:rPr>
                <w:rFonts w:ascii="Bookman Old Style" w:hAnsi="Bookman Old Style"/>
              </w:rPr>
              <w:t>telah</w:t>
            </w:r>
            <w:proofErr w:type="spellEnd"/>
            <w:r w:rsidRPr="00380EB0">
              <w:rPr>
                <w:rFonts w:ascii="Bookman Old Style" w:hAnsi="Bookman Old Style"/>
              </w:rPr>
              <w:t xml:space="preserve"> </w:t>
            </w:r>
            <w:proofErr w:type="spellStart"/>
            <w:r w:rsidRPr="00380EB0">
              <w:rPr>
                <w:rFonts w:ascii="Bookman Old Style" w:hAnsi="Bookman Old Style"/>
              </w:rPr>
              <w:t>ditetapkan</w:t>
            </w:r>
            <w:proofErr w:type="spellEnd"/>
            <w:r w:rsidRPr="00380EB0">
              <w:rPr>
                <w:rFonts w:ascii="Bookman Old Style" w:hAnsi="Bookman Old Style"/>
              </w:rPr>
              <w:t>.</w:t>
            </w:r>
          </w:p>
          <w:p w:rsidR="00ED5350" w:rsidRPr="00112B19" w:rsidRDefault="00ED5350" w:rsidP="00ED5350">
            <w:pPr>
              <w:jc w:val="both"/>
              <w:rPr>
                <w:rFonts w:ascii="Bookman Old Style" w:hAnsi="Bookman Old Style"/>
                <w:sz w:val="4"/>
                <w:szCs w:val="4"/>
              </w:rPr>
            </w:pPr>
          </w:p>
          <w:p w:rsidR="00105B07"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Evaluasi</w:t>
            </w:r>
            <w:proofErr w:type="spellEnd"/>
            <w:r w:rsidRPr="00380EB0">
              <w:rPr>
                <w:rFonts w:ascii="Bookman Old Style" w:hAnsi="Bookman Old Style"/>
              </w:rPr>
              <w:t xml:space="preserve"> </w:t>
            </w:r>
            <w:proofErr w:type="spellStart"/>
            <w:r w:rsidRPr="00380EB0">
              <w:rPr>
                <w:rFonts w:ascii="Bookman Old Style" w:hAnsi="Bookman Old Style"/>
              </w:rPr>
              <w:t>adalah</w:t>
            </w:r>
            <w:proofErr w:type="spellEnd"/>
            <w:r w:rsidRPr="00380EB0">
              <w:rPr>
                <w:rFonts w:ascii="Bookman Old Style" w:hAnsi="Bookman Old Style"/>
              </w:rPr>
              <w:t xml:space="preserve"> </w:t>
            </w:r>
            <w:proofErr w:type="spellStart"/>
            <w:r w:rsidRPr="00380EB0">
              <w:rPr>
                <w:rFonts w:ascii="Bookman Old Style" w:hAnsi="Bookman Old Style"/>
              </w:rPr>
              <w:t>rangkaian</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membandingkan</w:t>
            </w:r>
            <w:proofErr w:type="spellEnd"/>
            <w:r w:rsidRPr="00380EB0">
              <w:rPr>
                <w:rFonts w:ascii="Bookman Old Style" w:hAnsi="Bookman Old Style"/>
              </w:rPr>
              <w:t xml:space="preserve"> </w:t>
            </w:r>
            <w:proofErr w:type="spellStart"/>
            <w:r w:rsidRPr="00380EB0">
              <w:rPr>
                <w:rFonts w:ascii="Bookman Old Style" w:hAnsi="Bookman Old Style"/>
              </w:rPr>
              <w:t>hasil</w:t>
            </w:r>
            <w:proofErr w:type="spellEnd"/>
            <w:r w:rsidRPr="00380EB0">
              <w:rPr>
                <w:rFonts w:ascii="Bookman Old Style" w:hAnsi="Bookman Old Style"/>
              </w:rPr>
              <w:t xml:space="preserve"> </w:t>
            </w:r>
            <w:proofErr w:type="spellStart"/>
            <w:r w:rsidRPr="00380EB0">
              <w:rPr>
                <w:rFonts w:ascii="Bookman Old Style" w:hAnsi="Bookman Old Style"/>
              </w:rPr>
              <w:t>atau</w:t>
            </w:r>
            <w:proofErr w:type="spellEnd"/>
            <w:r w:rsidRPr="00380EB0">
              <w:rPr>
                <w:rFonts w:ascii="Bookman Old Style" w:hAnsi="Bookman Old Style"/>
              </w:rPr>
              <w:t xml:space="preserve"> </w:t>
            </w:r>
            <w:proofErr w:type="spellStart"/>
            <w:r w:rsidRPr="00380EB0">
              <w:rPr>
                <w:rFonts w:ascii="Bookman Old Style" w:hAnsi="Bookman Old Style"/>
              </w:rPr>
              <w:t>prestasi</w:t>
            </w:r>
            <w:proofErr w:type="spellEnd"/>
            <w:r w:rsidRPr="00380EB0">
              <w:rPr>
                <w:rFonts w:ascii="Bookman Old Style" w:hAnsi="Bookman Old Style"/>
              </w:rPr>
              <w:t xml:space="preserve"> </w:t>
            </w:r>
            <w:proofErr w:type="spellStart"/>
            <w:r w:rsidRPr="00380EB0">
              <w:rPr>
                <w:rFonts w:ascii="Bookman Old Style" w:hAnsi="Bookman Old Style"/>
              </w:rPr>
              <w:t>suatu</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standard, </w:t>
            </w:r>
            <w:proofErr w:type="spellStart"/>
            <w:r w:rsidRPr="00380EB0">
              <w:rPr>
                <w:rFonts w:ascii="Bookman Old Style" w:hAnsi="Bookman Old Style"/>
              </w:rPr>
              <w:t>rencana</w:t>
            </w:r>
            <w:proofErr w:type="spellEnd"/>
            <w:r w:rsidRPr="00380EB0">
              <w:rPr>
                <w:rFonts w:ascii="Bookman Old Style" w:hAnsi="Bookman Old Style"/>
              </w:rPr>
              <w:t xml:space="preserve">, </w:t>
            </w:r>
            <w:proofErr w:type="spellStart"/>
            <w:r w:rsidRPr="00380EB0">
              <w:rPr>
                <w:rFonts w:ascii="Bookman Old Style" w:hAnsi="Bookman Old Style"/>
              </w:rPr>
              <w:t>atau</w:t>
            </w:r>
            <w:proofErr w:type="spellEnd"/>
            <w:r w:rsidRPr="00380EB0">
              <w:rPr>
                <w:rFonts w:ascii="Bookman Old Style" w:hAnsi="Bookman Old Style"/>
              </w:rPr>
              <w:t xml:space="preserve"> </w:t>
            </w:r>
            <w:proofErr w:type="spellStart"/>
            <w:proofErr w:type="gramStart"/>
            <w:r w:rsidRPr="00380EB0">
              <w:rPr>
                <w:rFonts w:ascii="Bookman Old Style" w:hAnsi="Bookman Old Style"/>
              </w:rPr>
              <w:t>norma</w:t>
            </w:r>
            <w:proofErr w:type="spellEnd"/>
            <w:proofErr w:type="gramEnd"/>
            <w:r w:rsidRPr="00380EB0">
              <w:rPr>
                <w:rFonts w:ascii="Bookman Old Style" w:hAnsi="Bookman Old Style"/>
              </w:rPr>
              <w:t xml:space="preserve"> yang </w:t>
            </w:r>
            <w:proofErr w:type="spellStart"/>
            <w:r w:rsidRPr="00380EB0">
              <w:rPr>
                <w:rFonts w:ascii="Bookman Old Style" w:hAnsi="Bookman Old Style"/>
              </w:rPr>
              <w:t>telah</w:t>
            </w:r>
            <w:proofErr w:type="spellEnd"/>
            <w:r w:rsidRPr="00380EB0">
              <w:rPr>
                <w:rFonts w:ascii="Bookman Old Style" w:hAnsi="Bookman Old Style"/>
              </w:rPr>
              <w:t xml:space="preserve"> </w:t>
            </w:r>
            <w:proofErr w:type="spellStart"/>
            <w:r w:rsidRPr="00380EB0">
              <w:rPr>
                <w:rFonts w:ascii="Bookman Old Style" w:hAnsi="Bookman Old Style"/>
              </w:rPr>
              <w:t>ditetapkan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menentukan</w:t>
            </w:r>
            <w:proofErr w:type="spellEnd"/>
            <w:r w:rsidRPr="00380EB0">
              <w:rPr>
                <w:rFonts w:ascii="Bookman Old Style" w:hAnsi="Bookman Old Style"/>
              </w:rPr>
              <w:t xml:space="preserve"> factor-</w:t>
            </w:r>
            <w:proofErr w:type="spellStart"/>
            <w:r w:rsidRPr="00380EB0">
              <w:rPr>
                <w:rFonts w:ascii="Bookman Old Style" w:hAnsi="Bookman Old Style"/>
              </w:rPr>
              <w:t>faktor</w:t>
            </w:r>
            <w:proofErr w:type="spellEnd"/>
            <w:r w:rsidRPr="00380EB0">
              <w:rPr>
                <w:rFonts w:ascii="Bookman Old Style" w:hAnsi="Bookman Old Style"/>
              </w:rPr>
              <w:t xml:space="preserve"> yang </w:t>
            </w:r>
            <w:proofErr w:type="spellStart"/>
            <w:r w:rsidRPr="00380EB0">
              <w:rPr>
                <w:rFonts w:ascii="Bookman Old Style" w:hAnsi="Bookman Old Style"/>
              </w:rPr>
              <w:t>mempengaruhi</w:t>
            </w:r>
            <w:proofErr w:type="spellEnd"/>
            <w:r w:rsidRPr="00380EB0">
              <w:rPr>
                <w:rFonts w:ascii="Bookman Old Style" w:hAnsi="Bookman Old Style"/>
              </w:rPr>
              <w:t xml:space="preserve"> </w:t>
            </w:r>
            <w:proofErr w:type="spellStart"/>
            <w:r w:rsidRPr="00380EB0">
              <w:rPr>
                <w:rFonts w:ascii="Bookman Old Style" w:hAnsi="Bookman Old Style"/>
              </w:rPr>
              <w:t>keberhasilan</w:t>
            </w:r>
            <w:proofErr w:type="spellEnd"/>
            <w:r w:rsidRPr="00380EB0">
              <w:rPr>
                <w:rFonts w:ascii="Bookman Old Style" w:hAnsi="Bookman Old Style"/>
              </w:rPr>
              <w:t xml:space="preserve"> </w:t>
            </w:r>
            <w:proofErr w:type="spellStart"/>
            <w:r w:rsidRPr="00380EB0">
              <w:rPr>
                <w:rFonts w:ascii="Bookman Old Style" w:hAnsi="Bookman Old Style"/>
              </w:rPr>
              <w:t>atau</w:t>
            </w:r>
            <w:proofErr w:type="spellEnd"/>
            <w:r w:rsidRPr="00380EB0">
              <w:rPr>
                <w:rFonts w:ascii="Bookman Old Style" w:hAnsi="Bookman Old Style"/>
              </w:rPr>
              <w:t xml:space="preserve"> </w:t>
            </w:r>
            <w:proofErr w:type="spellStart"/>
            <w:r w:rsidRPr="00380EB0">
              <w:rPr>
                <w:rFonts w:ascii="Bookman Old Style" w:hAnsi="Bookman Old Style"/>
              </w:rPr>
              <w:t>kegagalan</w:t>
            </w:r>
            <w:proofErr w:type="spellEnd"/>
            <w:r w:rsidRPr="00380EB0">
              <w:rPr>
                <w:rFonts w:ascii="Bookman Old Style" w:hAnsi="Bookman Old Style"/>
              </w:rPr>
              <w:t xml:space="preserve"> </w:t>
            </w:r>
            <w:proofErr w:type="spellStart"/>
            <w:r w:rsidRPr="00380EB0">
              <w:rPr>
                <w:rFonts w:ascii="Bookman Old Style" w:hAnsi="Bookman Old Style"/>
              </w:rPr>
              <w:t>suatu</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mencapai</w:t>
            </w:r>
            <w:proofErr w:type="spellEnd"/>
            <w:r w:rsidRPr="00380EB0">
              <w:rPr>
                <w:rFonts w:ascii="Bookman Old Style" w:hAnsi="Bookman Old Style"/>
              </w:rPr>
              <w:t xml:space="preserve"> </w:t>
            </w:r>
            <w:proofErr w:type="spellStart"/>
            <w:r w:rsidRPr="00380EB0">
              <w:rPr>
                <w:rFonts w:ascii="Bookman Old Style" w:hAnsi="Bookman Old Style"/>
              </w:rPr>
              <w:t>tujuan</w:t>
            </w:r>
            <w:proofErr w:type="spellEnd"/>
            <w:r w:rsidRPr="00380EB0">
              <w:rPr>
                <w:rFonts w:ascii="Bookman Old Style" w:hAnsi="Bookman Old Style"/>
              </w:rPr>
              <w:t>.</w:t>
            </w:r>
          </w:p>
          <w:p w:rsidR="00ED5350" w:rsidRPr="00112B19" w:rsidRDefault="00ED5350" w:rsidP="00ED5350">
            <w:pPr>
              <w:jc w:val="both"/>
              <w:rPr>
                <w:rFonts w:ascii="Bookman Old Style" w:hAnsi="Bookman Old Style"/>
                <w:sz w:val="4"/>
                <w:szCs w:val="4"/>
              </w:rPr>
            </w:pPr>
          </w:p>
          <w:p w:rsidR="00144388"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Pemantauan</w:t>
            </w:r>
            <w:proofErr w:type="spellEnd"/>
            <w:r w:rsidRPr="00380EB0">
              <w:rPr>
                <w:rFonts w:ascii="Bookman Old Style" w:hAnsi="Bookman Old Style"/>
              </w:rPr>
              <w:t xml:space="preserve"> </w:t>
            </w:r>
            <w:proofErr w:type="spellStart"/>
            <w:r w:rsidRPr="00380EB0">
              <w:rPr>
                <w:rFonts w:ascii="Bookman Old Style" w:hAnsi="Bookman Old Style"/>
              </w:rPr>
              <w:t>adalah</w:t>
            </w:r>
            <w:proofErr w:type="spellEnd"/>
            <w:r w:rsidRPr="00380EB0">
              <w:rPr>
                <w:rFonts w:ascii="Bookman Old Style" w:hAnsi="Bookman Old Style"/>
              </w:rPr>
              <w:t xml:space="preserve"> proses </w:t>
            </w:r>
            <w:proofErr w:type="spellStart"/>
            <w:r w:rsidRPr="00380EB0">
              <w:rPr>
                <w:rFonts w:ascii="Bookman Old Style" w:hAnsi="Bookman Old Style"/>
              </w:rPr>
              <w:t>penilaian</w:t>
            </w:r>
            <w:proofErr w:type="spellEnd"/>
            <w:r w:rsidRPr="00380EB0">
              <w:rPr>
                <w:rFonts w:ascii="Bookman Old Style" w:hAnsi="Bookman Old Style"/>
              </w:rPr>
              <w:t xml:space="preserve"> </w:t>
            </w:r>
            <w:proofErr w:type="spellStart"/>
            <w:r w:rsidRPr="00380EB0">
              <w:rPr>
                <w:rFonts w:ascii="Bookman Old Style" w:hAnsi="Bookman Old Style"/>
              </w:rPr>
              <w:t>kemajuan</w:t>
            </w:r>
            <w:proofErr w:type="spellEnd"/>
            <w:r w:rsidRPr="00380EB0">
              <w:rPr>
                <w:rFonts w:ascii="Bookman Old Style" w:hAnsi="Bookman Old Style"/>
              </w:rPr>
              <w:t xml:space="preserve"> </w:t>
            </w:r>
            <w:proofErr w:type="spellStart"/>
            <w:r w:rsidRPr="00380EB0">
              <w:rPr>
                <w:rFonts w:ascii="Bookman Old Style" w:hAnsi="Bookman Old Style"/>
              </w:rPr>
              <w:t>suatu</w:t>
            </w:r>
            <w:proofErr w:type="spellEnd"/>
            <w:r w:rsidRPr="00380EB0">
              <w:rPr>
                <w:rFonts w:ascii="Bookman Old Style" w:hAnsi="Bookman Old Style"/>
              </w:rPr>
              <w:t xml:space="preserve"> program </w:t>
            </w:r>
            <w:proofErr w:type="spellStart"/>
            <w:r w:rsidRPr="00380EB0">
              <w:rPr>
                <w:rFonts w:ascii="Bookman Old Style" w:hAnsi="Bookman Old Style"/>
              </w:rPr>
              <w:t>atau</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mencapai</w:t>
            </w:r>
            <w:proofErr w:type="spellEnd"/>
            <w:r w:rsidRPr="00380EB0">
              <w:rPr>
                <w:rFonts w:ascii="Bookman Old Style" w:hAnsi="Bookman Old Style"/>
              </w:rPr>
              <w:t xml:space="preserve"> </w:t>
            </w:r>
            <w:proofErr w:type="spellStart"/>
            <w:r w:rsidRPr="00380EB0">
              <w:rPr>
                <w:rFonts w:ascii="Bookman Old Style" w:hAnsi="Bookman Old Style"/>
              </w:rPr>
              <w:t>tujuan</w:t>
            </w:r>
            <w:proofErr w:type="spellEnd"/>
            <w:r w:rsidRPr="00380EB0">
              <w:rPr>
                <w:rFonts w:ascii="Bookman Old Style" w:hAnsi="Bookman Old Style"/>
              </w:rPr>
              <w:t xml:space="preserve"> yang </w:t>
            </w:r>
            <w:proofErr w:type="spellStart"/>
            <w:r w:rsidRPr="00380EB0">
              <w:rPr>
                <w:rFonts w:ascii="Bookman Old Style" w:hAnsi="Bookman Old Style"/>
              </w:rPr>
              <w:t>telah</w:t>
            </w:r>
            <w:proofErr w:type="spellEnd"/>
            <w:r w:rsidRPr="00380EB0">
              <w:rPr>
                <w:rFonts w:ascii="Bookman Old Style" w:hAnsi="Bookman Old Style"/>
              </w:rPr>
              <w:t xml:space="preserve"> </w:t>
            </w:r>
            <w:proofErr w:type="spellStart"/>
            <w:r w:rsidRPr="00380EB0">
              <w:rPr>
                <w:rFonts w:ascii="Bookman Old Style" w:hAnsi="Bookman Old Style"/>
              </w:rPr>
              <w:t>ditetapkan</w:t>
            </w:r>
            <w:proofErr w:type="spellEnd"/>
            <w:r w:rsidRPr="00380EB0">
              <w:rPr>
                <w:rFonts w:ascii="Bookman Old Style" w:hAnsi="Bookman Old Style"/>
              </w:rPr>
              <w:t>.</w:t>
            </w:r>
          </w:p>
          <w:p w:rsidR="00ED5350" w:rsidRDefault="00ED5350" w:rsidP="00ED5350">
            <w:pPr>
              <w:jc w:val="both"/>
              <w:rPr>
                <w:rFonts w:ascii="Bookman Old Style" w:hAnsi="Bookman Old Style"/>
                <w:sz w:val="10"/>
                <w:szCs w:val="10"/>
              </w:rPr>
            </w:pPr>
          </w:p>
          <w:p w:rsidR="00BA4758" w:rsidRDefault="00BA4758" w:rsidP="00ED5350">
            <w:pPr>
              <w:jc w:val="both"/>
              <w:rPr>
                <w:rFonts w:ascii="Bookman Old Style" w:hAnsi="Bookman Old Style"/>
                <w:sz w:val="10"/>
                <w:szCs w:val="10"/>
              </w:rPr>
            </w:pPr>
          </w:p>
          <w:p w:rsidR="00112B19" w:rsidRDefault="00112B19" w:rsidP="00ED5350">
            <w:pPr>
              <w:jc w:val="both"/>
              <w:rPr>
                <w:rFonts w:ascii="Bookman Old Style" w:hAnsi="Bookman Old Style"/>
                <w:sz w:val="10"/>
                <w:szCs w:val="10"/>
              </w:rPr>
            </w:pPr>
          </w:p>
          <w:p w:rsidR="00112B19" w:rsidRDefault="00112B19" w:rsidP="00ED5350">
            <w:pPr>
              <w:jc w:val="both"/>
              <w:rPr>
                <w:rFonts w:ascii="Bookman Old Style" w:hAnsi="Bookman Old Style"/>
                <w:sz w:val="10"/>
                <w:szCs w:val="10"/>
              </w:rPr>
            </w:pPr>
          </w:p>
          <w:p w:rsidR="00112B19" w:rsidRDefault="00112B19" w:rsidP="00ED5350">
            <w:pPr>
              <w:jc w:val="both"/>
              <w:rPr>
                <w:rFonts w:ascii="Bookman Old Style" w:hAnsi="Bookman Old Style"/>
                <w:sz w:val="10"/>
                <w:szCs w:val="10"/>
              </w:rPr>
            </w:pPr>
          </w:p>
          <w:p w:rsidR="00112B19" w:rsidRDefault="00112B19" w:rsidP="00ED5350">
            <w:pPr>
              <w:jc w:val="both"/>
              <w:rPr>
                <w:rFonts w:ascii="Bookman Old Style" w:hAnsi="Bookman Old Style"/>
                <w:sz w:val="10"/>
                <w:szCs w:val="10"/>
              </w:rPr>
            </w:pPr>
          </w:p>
          <w:p w:rsidR="00112B19" w:rsidRDefault="00112B19" w:rsidP="00ED5350">
            <w:pPr>
              <w:jc w:val="both"/>
              <w:rPr>
                <w:rFonts w:ascii="Bookman Old Style" w:hAnsi="Bookman Old Style"/>
                <w:sz w:val="10"/>
                <w:szCs w:val="10"/>
              </w:rPr>
            </w:pPr>
          </w:p>
          <w:p w:rsidR="00112B19" w:rsidRDefault="00112B19" w:rsidP="00ED5350">
            <w:pPr>
              <w:jc w:val="both"/>
              <w:rPr>
                <w:rFonts w:ascii="Bookman Old Style" w:hAnsi="Bookman Old Style"/>
                <w:sz w:val="10"/>
                <w:szCs w:val="10"/>
              </w:rPr>
            </w:pPr>
          </w:p>
          <w:p w:rsidR="00112B19" w:rsidRPr="00ED5350" w:rsidRDefault="00112B19" w:rsidP="00ED5350">
            <w:pPr>
              <w:jc w:val="both"/>
              <w:rPr>
                <w:rFonts w:ascii="Bookman Old Style" w:hAnsi="Bookman Old Style"/>
                <w:sz w:val="10"/>
                <w:szCs w:val="10"/>
              </w:rPr>
            </w:pPr>
          </w:p>
          <w:p w:rsidR="009C5389"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lastRenderedPageBreak/>
              <w:t>Kegiatan</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 xml:space="preserve"> </w:t>
            </w:r>
            <w:proofErr w:type="spellStart"/>
            <w:r w:rsidRPr="00380EB0">
              <w:rPr>
                <w:rFonts w:ascii="Bookman Old Style" w:hAnsi="Bookman Old Style"/>
              </w:rPr>
              <w:t>lainnya</w:t>
            </w:r>
            <w:proofErr w:type="spellEnd"/>
            <w:r w:rsidRPr="00380EB0">
              <w:rPr>
                <w:rFonts w:ascii="Bookman Old Style" w:hAnsi="Bookman Old Style"/>
              </w:rPr>
              <w:t xml:space="preserve"> </w:t>
            </w:r>
            <w:proofErr w:type="spellStart"/>
            <w:r w:rsidRPr="00380EB0">
              <w:rPr>
                <w:rFonts w:ascii="Bookman Old Style" w:hAnsi="Bookman Old Style"/>
              </w:rPr>
              <w:t>adalah</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 xml:space="preserve"> </w:t>
            </w:r>
            <w:proofErr w:type="spellStart"/>
            <w:r w:rsidRPr="00380EB0">
              <w:rPr>
                <w:rFonts w:ascii="Bookman Old Style" w:hAnsi="Bookman Old Style"/>
              </w:rPr>
              <w:t>berupa</w:t>
            </w:r>
            <w:proofErr w:type="spellEnd"/>
            <w:r w:rsidRPr="00380EB0">
              <w:rPr>
                <w:rFonts w:ascii="Bookman Old Style" w:hAnsi="Bookman Old Style"/>
              </w:rPr>
              <w:t xml:space="preserve"> </w:t>
            </w:r>
            <w:proofErr w:type="spellStart"/>
            <w:r w:rsidRPr="00380EB0">
              <w:rPr>
                <w:rFonts w:ascii="Bookman Old Style" w:hAnsi="Bookman Old Style"/>
              </w:rPr>
              <w:t>sosialisasi</w:t>
            </w:r>
            <w:proofErr w:type="spellEnd"/>
            <w:r w:rsidRPr="00380EB0">
              <w:rPr>
                <w:rFonts w:ascii="Bookman Old Style" w:hAnsi="Bookman Old Style"/>
              </w:rPr>
              <w:t xml:space="preserve"> </w:t>
            </w:r>
            <w:proofErr w:type="spellStart"/>
            <w:r w:rsidRPr="00380EB0">
              <w:rPr>
                <w:rFonts w:ascii="Bookman Old Style" w:hAnsi="Bookman Old Style"/>
              </w:rPr>
              <w:t>mengenai</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w:t>
            </w:r>
            <w:r w:rsidR="00105B07" w:rsidRPr="00380EB0">
              <w:rPr>
                <w:rFonts w:ascii="Bookman Old Style" w:hAnsi="Bookman Old Style"/>
              </w:rPr>
              <w:t xml:space="preserve"> </w:t>
            </w:r>
            <w:proofErr w:type="spellStart"/>
            <w:r w:rsidRPr="00380EB0">
              <w:rPr>
                <w:rFonts w:ascii="Bookman Old Style" w:hAnsi="Bookman Old Style"/>
              </w:rPr>
              <w:t>pendidikan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pelatihan</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w:t>
            </w:r>
            <w:r w:rsidR="00105B07" w:rsidRPr="00380EB0">
              <w:rPr>
                <w:rFonts w:ascii="Bookman Old Style" w:hAnsi="Bookman Old Style"/>
              </w:rPr>
              <w:t xml:space="preserve"> </w:t>
            </w:r>
            <w:proofErr w:type="spellStart"/>
            <w:r w:rsidRPr="00380EB0">
              <w:rPr>
                <w:rFonts w:ascii="Bookman Old Style" w:hAnsi="Bookman Old Style"/>
              </w:rPr>
              <w:t>pembimbingan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w:t>
            </w:r>
            <w:proofErr w:type="spellStart"/>
            <w:r w:rsidRPr="00380EB0">
              <w:rPr>
                <w:rFonts w:ascii="Bookman Old Style" w:hAnsi="Bookman Old Style"/>
              </w:rPr>
              <w:t>atau</w:t>
            </w:r>
            <w:proofErr w:type="spellEnd"/>
            <w:r w:rsidRPr="00380EB0">
              <w:rPr>
                <w:rFonts w:ascii="Bookman Old Style" w:hAnsi="Bookman Old Style"/>
              </w:rPr>
              <w:t xml:space="preserve"> </w:t>
            </w:r>
            <w:proofErr w:type="spellStart"/>
            <w:r w:rsidRPr="00380EB0">
              <w:rPr>
                <w:rFonts w:ascii="Bookman Old Style" w:hAnsi="Bookman Old Style"/>
              </w:rPr>
              <w:t>konsultasi</w:t>
            </w:r>
            <w:proofErr w:type="spellEnd"/>
            <w:r w:rsidRPr="00380EB0">
              <w:rPr>
                <w:rFonts w:ascii="Bookman Old Style" w:hAnsi="Bookman Old Style"/>
              </w:rPr>
              <w:t>,</w:t>
            </w:r>
            <w:r w:rsidR="00105B07" w:rsidRPr="00380EB0">
              <w:rPr>
                <w:rFonts w:ascii="Bookman Old Style" w:hAnsi="Bookman Old Style"/>
              </w:rPr>
              <w:t xml:space="preserve"> </w:t>
            </w:r>
            <w:proofErr w:type="spellStart"/>
            <w:r w:rsidRPr="00380EB0">
              <w:rPr>
                <w:rFonts w:ascii="Bookman Old Style" w:hAnsi="Bookman Old Style"/>
              </w:rPr>
              <w:t>pengelolaan</w:t>
            </w:r>
            <w:proofErr w:type="spellEnd"/>
            <w:r w:rsidRPr="00380EB0">
              <w:rPr>
                <w:rFonts w:ascii="Bookman Old Style" w:hAnsi="Bookman Old Style"/>
              </w:rPr>
              <w:t xml:space="preserve"> </w:t>
            </w:r>
            <w:proofErr w:type="spellStart"/>
            <w:r w:rsidRPr="00380EB0">
              <w:rPr>
                <w:rFonts w:ascii="Bookman Old Style" w:hAnsi="Bookman Old Style"/>
              </w:rPr>
              <w:t>hasil</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w:t>
            </w:r>
            <w:r w:rsidR="00105B07"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pemaparan</w:t>
            </w:r>
            <w:proofErr w:type="spellEnd"/>
            <w:r w:rsidRPr="00380EB0">
              <w:rPr>
                <w:rFonts w:ascii="Bookman Old Style" w:hAnsi="Bookman Old Style"/>
              </w:rPr>
              <w:t xml:space="preserve"> </w:t>
            </w:r>
            <w:proofErr w:type="spellStart"/>
            <w:r w:rsidRPr="00380EB0">
              <w:rPr>
                <w:rFonts w:ascii="Bookman Old Style" w:hAnsi="Bookman Old Style"/>
              </w:rPr>
              <w:t>hasil</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w:t>
            </w:r>
          </w:p>
          <w:p w:rsidR="00ED5350" w:rsidRPr="00ED5350" w:rsidRDefault="00ED5350" w:rsidP="00ED5350">
            <w:pPr>
              <w:jc w:val="both"/>
              <w:rPr>
                <w:rFonts w:ascii="Bookman Old Style" w:hAnsi="Bookman Old Style"/>
                <w:sz w:val="10"/>
                <w:szCs w:val="10"/>
              </w:rPr>
            </w:pPr>
          </w:p>
          <w:p w:rsidR="00BA7FAB" w:rsidRPr="00380EB0" w:rsidRDefault="004E3D6A" w:rsidP="00765857">
            <w:pPr>
              <w:pStyle w:val="ListParagraph"/>
              <w:numPr>
                <w:ilvl w:val="0"/>
                <w:numId w:val="14"/>
              </w:numPr>
              <w:ind w:left="510" w:hanging="510"/>
              <w:jc w:val="both"/>
              <w:rPr>
                <w:rFonts w:ascii="Bookman Old Style" w:hAnsi="Bookman Old Style"/>
              </w:rPr>
            </w:pPr>
            <w:proofErr w:type="spellStart"/>
            <w:r w:rsidRPr="00380EB0">
              <w:rPr>
                <w:rFonts w:ascii="Bookman Old Style" w:hAnsi="Bookman Old Style"/>
              </w:rPr>
              <w:t>Petunjuk</w:t>
            </w:r>
            <w:proofErr w:type="spellEnd"/>
            <w:r w:rsidRPr="00380EB0">
              <w:rPr>
                <w:rFonts w:ascii="Bookman Old Style" w:hAnsi="Bookman Old Style"/>
              </w:rPr>
              <w:t xml:space="preserve"> </w:t>
            </w:r>
            <w:proofErr w:type="spellStart"/>
            <w:r w:rsidRPr="00380EB0">
              <w:rPr>
                <w:rFonts w:ascii="Bookman Old Style" w:hAnsi="Bookman Old Style"/>
              </w:rPr>
              <w:t>Pelaksana</w:t>
            </w:r>
            <w:r w:rsidR="00B8620D">
              <w:rPr>
                <w:rFonts w:ascii="Bookman Old Style" w:hAnsi="Bookman Old Style"/>
              </w:rPr>
              <w:t>an</w:t>
            </w:r>
            <w:proofErr w:type="spellEnd"/>
            <w:r w:rsidRPr="00380EB0">
              <w:rPr>
                <w:rFonts w:ascii="Bookman Old Style" w:hAnsi="Bookman Old Style"/>
              </w:rPr>
              <w:t xml:space="preserve"> </w:t>
            </w:r>
            <w:proofErr w:type="spellStart"/>
            <w:r w:rsidRPr="00380EB0">
              <w:rPr>
                <w:rFonts w:ascii="Bookman Old Style" w:hAnsi="Bookman Old Style"/>
              </w:rPr>
              <w:t>Penyeleng</w:t>
            </w:r>
            <w:r w:rsidR="00B8620D">
              <w:rPr>
                <w:rFonts w:ascii="Bookman Old Style" w:hAnsi="Bookman Old Style"/>
              </w:rPr>
              <w:t>g</w:t>
            </w:r>
            <w:r w:rsidRPr="00380EB0">
              <w:rPr>
                <w:rFonts w:ascii="Bookman Old Style" w:hAnsi="Bookman Old Style"/>
              </w:rPr>
              <w:t>araan</w:t>
            </w:r>
            <w:proofErr w:type="spellEnd"/>
            <w:r w:rsidRPr="00380EB0">
              <w:rPr>
                <w:rFonts w:ascii="Bookman Old Style" w:hAnsi="Bookman Old Style"/>
              </w:rPr>
              <w:t xml:space="preserve"> SPIP </w:t>
            </w:r>
            <w:proofErr w:type="spellStart"/>
            <w:r w:rsidRPr="00380EB0">
              <w:rPr>
                <w:rFonts w:ascii="Bookman Old Style" w:hAnsi="Bookman Old Style"/>
              </w:rPr>
              <w:t>adalah</w:t>
            </w:r>
            <w:proofErr w:type="spellEnd"/>
            <w:r w:rsidRPr="00380EB0">
              <w:rPr>
                <w:rFonts w:ascii="Bookman Old Style" w:hAnsi="Bookman Old Style"/>
              </w:rPr>
              <w:t xml:space="preserve"> </w:t>
            </w:r>
            <w:proofErr w:type="spellStart"/>
            <w:r w:rsidRPr="00380EB0">
              <w:rPr>
                <w:rFonts w:ascii="Bookman Old Style" w:hAnsi="Bookman Old Style"/>
              </w:rPr>
              <w:t>Petu</w:t>
            </w:r>
            <w:r w:rsidR="00B8620D">
              <w:rPr>
                <w:rFonts w:ascii="Bookman Old Style" w:hAnsi="Bookman Old Style"/>
              </w:rPr>
              <w:t>n</w:t>
            </w:r>
            <w:r w:rsidRPr="00380EB0">
              <w:rPr>
                <w:rFonts w:ascii="Bookman Old Style" w:hAnsi="Bookman Old Style"/>
              </w:rPr>
              <w:t>juk</w:t>
            </w:r>
            <w:proofErr w:type="spellEnd"/>
            <w:r w:rsidRPr="00380EB0">
              <w:rPr>
                <w:rFonts w:ascii="Bookman Old Style" w:hAnsi="Bookman Old Style"/>
              </w:rPr>
              <w:t xml:space="preserve"> </w:t>
            </w:r>
            <w:proofErr w:type="spellStart"/>
            <w:r w:rsidRPr="00380EB0">
              <w:rPr>
                <w:rFonts w:ascii="Bookman Old Style" w:hAnsi="Bookman Old Style"/>
              </w:rPr>
              <w:t>Pelaksanaan</w:t>
            </w:r>
            <w:proofErr w:type="spellEnd"/>
            <w:r w:rsidRPr="00380EB0">
              <w:rPr>
                <w:rFonts w:ascii="Bookman Old Style" w:hAnsi="Bookman Old Style"/>
              </w:rPr>
              <w:t xml:space="preserve"> </w:t>
            </w:r>
            <w:proofErr w:type="spellStart"/>
            <w:r w:rsidRPr="00380EB0">
              <w:rPr>
                <w:rFonts w:ascii="Bookman Old Style" w:hAnsi="Bookman Old Style"/>
              </w:rPr>
              <w:t>atas</w:t>
            </w:r>
            <w:proofErr w:type="spellEnd"/>
            <w:r w:rsidRPr="00380EB0">
              <w:rPr>
                <w:rFonts w:ascii="Bookman Old Style" w:hAnsi="Bookman Old Style"/>
              </w:rPr>
              <w:t xml:space="preserve"> </w:t>
            </w:r>
            <w:proofErr w:type="spellStart"/>
            <w:r w:rsidRPr="00380EB0">
              <w:rPr>
                <w:rFonts w:ascii="Bookman Old Style" w:hAnsi="Bookman Old Style"/>
              </w:rPr>
              <w:t>Peraturan</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 xml:space="preserve"> </w:t>
            </w:r>
            <w:proofErr w:type="spellStart"/>
            <w:r w:rsidRPr="00380EB0">
              <w:rPr>
                <w:rFonts w:ascii="Bookman Old Style" w:hAnsi="Bookman Old Style"/>
              </w:rPr>
              <w:t>tentang</w:t>
            </w:r>
            <w:proofErr w:type="spellEnd"/>
            <w:r w:rsidRPr="00380EB0">
              <w:rPr>
                <w:rFonts w:ascii="Bookman Old Style" w:hAnsi="Bookman Old Style"/>
              </w:rPr>
              <w:t xml:space="preserve"> </w:t>
            </w:r>
            <w:proofErr w:type="spellStart"/>
            <w:r w:rsidRPr="00380EB0">
              <w:rPr>
                <w:rFonts w:ascii="Bookman Old Style" w:hAnsi="Bookman Old Style"/>
              </w:rPr>
              <w:t>Penyelenggaraan</w:t>
            </w:r>
            <w:proofErr w:type="spellEnd"/>
            <w:r w:rsidRPr="00380EB0">
              <w:rPr>
                <w:rFonts w:ascii="Bookman Old Style" w:hAnsi="Bookman Old Style"/>
              </w:rPr>
              <w:t xml:space="preserve"> SPIP  yang </w:t>
            </w:r>
            <w:proofErr w:type="spellStart"/>
            <w:r w:rsidRPr="00380EB0">
              <w:rPr>
                <w:rFonts w:ascii="Bookman Old Style" w:hAnsi="Bookman Old Style"/>
              </w:rPr>
              <w:t>memuat</w:t>
            </w:r>
            <w:proofErr w:type="spellEnd"/>
            <w:r w:rsidRPr="00380EB0">
              <w:rPr>
                <w:rFonts w:ascii="Bookman Old Style" w:hAnsi="Bookman Old Style"/>
              </w:rPr>
              <w:t xml:space="preserve"> </w:t>
            </w:r>
            <w:proofErr w:type="spellStart"/>
            <w:r w:rsidRPr="00380EB0">
              <w:rPr>
                <w:rFonts w:ascii="Bookman Old Style" w:hAnsi="Bookman Old Style"/>
              </w:rPr>
              <w:t>kebijakan</w:t>
            </w:r>
            <w:proofErr w:type="spellEnd"/>
            <w:r w:rsidRPr="00380EB0">
              <w:rPr>
                <w:rFonts w:ascii="Bookman Old Style" w:hAnsi="Bookman Old Style"/>
              </w:rPr>
              <w:t xml:space="preserve">, </w:t>
            </w:r>
            <w:proofErr w:type="spellStart"/>
            <w:r w:rsidRPr="00380EB0">
              <w:rPr>
                <w:rFonts w:ascii="Bookman Old Style" w:hAnsi="Bookman Old Style"/>
              </w:rPr>
              <w:t>strategis</w:t>
            </w:r>
            <w:proofErr w:type="spellEnd"/>
            <w:r w:rsidRPr="00380EB0">
              <w:rPr>
                <w:rFonts w:ascii="Bookman Old Style" w:hAnsi="Bookman Old Style"/>
              </w:rPr>
              <w:t xml:space="preserve">, </w:t>
            </w:r>
            <w:proofErr w:type="spellStart"/>
            <w:r w:rsidRPr="00380EB0">
              <w:rPr>
                <w:rFonts w:ascii="Bookman Old Style" w:hAnsi="Bookman Old Style"/>
              </w:rPr>
              <w:t>metodologi</w:t>
            </w:r>
            <w:proofErr w:type="spellEnd"/>
            <w:r w:rsidRPr="00380EB0">
              <w:rPr>
                <w:rFonts w:ascii="Bookman Old Style" w:hAnsi="Bookman Old Style"/>
              </w:rPr>
              <w:t xml:space="preserve"> </w:t>
            </w:r>
            <w:proofErr w:type="spellStart"/>
            <w:r w:rsidRPr="00380EB0">
              <w:rPr>
                <w:rFonts w:ascii="Bookman Old Style" w:hAnsi="Bookman Old Style"/>
              </w:rPr>
              <w:t>penerapan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pengintegrasian</w:t>
            </w:r>
            <w:proofErr w:type="spellEnd"/>
            <w:r w:rsidRPr="00380EB0">
              <w:rPr>
                <w:rFonts w:ascii="Bookman Old Style" w:hAnsi="Bookman Old Style"/>
              </w:rPr>
              <w:t xml:space="preserve"> </w:t>
            </w:r>
            <w:proofErr w:type="spellStart"/>
            <w:r w:rsidRPr="00380EB0">
              <w:rPr>
                <w:rFonts w:ascii="Bookman Old Style" w:hAnsi="Bookman Old Style"/>
              </w:rPr>
              <w:t>seluruh</w:t>
            </w:r>
            <w:proofErr w:type="spellEnd"/>
            <w:r w:rsidRPr="00380EB0">
              <w:rPr>
                <w:rFonts w:ascii="Bookman Old Style" w:hAnsi="Bookman Old Style"/>
              </w:rPr>
              <w:t xml:space="preserve"> </w:t>
            </w:r>
            <w:proofErr w:type="spellStart"/>
            <w:r w:rsidRPr="00380EB0">
              <w:rPr>
                <w:rFonts w:ascii="Bookman Old Style" w:hAnsi="Bookman Old Style"/>
              </w:rPr>
              <w:t>aktivitas</w:t>
            </w:r>
            <w:proofErr w:type="spellEnd"/>
            <w:r w:rsidRPr="00380EB0">
              <w:rPr>
                <w:rFonts w:ascii="Bookman Old Style" w:hAnsi="Bookman Old Style"/>
              </w:rPr>
              <w:t xml:space="preserve"> </w:t>
            </w:r>
            <w:proofErr w:type="spellStart"/>
            <w:r w:rsidRPr="00380EB0">
              <w:rPr>
                <w:rFonts w:ascii="Bookman Old Style" w:hAnsi="Bookman Old Style"/>
              </w:rPr>
              <w:t>manajemen</w:t>
            </w:r>
            <w:proofErr w:type="spellEnd"/>
            <w:r w:rsidRPr="00380EB0">
              <w:rPr>
                <w:rFonts w:ascii="Bookman Old Style" w:hAnsi="Bookman Old Style"/>
              </w:rPr>
              <w:t xml:space="preserve"> </w:t>
            </w:r>
            <w:proofErr w:type="spellStart"/>
            <w:r w:rsidRPr="00380EB0">
              <w:rPr>
                <w:rFonts w:ascii="Bookman Old Style" w:hAnsi="Bookman Old Style"/>
              </w:rPr>
              <w:t>pemerintah</w:t>
            </w:r>
            <w:proofErr w:type="spellEnd"/>
            <w:r w:rsidRPr="00380EB0">
              <w:rPr>
                <w:rFonts w:ascii="Bookman Old Style" w:hAnsi="Bookman Old Style"/>
              </w:rPr>
              <w:t xml:space="preserve"> </w:t>
            </w:r>
            <w:proofErr w:type="spellStart"/>
            <w:r w:rsidRPr="00380EB0">
              <w:rPr>
                <w:rFonts w:ascii="Bookman Old Style" w:hAnsi="Bookman Old Style"/>
              </w:rPr>
              <w:t>daerah</w:t>
            </w:r>
            <w:proofErr w:type="spellEnd"/>
            <w:r w:rsidRPr="00380EB0">
              <w:rPr>
                <w:rFonts w:ascii="Bookman Old Style" w:hAnsi="Bookman Old Style"/>
              </w:rPr>
              <w:t xml:space="preserve">, </w:t>
            </w:r>
            <w:proofErr w:type="spellStart"/>
            <w:r w:rsidRPr="00380EB0">
              <w:rPr>
                <w:rFonts w:ascii="Bookman Old Style" w:hAnsi="Bookman Old Style"/>
              </w:rPr>
              <w:t>untuk</w:t>
            </w:r>
            <w:proofErr w:type="spellEnd"/>
            <w:r w:rsidRPr="00380EB0">
              <w:rPr>
                <w:rFonts w:ascii="Bookman Old Style" w:hAnsi="Bookman Old Style"/>
              </w:rPr>
              <w:t xml:space="preserve"> </w:t>
            </w:r>
            <w:proofErr w:type="spellStart"/>
            <w:r w:rsidRPr="00380EB0">
              <w:rPr>
                <w:rFonts w:ascii="Bookman Old Style" w:hAnsi="Bookman Old Style"/>
              </w:rPr>
              <w:t>memastikan</w:t>
            </w:r>
            <w:proofErr w:type="spellEnd"/>
            <w:r w:rsidRPr="00380EB0">
              <w:rPr>
                <w:rFonts w:ascii="Bookman Old Style" w:hAnsi="Bookman Old Style"/>
              </w:rPr>
              <w:t xml:space="preserve"> </w:t>
            </w:r>
            <w:proofErr w:type="spellStart"/>
            <w:r w:rsidRPr="00380EB0">
              <w:rPr>
                <w:rFonts w:ascii="Bookman Old Style" w:hAnsi="Bookman Old Style"/>
              </w:rPr>
              <w:t>bahwa</w:t>
            </w:r>
            <w:proofErr w:type="spellEnd"/>
            <w:r w:rsidRPr="00380EB0">
              <w:rPr>
                <w:rFonts w:ascii="Bookman Old Style" w:hAnsi="Bookman Old Style"/>
              </w:rPr>
              <w:t xml:space="preserve"> </w:t>
            </w:r>
            <w:proofErr w:type="spellStart"/>
            <w:r w:rsidRPr="00380EB0">
              <w:rPr>
                <w:rFonts w:ascii="Bookman Old Style" w:hAnsi="Bookman Old Style"/>
              </w:rPr>
              <w:t>seluruh</w:t>
            </w:r>
            <w:proofErr w:type="spellEnd"/>
            <w:r w:rsidRPr="00380EB0">
              <w:rPr>
                <w:rFonts w:ascii="Bookman Old Style" w:hAnsi="Bookman Old Style"/>
              </w:rPr>
              <w:t xml:space="preserve"> </w:t>
            </w:r>
            <w:proofErr w:type="spellStart"/>
            <w:r w:rsidRPr="00380EB0">
              <w:rPr>
                <w:rFonts w:ascii="Bookman Old Style" w:hAnsi="Bookman Old Style"/>
              </w:rPr>
              <w:t>unsur</w:t>
            </w:r>
            <w:proofErr w:type="spellEnd"/>
            <w:r w:rsidRPr="00380EB0">
              <w:rPr>
                <w:rFonts w:ascii="Bookman Old Style" w:hAnsi="Bookman Old Style"/>
              </w:rPr>
              <w:t xml:space="preserve"> SPIP </w:t>
            </w:r>
            <w:proofErr w:type="spellStart"/>
            <w:r w:rsidRPr="00380EB0">
              <w:rPr>
                <w:rFonts w:ascii="Bookman Old Style" w:hAnsi="Bookman Old Style"/>
              </w:rPr>
              <w:t>telah</w:t>
            </w:r>
            <w:proofErr w:type="spellEnd"/>
            <w:r w:rsidRPr="00380EB0">
              <w:rPr>
                <w:rFonts w:ascii="Bookman Old Style" w:hAnsi="Bookman Old Style"/>
              </w:rPr>
              <w:t xml:space="preserve"> </w:t>
            </w:r>
            <w:proofErr w:type="spellStart"/>
            <w:r w:rsidRPr="00380EB0">
              <w:rPr>
                <w:rFonts w:ascii="Bookman Old Style" w:hAnsi="Bookman Old Style"/>
              </w:rPr>
              <w:t>terbangun</w:t>
            </w:r>
            <w:proofErr w:type="spellEnd"/>
            <w:r w:rsidRPr="00380EB0">
              <w:rPr>
                <w:rFonts w:ascii="Bookman Old Style" w:hAnsi="Bookman Old Style"/>
              </w:rPr>
              <w:t xml:space="preserve"> </w:t>
            </w:r>
            <w:proofErr w:type="spellStart"/>
            <w:r w:rsidRPr="00380EB0">
              <w:rPr>
                <w:rFonts w:ascii="Bookman Old Style" w:hAnsi="Bookman Old Style"/>
              </w:rPr>
              <w:t>dal</w:t>
            </w:r>
            <w:r w:rsidR="00B8620D">
              <w:rPr>
                <w:rFonts w:ascii="Bookman Old Style" w:hAnsi="Bookman Old Style"/>
              </w:rPr>
              <w:t>am</w:t>
            </w:r>
            <w:proofErr w:type="spellEnd"/>
            <w:r w:rsidR="00B8620D">
              <w:rPr>
                <w:rFonts w:ascii="Bookman Old Style" w:hAnsi="Bookman Old Style"/>
              </w:rPr>
              <w:t xml:space="preserve"> program/</w:t>
            </w:r>
            <w:proofErr w:type="spellStart"/>
            <w:r w:rsidR="00B8620D">
              <w:rPr>
                <w:rFonts w:ascii="Bookman Old Style" w:hAnsi="Bookman Old Style"/>
              </w:rPr>
              <w:t>kegiatan</w:t>
            </w:r>
            <w:proofErr w:type="spellEnd"/>
            <w:r w:rsidR="00B8620D">
              <w:rPr>
                <w:rFonts w:ascii="Bookman Old Style" w:hAnsi="Bookman Old Style"/>
              </w:rPr>
              <w:t xml:space="preserve"> </w:t>
            </w:r>
            <w:proofErr w:type="spellStart"/>
            <w:r w:rsidR="00B8620D">
              <w:rPr>
                <w:rFonts w:ascii="Bookman Old Style" w:hAnsi="Bookman Old Style"/>
              </w:rPr>
              <w:t>Pemerintah</w:t>
            </w:r>
            <w:proofErr w:type="spellEnd"/>
            <w:r w:rsidR="00B8620D">
              <w:rPr>
                <w:rFonts w:ascii="Bookman Old Style" w:hAnsi="Bookman Old Style"/>
              </w:rPr>
              <w:t xml:space="preserve"> Daerah/</w:t>
            </w:r>
            <w:proofErr w:type="spellStart"/>
            <w:r w:rsidR="00B8620D">
              <w:rPr>
                <w:rFonts w:ascii="Bookman Old Style" w:hAnsi="Bookman Old Style"/>
              </w:rPr>
              <w:t>Perangkat</w:t>
            </w:r>
            <w:proofErr w:type="spellEnd"/>
            <w:r w:rsidR="00B8620D">
              <w:rPr>
                <w:rFonts w:ascii="Bookman Old Style" w:hAnsi="Bookman Old Style"/>
              </w:rPr>
              <w:t xml:space="preserve"> D</w:t>
            </w:r>
            <w:r w:rsidRPr="00380EB0">
              <w:rPr>
                <w:rFonts w:ascii="Bookman Old Style" w:hAnsi="Bookman Old Style"/>
              </w:rPr>
              <w:t xml:space="preserve">aerah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rangka</w:t>
            </w:r>
            <w:proofErr w:type="spellEnd"/>
            <w:r w:rsidRPr="00380EB0">
              <w:rPr>
                <w:rFonts w:ascii="Bookman Old Style" w:hAnsi="Bookman Old Style"/>
              </w:rPr>
              <w:t xml:space="preserve"> </w:t>
            </w:r>
            <w:proofErr w:type="spellStart"/>
            <w:r w:rsidRPr="00380EB0">
              <w:rPr>
                <w:rFonts w:ascii="Bookman Old Style" w:hAnsi="Bookman Old Style"/>
              </w:rPr>
              <w:t>menjamin</w:t>
            </w:r>
            <w:proofErr w:type="spellEnd"/>
            <w:r w:rsidRPr="00380EB0">
              <w:rPr>
                <w:rFonts w:ascii="Bookman Old Style" w:hAnsi="Bookman Old Style"/>
              </w:rPr>
              <w:t xml:space="preserve"> </w:t>
            </w:r>
            <w:proofErr w:type="spellStart"/>
            <w:r w:rsidRPr="00380EB0">
              <w:rPr>
                <w:rFonts w:ascii="Bookman Old Style" w:hAnsi="Bookman Old Style"/>
              </w:rPr>
              <w:t>tujuan</w:t>
            </w:r>
            <w:proofErr w:type="spellEnd"/>
            <w:r w:rsidRPr="00380EB0">
              <w:rPr>
                <w:rFonts w:ascii="Bookman Old Style" w:hAnsi="Bookman Old Style"/>
              </w:rPr>
              <w:t xml:space="preserve"> yang </w:t>
            </w:r>
            <w:proofErr w:type="spellStart"/>
            <w:r w:rsidRPr="00380EB0">
              <w:rPr>
                <w:rFonts w:ascii="Bookman Old Style" w:hAnsi="Bookman Old Style"/>
              </w:rPr>
              <w:t>ditetapkan</w:t>
            </w:r>
            <w:proofErr w:type="spellEnd"/>
            <w:r w:rsidRPr="00380EB0">
              <w:rPr>
                <w:rFonts w:ascii="Bookman Old Style" w:hAnsi="Bookman Old Style"/>
              </w:rPr>
              <w:t>.</w:t>
            </w:r>
          </w:p>
          <w:p w:rsidR="00105B07" w:rsidRPr="00380EB0" w:rsidRDefault="00105B07" w:rsidP="00BA4758">
            <w:pPr>
              <w:ind w:left="360"/>
              <w:jc w:val="both"/>
              <w:rPr>
                <w:rFonts w:ascii="Bookman Old Style" w:hAnsi="Bookman Old Style"/>
              </w:rPr>
            </w:pPr>
          </w:p>
        </w:tc>
      </w:tr>
      <w:tr w:rsidR="00105B07" w:rsidRPr="00380EB0" w:rsidTr="00245858">
        <w:tc>
          <w:tcPr>
            <w:tcW w:w="9574" w:type="dxa"/>
            <w:gridSpan w:val="5"/>
          </w:tcPr>
          <w:p w:rsidR="00105B07" w:rsidRPr="00B66DB7" w:rsidRDefault="00105B07" w:rsidP="00B66DB7">
            <w:pPr>
              <w:pStyle w:val="ListParagraph"/>
              <w:ind w:left="0"/>
              <w:jc w:val="center"/>
              <w:rPr>
                <w:rFonts w:ascii="Bookman Old Style" w:hAnsi="Bookman Old Style"/>
                <w:b/>
              </w:rPr>
            </w:pPr>
            <w:r w:rsidRPr="00B66DB7">
              <w:rPr>
                <w:rFonts w:ascii="Bookman Old Style" w:hAnsi="Bookman Old Style"/>
                <w:b/>
              </w:rPr>
              <w:lastRenderedPageBreak/>
              <w:t>BAB II</w:t>
            </w:r>
          </w:p>
          <w:p w:rsidR="009C5389" w:rsidRPr="00B8620D" w:rsidRDefault="00B8620D" w:rsidP="00B8620D">
            <w:pPr>
              <w:pStyle w:val="ListParagraph"/>
              <w:ind w:left="0"/>
              <w:jc w:val="center"/>
              <w:rPr>
                <w:rFonts w:ascii="Bookman Old Style" w:hAnsi="Bookman Old Style"/>
                <w:b/>
              </w:rPr>
            </w:pPr>
            <w:r>
              <w:rPr>
                <w:rFonts w:ascii="Bookman Old Style" w:hAnsi="Bookman Old Style"/>
                <w:b/>
              </w:rPr>
              <w:t>PENYELENGGARAAN SPIP</w:t>
            </w:r>
          </w:p>
        </w:tc>
      </w:tr>
      <w:tr w:rsidR="00105B07" w:rsidRPr="00380EB0" w:rsidTr="00245858">
        <w:tc>
          <w:tcPr>
            <w:tcW w:w="9574" w:type="dxa"/>
            <w:gridSpan w:val="5"/>
          </w:tcPr>
          <w:p w:rsidR="00105B07" w:rsidRPr="00B66DB7" w:rsidRDefault="00105B07"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2</w:t>
            </w:r>
          </w:p>
          <w:p w:rsidR="009C5389" w:rsidRPr="00380EB0" w:rsidRDefault="009C5389" w:rsidP="00B66DB7">
            <w:pPr>
              <w:pStyle w:val="ListParagraph"/>
              <w:ind w:left="0"/>
              <w:jc w:val="center"/>
              <w:rPr>
                <w:rFonts w:ascii="Bookman Old Style" w:hAnsi="Bookman Old Style"/>
              </w:rPr>
            </w:pPr>
          </w:p>
          <w:p w:rsidR="00B8620D" w:rsidRDefault="00B8620D" w:rsidP="00B8620D">
            <w:pPr>
              <w:pStyle w:val="ListParagraph"/>
              <w:numPr>
                <w:ilvl w:val="0"/>
                <w:numId w:val="2"/>
              </w:numPr>
              <w:ind w:left="426" w:hanging="426"/>
              <w:jc w:val="both"/>
              <w:rPr>
                <w:rFonts w:ascii="Bookman Old Style" w:hAnsi="Bookman Old Style"/>
              </w:rPr>
            </w:pPr>
            <w:r w:rsidRPr="00B8620D">
              <w:rPr>
                <w:rFonts w:ascii="Bookman Old Style" w:hAnsi="Bookman Old Style"/>
                <w:lang w:val="id-ID"/>
              </w:rPr>
              <w:t>Bupati melakukan pengendalian atas penyelenggaraan kegiatan pemerintahan untuk mencapai pengelolaan keuangan Daerah yang efektif, efisien, transparan, dan akuntabel</w:t>
            </w:r>
            <w:r w:rsidR="004B7506" w:rsidRPr="00380EB0">
              <w:rPr>
                <w:rFonts w:ascii="Bookman Old Style" w:hAnsi="Bookman Old Style"/>
              </w:rPr>
              <w:t>.</w:t>
            </w:r>
          </w:p>
          <w:p w:rsidR="00BA4758" w:rsidRDefault="00BA4758" w:rsidP="00BA4758">
            <w:pPr>
              <w:pStyle w:val="ListParagraph"/>
              <w:ind w:left="426"/>
              <w:jc w:val="both"/>
              <w:rPr>
                <w:rFonts w:ascii="Bookman Old Style" w:hAnsi="Bookman Old Style"/>
              </w:rPr>
            </w:pPr>
          </w:p>
          <w:p w:rsidR="00ED5350" w:rsidRPr="00BA4758" w:rsidRDefault="00B8620D" w:rsidP="00B8620D">
            <w:pPr>
              <w:pStyle w:val="ListParagraph"/>
              <w:numPr>
                <w:ilvl w:val="0"/>
                <w:numId w:val="2"/>
              </w:numPr>
              <w:ind w:left="426" w:hanging="426"/>
              <w:jc w:val="both"/>
              <w:rPr>
                <w:rFonts w:ascii="Bookman Old Style" w:hAnsi="Bookman Old Style"/>
              </w:rPr>
            </w:pPr>
            <w:r w:rsidRPr="00B8620D">
              <w:rPr>
                <w:rFonts w:ascii="Bookman Old Style" w:hAnsi="Bookman Old Style"/>
                <w:lang w:val="id-ID"/>
              </w:rPr>
              <w:t>Pengendalian atas penyelenggaraan kegiatan pemerintahan sebagaimana dimaksud pada ayat (1), dilaksanakan dengan berpedoman pada SPIP sebagaimana diatur dalam ketentuan peraturan perundang-undangan</w:t>
            </w:r>
            <w:r>
              <w:rPr>
                <w:rFonts w:ascii="Bookman Old Style" w:hAnsi="Bookman Old Style"/>
                <w:lang w:val="en-US"/>
              </w:rPr>
              <w:t>.</w:t>
            </w:r>
          </w:p>
          <w:p w:rsidR="00BA4758" w:rsidRPr="00BA4758" w:rsidRDefault="00BA4758" w:rsidP="00BA4758">
            <w:pPr>
              <w:jc w:val="both"/>
              <w:rPr>
                <w:rFonts w:ascii="Bookman Old Style" w:hAnsi="Bookman Old Style"/>
              </w:rPr>
            </w:pPr>
          </w:p>
          <w:p w:rsidR="004B7506" w:rsidRPr="00380EB0" w:rsidRDefault="00B8620D" w:rsidP="00B66DB7">
            <w:pPr>
              <w:pStyle w:val="ListParagraph"/>
              <w:numPr>
                <w:ilvl w:val="0"/>
                <w:numId w:val="2"/>
              </w:numPr>
              <w:ind w:left="426" w:hanging="426"/>
              <w:jc w:val="both"/>
              <w:rPr>
                <w:rFonts w:ascii="Bookman Old Style" w:hAnsi="Bookman Old Style"/>
              </w:rPr>
            </w:pPr>
            <w:r w:rsidRPr="00B8620D">
              <w:rPr>
                <w:rFonts w:ascii="Bookman Old Style" w:hAnsi="Bookman Old Style"/>
                <w:lang w:val="id-ID"/>
              </w:rPr>
              <w:t>SPIP sebagaimana dimaksud pada ayat (2) bertujuan untuk memberikan keyakinan yang memadai bagi tercapainya efektivitas dan efisiensi pencapaian tujuan penyelenggaraan pemerintahan, keandalan pelaporan keuangan, pengamanan aset Daerah, dan ketaatan terhadap peraturan perundang-undangan</w:t>
            </w:r>
            <w:r w:rsidR="00105B07" w:rsidRPr="00380EB0">
              <w:rPr>
                <w:rFonts w:ascii="Bookman Old Style" w:hAnsi="Bookman Old Style"/>
              </w:rPr>
              <w:t>.</w:t>
            </w:r>
          </w:p>
          <w:p w:rsidR="00A7605C" w:rsidRPr="00380EB0" w:rsidRDefault="00A7605C" w:rsidP="00BA4758">
            <w:pPr>
              <w:pStyle w:val="ListParagraph"/>
              <w:ind w:left="426"/>
              <w:jc w:val="both"/>
              <w:rPr>
                <w:rFonts w:ascii="Bookman Old Style" w:hAnsi="Bookman Old Style"/>
              </w:rPr>
            </w:pPr>
          </w:p>
        </w:tc>
      </w:tr>
      <w:tr w:rsidR="004B7506" w:rsidRPr="00380EB0" w:rsidTr="00245858">
        <w:tc>
          <w:tcPr>
            <w:tcW w:w="9574" w:type="dxa"/>
            <w:gridSpan w:val="5"/>
          </w:tcPr>
          <w:p w:rsidR="004B7506" w:rsidRDefault="004B7506" w:rsidP="00ED5350">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3</w:t>
            </w:r>
          </w:p>
          <w:p w:rsidR="00B66DB7" w:rsidRPr="00B66DB7" w:rsidRDefault="00B66DB7" w:rsidP="00B66DB7">
            <w:pPr>
              <w:pStyle w:val="ListParagraph"/>
              <w:ind w:left="0"/>
              <w:jc w:val="center"/>
              <w:rPr>
                <w:rFonts w:ascii="Bookman Old Style" w:hAnsi="Bookman Old Style"/>
                <w:b/>
              </w:rPr>
            </w:pPr>
          </w:p>
          <w:p w:rsidR="004B7506" w:rsidRPr="00380EB0" w:rsidRDefault="004B7506" w:rsidP="00B66DB7">
            <w:pPr>
              <w:pStyle w:val="ListParagraph"/>
              <w:numPr>
                <w:ilvl w:val="0"/>
                <w:numId w:val="3"/>
              </w:numPr>
              <w:ind w:left="426" w:hanging="426"/>
              <w:jc w:val="both"/>
              <w:rPr>
                <w:rFonts w:ascii="Bookman Old Style" w:hAnsi="Bookman Old Style"/>
              </w:rPr>
            </w:pPr>
            <w:proofErr w:type="spellStart"/>
            <w:r w:rsidRPr="00380EB0">
              <w:rPr>
                <w:rFonts w:ascii="Bookman Old Style" w:hAnsi="Bookman Old Style"/>
              </w:rPr>
              <w:t>Perangkat</w:t>
            </w:r>
            <w:proofErr w:type="spellEnd"/>
            <w:r w:rsidRPr="00380EB0">
              <w:rPr>
                <w:rFonts w:ascii="Bookman Old Style" w:hAnsi="Bookman Old Style"/>
              </w:rPr>
              <w:t xml:space="preserve"> </w:t>
            </w:r>
            <w:proofErr w:type="spellStart"/>
            <w:r w:rsidRPr="00380EB0">
              <w:rPr>
                <w:rFonts w:ascii="Bookman Old Style" w:hAnsi="Bookman Old Style"/>
              </w:rPr>
              <w:t>daerah</w:t>
            </w:r>
            <w:proofErr w:type="spellEnd"/>
            <w:r w:rsidRPr="00380EB0">
              <w:rPr>
                <w:rFonts w:ascii="Bookman Old Style" w:hAnsi="Bookman Old Style"/>
              </w:rPr>
              <w:t xml:space="preserve"> di </w:t>
            </w:r>
            <w:proofErr w:type="spellStart"/>
            <w:r w:rsidRPr="00380EB0">
              <w:rPr>
                <w:rFonts w:ascii="Bookman Old Style" w:hAnsi="Bookman Old Style"/>
              </w:rPr>
              <w:t>lingkungan</w:t>
            </w:r>
            <w:proofErr w:type="spellEnd"/>
            <w:r w:rsidRPr="00380EB0">
              <w:rPr>
                <w:rFonts w:ascii="Bookman Old Style" w:hAnsi="Bookman Old Style"/>
              </w:rPr>
              <w:t xml:space="preserve"> </w:t>
            </w:r>
            <w:proofErr w:type="spellStart"/>
            <w:r w:rsidRPr="00380EB0">
              <w:rPr>
                <w:rFonts w:ascii="Bookman Old Style" w:hAnsi="Bookman Old Style"/>
              </w:rPr>
              <w:t>Pemerintah</w:t>
            </w:r>
            <w:proofErr w:type="spellEnd"/>
            <w:r w:rsidRPr="00380EB0">
              <w:rPr>
                <w:rFonts w:ascii="Bookman Old Style" w:hAnsi="Bookman Old Style"/>
              </w:rPr>
              <w:t xml:space="preserve"> Daerah </w:t>
            </w:r>
            <w:proofErr w:type="spellStart"/>
            <w:r w:rsidRPr="00380EB0">
              <w:rPr>
                <w:rFonts w:ascii="Bookman Old Style" w:hAnsi="Bookman Old Style"/>
              </w:rPr>
              <w:t>Kabupaten</w:t>
            </w:r>
            <w:proofErr w:type="spellEnd"/>
            <w:r w:rsidRPr="00380EB0">
              <w:rPr>
                <w:rFonts w:ascii="Bookman Old Style" w:hAnsi="Bookman Old Style"/>
              </w:rPr>
              <w:t xml:space="preserve"> Mahakam </w:t>
            </w:r>
            <w:proofErr w:type="spellStart"/>
            <w:r w:rsidRPr="00380EB0">
              <w:rPr>
                <w:rFonts w:ascii="Bookman Old Style" w:hAnsi="Bookman Old Style"/>
              </w:rPr>
              <w:t>Ulu</w:t>
            </w:r>
            <w:proofErr w:type="spellEnd"/>
            <w:r w:rsidRPr="00380EB0">
              <w:rPr>
                <w:rFonts w:ascii="Bookman Old Style" w:hAnsi="Bookman Old Style"/>
              </w:rPr>
              <w:t xml:space="preserve"> </w:t>
            </w:r>
            <w:proofErr w:type="spellStart"/>
            <w:r w:rsidRPr="00380EB0">
              <w:rPr>
                <w:rFonts w:ascii="Bookman Old Style" w:hAnsi="Bookman Old Style"/>
              </w:rPr>
              <w:t>wajib</w:t>
            </w:r>
            <w:proofErr w:type="spellEnd"/>
            <w:r w:rsidRPr="00380EB0">
              <w:rPr>
                <w:rFonts w:ascii="Bookman Old Style" w:hAnsi="Bookman Old Style"/>
              </w:rPr>
              <w:t xml:space="preserve"> </w:t>
            </w:r>
            <w:proofErr w:type="spellStart"/>
            <w:r w:rsidRPr="00380EB0">
              <w:rPr>
                <w:rFonts w:ascii="Bookman Old Style" w:hAnsi="Bookman Old Style"/>
              </w:rPr>
              <w:t>menerapkan</w:t>
            </w:r>
            <w:proofErr w:type="spellEnd"/>
            <w:r w:rsidRPr="00380EB0">
              <w:rPr>
                <w:rFonts w:ascii="Bookman Old Style" w:hAnsi="Bookman Old Style"/>
              </w:rPr>
              <w:t xml:space="preserve"> SPIP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Pasal</w:t>
            </w:r>
            <w:proofErr w:type="spellEnd"/>
            <w:r w:rsidRPr="00380EB0">
              <w:rPr>
                <w:rFonts w:ascii="Bookman Old Style" w:hAnsi="Bookman Old Style"/>
              </w:rPr>
              <w:t xml:space="preserve"> 2 </w:t>
            </w:r>
            <w:proofErr w:type="spellStart"/>
            <w:r w:rsidRPr="00380EB0">
              <w:rPr>
                <w:rFonts w:ascii="Bookman Old Style" w:hAnsi="Bookman Old Style"/>
              </w:rPr>
              <w:t>ayat</w:t>
            </w:r>
            <w:proofErr w:type="spellEnd"/>
            <w:r w:rsidRPr="00380EB0">
              <w:rPr>
                <w:rFonts w:ascii="Bookman Old Style" w:hAnsi="Bookman Old Style"/>
              </w:rPr>
              <w:t xml:space="preserve"> (2) yang </w:t>
            </w:r>
            <w:proofErr w:type="spellStart"/>
            <w:r w:rsidRPr="00380EB0">
              <w:rPr>
                <w:rFonts w:ascii="Bookman Old Style" w:hAnsi="Bookman Old Style"/>
              </w:rPr>
              <w:t>meliputi</w:t>
            </w:r>
            <w:proofErr w:type="spellEnd"/>
            <w:r w:rsidRPr="00380EB0">
              <w:rPr>
                <w:rFonts w:ascii="Bookman Old Style" w:hAnsi="Bookman Old Style"/>
              </w:rPr>
              <w:t xml:space="preserve"> </w:t>
            </w:r>
            <w:proofErr w:type="spellStart"/>
            <w:r w:rsidRPr="00380EB0">
              <w:rPr>
                <w:rFonts w:ascii="Bookman Old Style" w:hAnsi="Bookman Old Style"/>
              </w:rPr>
              <w:t>unsur</w:t>
            </w:r>
            <w:proofErr w:type="spellEnd"/>
            <w:r w:rsidRPr="00380EB0">
              <w:rPr>
                <w:rFonts w:ascii="Bookman Old Style" w:hAnsi="Bookman Old Style"/>
              </w:rPr>
              <w:t xml:space="preserve"> :</w:t>
            </w:r>
          </w:p>
          <w:p w:rsidR="004B7506" w:rsidRPr="00380EB0" w:rsidRDefault="004B7506" w:rsidP="00B66DB7">
            <w:pPr>
              <w:pStyle w:val="ListParagraph"/>
              <w:numPr>
                <w:ilvl w:val="0"/>
                <w:numId w:val="4"/>
              </w:numPr>
              <w:ind w:left="709" w:hanging="283"/>
              <w:jc w:val="both"/>
              <w:rPr>
                <w:rFonts w:ascii="Bookman Old Style" w:hAnsi="Bookman Old Style"/>
              </w:rPr>
            </w:pPr>
            <w:proofErr w:type="spellStart"/>
            <w:r w:rsidRPr="00380EB0">
              <w:rPr>
                <w:rFonts w:ascii="Bookman Old Style" w:hAnsi="Bookman Old Style"/>
              </w:rPr>
              <w:t>Lingkungan</w:t>
            </w:r>
            <w:proofErr w:type="spellEnd"/>
            <w:r w:rsidRPr="00380EB0">
              <w:rPr>
                <w:rFonts w:ascii="Bookman Old Style" w:hAnsi="Bookman Old Style"/>
              </w:rPr>
              <w:t xml:space="preserve"> </w:t>
            </w:r>
            <w:proofErr w:type="spellStart"/>
            <w:r w:rsidRPr="00380EB0">
              <w:rPr>
                <w:rFonts w:ascii="Bookman Old Style" w:hAnsi="Bookman Old Style"/>
              </w:rPr>
              <w:t>Pengendalian</w:t>
            </w:r>
            <w:proofErr w:type="spellEnd"/>
            <w:r w:rsidR="00463A0C" w:rsidRPr="00380EB0">
              <w:rPr>
                <w:rFonts w:ascii="Bookman Old Style" w:hAnsi="Bookman Old Style"/>
              </w:rPr>
              <w:t>;</w:t>
            </w:r>
          </w:p>
          <w:p w:rsidR="004B7506" w:rsidRPr="00380EB0" w:rsidRDefault="004B7506" w:rsidP="00B66DB7">
            <w:pPr>
              <w:pStyle w:val="ListParagraph"/>
              <w:numPr>
                <w:ilvl w:val="0"/>
                <w:numId w:val="4"/>
              </w:numPr>
              <w:ind w:left="709" w:hanging="283"/>
              <w:jc w:val="both"/>
              <w:rPr>
                <w:rFonts w:ascii="Bookman Old Style" w:hAnsi="Bookman Old Style"/>
              </w:rPr>
            </w:pPr>
            <w:proofErr w:type="spellStart"/>
            <w:r w:rsidRPr="00380EB0">
              <w:rPr>
                <w:rFonts w:ascii="Bookman Old Style" w:hAnsi="Bookman Old Style"/>
              </w:rPr>
              <w:t>Penilaian</w:t>
            </w:r>
            <w:proofErr w:type="spellEnd"/>
            <w:r w:rsidRPr="00380EB0">
              <w:rPr>
                <w:rFonts w:ascii="Bookman Old Style" w:hAnsi="Bookman Old Style"/>
              </w:rPr>
              <w:t xml:space="preserve"> </w:t>
            </w:r>
            <w:proofErr w:type="spellStart"/>
            <w:r w:rsidRPr="00380EB0">
              <w:rPr>
                <w:rFonts w:ascii="Bookman Old Style" w:hAnsi="Bookman Old Style"/>
              </w:rPr>
              <w:t>Resiko</w:t>
            </w:r>
            <w:proofErr w:type="spellEnd"/>
            <w:r w:rsidRPr="00380EB0">
              <w:rPr>
                <w:rFonts w:ascii="Bookman Old Style" w:hAnsi="Bookman Old Style"/>
              </w:rPr>
              <w:t>;</w:t>
            </w:r>
          </w:p>
          <w:p w:rsidR="004B7506" w:rsidRPr="00380EB0" w:rsidRDefault="004B7506" w:rsidP="00B66DB7">
            <w:pPr>
              <w:pStyle w:val="ListParagraph"/>
              <w:numPr>
                <w:ilvl w:val="0"/>
                <w:numId w:val="4"/>
              </w:numPr>
              <w:ind w:left="709" w:hanging="283"/>
              <w:jc w:val="both"/>
              <w:rPr>
                <w:rFonts w:ascii="Bookman Old Style" w:hAnsi="Bookman Old Style"/>
              </w:rPr>
            </w:pP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Pengendalian</w:t>
            </w:r>
            <w:proofErr w:type="spellEnd"/>
            <w:r w:rsidRPr="00380EB0">
              <w:rPr>
                <w:rFonts w:ascii="Bookman Old Style" w:hAnsi="Bookman Old Style"/>
              </w:rPr>
              <w:t>;</w:t>
            </w:r>
          </w:p>
          <w:p w:rsidR="004B7506" w:rsidRPr="00380EB0" w:rsidRDefault="004B7506" w:rsidP="00B66DB7">
            <w:pPr>
              <w:pStyle w:val="ListParagraph"/>
              <w:numPr>
                <w:ilvl w:val="0"/>
                <w:numId w:val="4"/>
              </w:numPr>
              <w:ind w:left="709" w:hanging="283"/>
              <w:jc w:val="both"/>
              <w:rPr>
                <w:rFonts w:ascii="Bookman Old Style" w:hAnsi="Bookman Old Style"/>
              </w:rPr>
            </w:pPr>
            <w:proofErr w:type="spellStart"/>
            <w:r w:rsidRPr="00380EB0">
              <w:rPr>
                <w:rFonts w:ascii="Bookman Old Style" w:hAnsi="Bookman Old Style"/>
              </w:rPr>
              <w:t>Informasi</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Komunikasi</w:t>
            </w:r>
            <w:proofErr w:type="spellEnd"/>
            <w:r w:rsidRPr="00380EB0">
              <w:rPr>
                <w:rFonts w:ascii="Bookman Old Style" w:hAnsi="Bookman Old Style"/>
              </w:rPr>
              <w:t>;</w:t>
            </w:r>
            <w:r w:rsidR="00463A0C" w:rsidRPr="00380EB0">
              <w:rPr>
                <w:rFonts w:ascii="Bookman Old Style" w:hAnsi="Bookman Old Style"/>
              </w:rPr>
              <w:t xml:space="preserve"> </w:t>
            </w:r>
            <w:proofErr w:type="spellStart"/>
            <w:r w:rsidRPr="00380EB0">
              <w:rPr>
                <w:rFonts w:ascii="Bookman Old Style" w:hAnsi="Bookman Old Style"/>
              </w:rPr>
              <w:t>dan</w:t>
            </w:r>
            <w:proofErr w:type="spellEnd"/>
          </w:p>
          <w:p w:rsidR="00083ABD" w:rsidRPr="00380EB0" w:rsidRDefault="004B7506" w:rsidP="00B66DB7">
            <w:pPr>
              <w:pStyle w:val="ListParagraph"/>
              <w:numPr>
                <w:ilvl w:val="0"/>
                <w:numId w:val="4"/>
              </w:numPr>
              <w:ind w:left="709" w:hanging="283"/>
              <w:jc w:val="both"/>
              <w:rPr>
                <w:rFonts w:ascii="Bookman Old Style" w:hAnsi="Bookman Old Style"/>
              </w:rPr>
            </w:pPr>
            <w:proofErr w:type="spellStart"/>
            <w:r w:rsidRPr="00380EB0">
              <w:rPr>
                <w:rFonts w:ascii="Bookman Old Style" w:hAnsi="Bookman Old Style"/>
              </w:rPr>
              <w:t>Pemantauan</w:t>
            </w:r>
            <w:proofErr w:type="spellEnd"/>
            <w:r w:rsidRPr="00380EB0">
              <w:rPr>
                <w:rFonts w:ascii="Bookman Old Style" w:hAnsi="Bookman Old Style"/>
              </w:rPr>
              <w:t xml:space="preserve"> </w:t>
            </w:r>
            <w:proofErr w:type="spellStart"/>
            <w:r w:rsidRPr="00380EB0">
              <w:rPr>
                <w:rFonts w:ascii="Bookman Old Style" w:hAnsi="Bookman Old Style"/>
              </w:rPr>
              <w:t>Pengendalian</w:t>
            </w:r>
            <w:proofErr w:type="spellEnd"/>
            <w:r w:rsidRPr="00380EB0">
              <w:rPr>
                <w:rFonts w:ascii="Bookman Old Style" w:hAnsi="Bookman Old Style"/>
              </w:rPr>
              <w:t xml:space="preserve"> Intern.</w:t>
            </w:r>
          </w:p>
          <w:p w:rsidR="009C5389" w:rsidRPr="00BA4758" w:rsidRDefault="009C5389" w:rsidP="00BA4758">
            <w:pPr>
              <w:jc w:val="both"/>
              <w:rPr>
                <w:rFonts w:ascii="Bookman Old Style" w:hAnsi="Bookman Old Style"/>
              </w:rPr>
            </w:pPr>
          </w:p>
          <w:p w:rsidR="006652B8" w:rsidRPr="00380EB0" w:rsidRDefault="004B7506" w:rsidP="00B66DB7">
            <w:pPr>
              <w:pStyle w:val="ListParagraph"/>
              <w:numPr>
                <w:ilvl w:val="0"/>
                <w:numId w:val="3"/>
              </w:numPr>
              <w:ind w:left="426" w:hanging="426"/>
              <w:jc w:val="both"/>
              <w:rPr>
                <w:rFonts w:ascii="Bookman Old Style" w:hAnsi="Bookman Old Style"/>
              </w:rPr>
            </w:pPr>
            <w:proofErr w:type="spellStart"/>
            <w:r w:rsidRPr="00380EB0">
              <w:rPr>
                <w:rFonts w:ascii="Bookman Old Style" w:hAnsi="Bookman Old Style"/>
              </w:rPr>
              <w:t>Pen</w:t>
            </w:r>
            <w:r w:rsidR="00463A0C" w:rsidRPr="00380EB0">
              <w:rPr>
                <w:rFonts w:ascii="Bookman Old Style" w:hAnsi="Bookman Old Style"/>
              </w:rPr>
              <w:t>erap</w:t>
            </w:r>
            <w:r w:rsidR="00634069">
              <w:rPr>
                <w:rFonts w:ascii="Bookman Old Style" w:hAnsi="Bookman Old Style"/>
              </w:rPr>
              <w:t>an</w:t>
            </w:r>
            <w:proofErr w:type="spellEnd"/>
            <w:r w:rsidR="00634069">
              <w:rPr>
                <w:rFonts w:ascii="Bookman Old Style" w:hAnsi="Bookman Old Style"/>
              </w:rPr>
              <w:t xml:space="preserve"> </w:t>
            </w:r>
            <w:proofErr w:type="spellStart"/>
            <w:r w:rsidR="00634069">
              <w:rPr>
                <w:rFonts w:ascii="Bookman Old Style" w:hAnsi="Bookman Old Style"/>
              </w:rPr>
              <w:t>u</w:t>
            </w:r>
            <w:r w:rsidRPr="00380EB0">
              <w:rPr>
                <w:rFonts w:ascii="Bookman Old Style" w:hAnsi="Bookman Old Style"/>
              </w:rPr>
              <w:t>nsur</w:t>
            </w:r>
            <w:proofErr w:type="spellEnd"/>
            <w:r w:rsidRPr="00380EB0">
              <w:rPr>
                <w:rFonts w:ascii="Bookman Old Style" w:hAnsi="Bookman Old Style"/>
              </w:rPr>
              <w:t xml:space="preserve"> SPIP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Pr="00380EB0">
              <w:rPr>
                <w:rFonts w:ascii="Bookman Old Style" w:hAnsi="Bookman Old Style"/>
              </w:rPr>
              <w:t>pada</w:t>
            </w:r>
            <w:proofErr w:type="spellEnd"/>
            <w:r w:rsidRPr="00380EB0">
              <w:rPr>
                <w:rFonts w:ascii="Bookman Old Style" w:hAnsi="Bookman Old Style"/>
              </w:rPr>
              <w:t xml:space="preserve"> </w:t>
            </w:r>
            <w:proofErr w:type="spellStart"/>
            <w:r w:rsidRPr="00380EB0">
              <w:rPr>
                <w:rFonts w:ascii="Bookman Old Style" w:hAnsi="Bookman Old Style"/>
              </w:rPr>
              <w:t>ayat</w:t>
            </w:r>
            <w:proofErr w:type="spellEnd"/>
            <w:r w:rsidRPr="00380EB0">
              <w:rPr>
                <w:rFonts w:ascii="Bookman Old Style" w:hAnsi="Bookman Old Style"/>
              </w:rPr>
              <w:t xml:space="preserve"> (1) </w:t>
            </w:r>
            <w:proofErr w:type="spellStart"/>
            <w:r w:rsidRPr="00380EB0">
              <w:rPr>
                <w:rFonts w:ascii="Bookman Old Style" w:hAnsi="Bookman Old Style"/>
              </w:rPr>
              <w:t>dilaksanakan</w:t>
            </w:r>
            <w:proofErr w:type="spellEnd"/>
            <w:r w:rsidRPr="00380EB0">
              <w:rPr>
                <w:rFonts w:ascii="Bookman Old Style" w:hAnsi="Bookman Old Style"/>
              </w:rPr>
              <w:t xml:space="preserve"> </w:t>
            </w:r>
            <w:proofErr w:type="spellStart"/>
            <w:r w:rsidRPr="00380EB0">
              <w:rPr>
                <w:rFonts w:ascii="Bookman Old Style" w:hAnsi="Bookman Old Style"/>
              </w:rPr>
              <w:t>menyatu</w:t>
            </w:r>
            <w:proofErr w:type="spellEnd"/>
            <w:r w:rsidRPr="00380EB0">
              <w:rPr>
                <w:rFonts w:ascii="Bookman Old Style" w:hAnsi="Bookman Old Style"/>
              </w:rPr>
              <w:t xml:space="preserve"> </w:t>
            </w:r>
            <w:proofErr w:type="spellStart"/>
            <w:r w:rsidRPr="00380EB0">
              <w:rPr>
                <w:rFonts w:ascii="Bookman Old Style" w:hAnsi="Bookman Old Style"/>
              </w:rPr>
              <w:t>menjadi</w:t>
            </w:r>
            <w:proofErr w:type="spellEnd"/>
            <w:r w:rsidRPr="00380EB0">
              <w:rPr>
                <w:rFonts w:ascii="Bookman Old Style" w:hAnsi="Bookman Old Style"/>
              </w:rPr>
              <w:t xml:space="preserve"> </w:t>
            </w:r>
            <w:proofErr w:type="spellStart"/>
            <w:r w:rsidR="00D552CF">
              <w:rPr>
                <w:rFonts w:ascii="Bookman Old Style" w:hAnsi="Bookman Old Style"/>
              </w:rPr>
              <w:t>bagian</w:t>
            </w:r>
            <w:proofErr w:type="spellEnd"/>
            <w:r w:rsidR="00D552CF">
              <w:rPr>
                <w:rFonts w:ascii="Bookman Old Style" w:hAnsi="Bookman Old Style"/>
              </w:rPr>
              <w:t xml:space="preserve"> </w:t>
            </w:r>
            <w:proofErr w:type="spellStart"/>
            <w:r w:rsidR="00D552CF">
              <w:rPr>
                <w:rFonts w:ascii="Bookman Old Style" w:hAnsi="Bookman Old Style"/>
              </w:rPr>
              <w:t>intergral</w:t>
            </w:r>
            <w:proofErr w:type="spellEnd"/>
            <w:r w:rsidR="00D552CF">
              <w:rPr>
                <w:rFonts w:ascii="Bookman Old Style" w:hAnsi="Bookman Old Style"/>
              </w:rPr>
              <w:t xml:space="preserve"> </w:t>
            </w:r>
            <w:proofErr w:type="spellStart"/>
            <w:r w:rsidR="00D552CF">
              <w:rPr>
                <w:rFonts w:ascii="Bookman Old Style" w:hAnsi="Bookman Old Style"/>
              </w:rPr>
              <w:t>dari</w:t>
            </w:r>
            <w:proofErr w:type="spellEnd"/>
            <w:r w:rsidR="00D552CF">
              <w:rPr>
                <w:rFonts w:ascii="Bookman Old Style" w:hAnsi="Bookman Old Style"/>
              </w:rPr>
              <w:t xml:space="preserve"> </w:t>
            </w:r>
            <w:proofErr w:type="spellStart"/>
            <w:r w:rsidR="00D552CF">
              <w:rPr>
                <w:rFonts w:ascii="Bookman Old Style" w:hAnsi="Bookman Old Style"/>
              </w:rPr>
              <w:t>kegiatan</w:t>
            </w:r>
            <w:proofErr w:type="spellEnd"/>
            <w:r w:rsidR="00D552CF">
              <w:rPr>
                <w:rFonts w:ascii="Bookman Old Style" w:hAnsi="Bookman Old Style"/>
              </w:rPr>
              <w:t xml:space="preserve"> </w:t>
            </w:r>
            <w:proofErr w:type="spellStart"/>
            <w:r w:rsidR="00D552CF">
              <w:rPr>
                <w:rFonts w:ascii="Bookman Old Style" w:hAnsi="Bookman Old Style"/>
              </w:rPr>
              <w:t>Perangkat</w:t>
            </w:r>
            <w:proofErr w:type="spellEnd"/>
            <w:r w:rsidR="00D552CF">
              <w:rPr>
                <w:rFonts w:ascii="Bookman Old Style" w:hAnsi="Bookman Old Style"/>
              </w:rPr>
              <w:t xml:space="preserve"> D</w:t>
            </w:r>
            <w:r w:rsidRPr="00380EB0">
              <w:rPr>
                <w:rFonts w:ascii="Bookman Old Style" w:hAnsi="Bookman Old Style"/>
              </w:rPr>
              <w:t>aerah.</w:t>
            </w:r>
          </w:p>
          <w:p w:rsidR="006652B8" w:rsidRPr="00380EB0" w:rsidRDefault="006652B8" w:rsidP="00B66DB7">
            <w:pPr>
              <w:pStyle w:val="ListParagraph"/>
              <w:ind w:left="426"/>
              <w:jc w:val="both"/>
              <w:rPr>
                <w:rFonts w:ascii="Bookman Old Style" w:hAnsi="Bookman Old Style"/>
              </w:rPr>
            </w:pPr>
          </w:p>
        </w:tc>
      </w:tr>
      <w:tr w:rsidR="00463A0C" w:rsidRPr="00380EB0" w:rsidTr="00245858">
        <w:tc>
          <w:tcPr>
            <w:tcW w:w="9574" w:type="dxa"/>
            <w:gridSpan w:val="5"/>
          </w:tcPr>
          <w:p w:rsidR="00A74BAA" w:rsidRPr="00B66DB7" w:rsidRDefault="00463A0C"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4</w:t>
            </w:r>
          </w:p>
          <w:p w:rsidR="009C5389" w:rsidRPr="00380EB0" w:rsidRDefault="009C5389" w:rsidP="00B66DB7">
            <w:pPr>
              <w:pStyle w:val="ListParagraph"/>
              <w:ind w:left="0"/>
              <w:jc w:val="center"/>
              <w:rPr>
                <w:rFonts w:ascii="Bookman Old Style" w:hAnsi="Bookman Old Style"/>
              </w:rPr>
            </w:pPr>
          </w:p>
          <w:p w:rsidR="00BA7FAB" w:rsidRPr="00380EB0" w:rsidRDefault="00530F62" w:rsidP="00B66DB7">
            <w:pPr>
              <w:pStyle w:val="ListParagraph"/>
              <w:numPr>
                <w:ilvl w:val="0"/>
                <w:numId w:val="6"/>
              </w:numPr>
              <w:ind w:left="426" w:hanging="426"/>
              <w:jc w:val="both"/>
              <w:rPr>
                <w:rFonts w:ascii="Bookman Old Style" w:hAnsi="Bookman Old Style"/>
              </w:rPr>
            </w:pPr>
            <w:proofErr w:type="spellStart"/>
            <w:r w:rsidRPr="00380EB0">
              <w:rPr>
                <w:rFonts w:ascii="Bookman Old Style" w:hAnsi="Bookman Old Style"/>
              </w:rPr>
              <w:t>Penyeleng</w:t>
            </w:r>
            <w:r w:rsidR="00D552CF">
              <w:rPr>
                <w:rFonts w:ascii="Bookman Old Style" w:hAnsi="Bookman Old Style"/>
              </w:rPr>
              <w:t>g</w:t>
            </w:r>
            <w:r w:rsidRPr="00380EB0">
              <w:rPr>
                <w:rFonts w:ascii="Bookman Old Style" w:hAnsi="Bookman Old Style"/>
              </w:rPr>
              <w:t>araan</w:t>
            </w:r>
            <w:proofErr w:type="spellEnd"/>
            <w:r w:rsidRPr="00380EB0">
              <w:rPr>
                <w:rFonts w:ascii="Bookman Old Style" w:hAnsi="Bookman Old Style"/>
              </w:rPr>
              <w:t xml:space="preserve"> S</w:t>
            </w:r>
            <w:r w:rsidR="00463A0C" w:rsidRPr="00380EB0">
              <w:rPr>
                <w:rFonts w:ascii="Bookman Old Style" w:hAnsi="Bookman Old Style"/>
              </w:rPr>
              <w:t>PI</w:t>
            </w:r>
            <w:r w:rsidRPr="00380EB0">
              <w:rPr>
                <w:rFonts w:ascii="Bookman Old Style" w:hAnsi="Bookman Old Style"/>
              </w:rPr>
              <w:t>P</w:t>
            </w:r>
            <w:r w:rsidR="00463A0C" w:rsidRPr="00380EB0">
              <w:rPr>
                <w:rFonts w:ascii="Bookman Old Style" w:hAnsi="Bookman Old Style"/>
              </w:rPr>
              <w:t xml:space="preserve"> </w:t>
            </w:r>
            <w:r w:rsidR="00D552CF">
              <w:rPr>
                <w:rFonts w:ascii="Bookman Old Style" w:hAnsi="Bookman Old Style"/>
              </w:rPr>
              <w:t xml:space="preserve">di </w:t>
            </w:r>
            <w:proofErr w:type="spellStart"/>
            <w:r w:rsidR="00463A0C" w:rsidRPr="00380EB0">
              <w:rPr>
                <w:rFonts w:ascii="Bookman Old Style" w:hAnsi="Bookman Old Style"/>
              </w:rPr>
              <w:t>Dearah</w:t>
            </w:r>
            <w:proofErr w:type="spellEnd"/>
            <w:r w:rsidR="00463A0C" w:rsidRPr="00380EB0">
              <w:rPr>
                <w:rFonts w:ascii="Bookman Old Style" w:hAnsi="Bookman Old Style"/>
              </w:rPr>
              <w:t xml:space="preserve"> </w:t>
            </w:r>
            <w:proofErr w:type="spellStart"/>
            <w:r w:rsidR="00463A0C" w:rsidRPr="00380EB0">
              <w:rPr>
                <w:rFonts w:ascii="Bookman Old Style" w:hAnsi="Bookman Old Style"/>
              </w:rPr>
              <w:t>dikoordinasikan</w:t>
            </w:r>
            <w:proofErr w:type="spellEnd"/>
            <w:r w:rsidR="00463A0C" w:rsidRPr="00380EB0">
              <w:rPr>
                <w:rFonts w:ascii="Bookman Old Style" w:hAnsi="Bookman Old Style"/>
              </w:rPr>
              <w:t xml:space="preserve"> </w:t>
            </w:r>
            <w:proofErr w:type="spellStart"/>
            <w:r w:rsidR="00463A0C" w:rsidRPr="00380EB0">
              <w:rPr>
                <w:rFonts w:ascii="Bookman Old Style" w:hAnsi="Bookman Old Style"/>
              </w:rPr>
              <w:t>oleh</w:t>
            </w:r>
            <w:proofErr w:type="spellEnd"/>
            <w:r w:rsidR="00463A0C" w:rsidRPr="00380EB0">
              <w:rPr>
                <w:rFonts w:ascii="Bookman Old Style" w:hAnsi="Bookman Old Style"/>
              </w:rPr>
              <w:t xml:space="preserve"> </w:t>
            </w:r>
            <w:proofErr w:type="spellStart"/>
            <w:r w:rsidR="00463A0C" w:rsidRPr="00380EB0">
              <w:rPr>
                <w:rFonts w:ascii="Bookman Old Style" w:hAnsi="Bookman Old Style"/>
              </w:rPr>
              <w:t>Sekretaris</w:t>
            </w:r>
            <w:proofErr w:type="spellEnd"/>
            <w:r w:rsidR="00463A0C" w:rsidRPr="00380EB0">
              <w:rPr>
                <w:rFonts w:ascii="Bookman Old Style" w:hAnsi="Bookman Old Style"/>
              </w:rPr>
              <w:t xml:space="preserve"> Daerah.</w:t>
            </w:r>
          </w:p>
          <w:p w:rsidR="00D552CF" w:rsidRPr="00BA4758" w:rsidRDefault="00D552CF" w:rsidP="00BA4758">
            <w:pPr>
              <w:jc w:val="both"/>
              <w:rPr>
                <w:rFonts w:ascii="Bookman Old Style" w:hAnsi="Bookman Old Style"/>
              </w:rPr>
            </w:pPr>
          </w:p>
          <w:p w:rsidR="00463A0C" w:rsidRPr="00380EB0" w:rsidRDefault="00463A0C" w:rsidP="00B66DB7">
            <w:pPr>
              <w:pStyle w:val="ListParagraph"/>
              <w:numPr>
                <w:ilvl w:val="0"/>
                <w:numId w:val="6"/>
              </w:numPr>
              <w:ind w:left="426" w:hanging="426"/>
              <w:jc w:val="both"/>
              <w:rPr>
                <w:rFonts w:ascii="Bookman Old Style" w:hAnsi="Bookman Old Style"/>
              </w:rPr>
            </w:pPr>
            <w:proofErr w:type="spellStart"/>
            <w:r w:rsidRPr="00380EB0">
              <w:rPr>
                <w:rFonts w:ascii="Bookman Old Style" w:hAnsi="Bookman Old Style"/>
              </w:rPr>
              <w:t>Penyeleng</w:t>
            </w:r>
            <w:r w:rsidR="00D552CF">
              <w:rPr>
                <w:rFonts w:ascii="Bookman Old Style" w:hAnsi="Bookman Old Style"/>
              </w:rPr>
              <w:t>g</w:t>
            </w:r>
            <w:r w:rsidRPr="00380EB0">
              <w:rPr>
                <w:rFonts w:ascii="Bookman Old Style" w:hAnsi="Bookman Old Style"/>
              </w:rPr>
              <w:t>araan</w:t>
            </w:r>
            <w:proofErr w:type="spellEnd"/>
            <w:r w:rsidRPr="00380EB0">
              <w:rPr>
                <w:rFonts w:ascii="Bookman Old Style" w:hAnsi="Bookman Old Style"/>
              </w:rPr>
              <w:t xml:space="preserve">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Pr="00380EB0">
              <w:rPr>
                <w:rFonts w:ascii="Bookman Old Style" w:hAnsi="Bookman Old Style"/>
              </w:rPr>
              <w:t>pada</w:t>
            </w:r>
            <w:proofErr w:type="spellEnd"/>
            <w:r w:rsidRPr="00380EB0">
              <w:rPr>
                <w:rFonts w:ascii="Bookman Old Style" w:hAnsi="Bookman Old Style"/>
              </w:rPr>
              <w:t xml:space="preserve"> </w:t>
            </w:r>
            <w:proofErr w:type="spellStart"/>
            <w:r w:rsidRPr="00380EB0">
              <w:rPr>
                <w:rFonts w:ascii="Bookman Old Style" w:hAnsi="Bookman Old Style"/>
              </w:rPr>
              <w:t>ayat</w:t>
            </w:r>
            <w:proofErr w:type="spellEnd"/>
            <w:r w:rsidRPr="00380EB0">
              <w:rPr>
                <w:rFonts w:ascii="Bookman Old Style" w:hAnsi="Bookman Old Style"/>
              </w:rPr>
              <w:t xml:space="preserve"> (1) </w:t>
            </w:r>
            <w:proofErr w:type="spellStart"/>
            <w:r w:rsidRPr="00380EB0">
              <w:rPr>
                <w:rFonts w:ascii="Bookman Old Style" w:hAnsi="Bookman Old Style"/>
              </w:rPr>
              <w:t>dilaksanakan</w:t>
            </w:r>
            <w:proofErr w:type="spellEnd"/>
            <w:r w:rsidRPr="00380EB0">
              <w:rPr>
                <w:rFonts w:ascii="Bookman Old Style" w:hAnsi="Bookman Old Style"/>
              </w:rPr>
              <w:t xml:space="preserve"> </w:t>
            </w:r>
            <w:proofErr w:type="spellStart"/>
            <w:r w:rsidRPr="00380EB0">
              <w:rPr>
                <w:rFonts w:ascii="Bookman Old Style" w:hAnsi="Bookman Old Style"/>
              </w:rPr>
              <w:t>berdasarkan</w:t>
            </w:r>
            <w:proofErr w:type="spellEnd"/>
            <w:r w:rsidRPr="00380EB0">
              <w:rPr>
                <w:rFonts w:ascii="Bookman Old Style" w:hAnsi="Bookman Old Style"/>
              </w:rPr>
              <w:t xml:space="preserve"> </w:t>
            </w:r>
            <w:proofErr w:type="spellStart"/>
            <w:r w:rsidRPr="00380EB0">
              <w:rPr>
                <w:rFonts w:ascii="Bookman Old Style" w:hAnsi="Bookman Old Style"/>
              </w:rPr>
              <w:t>Petunjuk</w:t>
            </w:r>
            <w:proofErr w:type="spellEnd"/>
            <w:r w:rsidRPr="00380EB0">
              <w:rPr>
                <w:rFonts w:ascii="Bookman Old Style" w:hAnsi="Bookman Old Style"/>
              </w:rPr>
              <w:t xml:space="preserve"> </w:t>
            </w:r>
            <w:proofErr w:type="spellStart"/>
            <w:r w:rsidRPr="00380EB0">
              <w:rPr>
                <w:rFonts w:ascii="Bookman Old Style" w:hAnsi="Bookman Old Style"/>
              </w:rPr>
              <w:t>Pelaksanaan</w:t>
            </w:r>
            <w:proofErr w:type="spellEnd"/>
            <w:r w:rsidRPr="00380EB0">
              <w:rPr>
                <w:rFonts w:ascii="Bookman Old Style" w:hAnsi="Bookman Old Style"/>
              </w:rPr>
              <w:t xml:space="preserve"> </w:t>
            </w:r>
            <w:proofErr w:type="spellStart"/>
            <w:r w:rsidRPr="00380EB0">
              <w:rPr>
                <w:rFonts w:ascii="Bookman Old Style" w:hAnsi="Bookman Old Style"/>
              </w:rPr>
              <w:t>Penyelenggaraan</w:t>
            </w:r>
            <w:proofErr w:type="spellEnd"/>
            <w:r w:rsidRPr="00380EB0">
              <w:rPr>
                <w:rFonts w:ascii="Bookman Old Style" w:hAnsi="Bookman Old Style"/>
              </w:rPr>
              <w:t xml:space="preserve"> SPIP yang </w:t>
            </w:r>
            <w:proofErr w:type="spellStart"/>
            <w:r w:rsidR="00D552CF">
              <w:rPr>
                <w:rFonts w:ascii="Bookman Old Style" w:hAnsi="Bookman Old Style"/>
              </w:rPr>
              <w:t>disusun</w:t>
            </w:r>
            <w:proofErr w:type="spellEnd"/>
            <w:r w:rsidR="00D552CF">
              <w:rPr>
                <w:rFonts w:ascii="Bookman Old Style" w:hAnsi="Bookman Old Style"/>
              </w:rPr>
              <w:t xml:space="preserve"> </w:t>
            </w:r>
            <w:proofErr w:type="spellStart"/>
            <w:r w:rsidRPr="00380EB0">
              <w:rPr>
                <w:rFonts w:ascii="Bookman Old Style" w:hAnsi="Bookman Old Style"/>
              </w:rPr>
              <w:t>oleh</w:t>
            </w:r>
            <w:proofErr w:type="spellEnd"/>
            <w:r w:rsidRPr="00380EB0">
              <w:rPr>
                <w:rFonts w:ascii="Bookman Old Style" w:hAnsi="Bookman Old Style"/>
              </w:rPr>
              <w:t xml:space="preserve"> BPKP </w:t>
            </w:r>
            <w:proofErr w:type="spellStart"/>
            <w:r w:rsidRPr="00380EB0">
              <w:rPr>
                <w:rFonts w:ascii="Bookman Old Style" w:hAnsi="Bookman Old Style"/>
              </w:rPr>
              <w:t>sebagai</w:t>
            </w:r>
            <w:proofErr w:type="spellEnd"/>
            <w:r w:rsidRPr="00380EB0">
              <w:rPr>
                <w:rFonts w:ascii="Bookman Old Style" w:hAnsi="Bookman Old Style"/>
              </w:rPr>
              <w:t xml:space="preserve"> </w:t>
            </w:r>
            <w:proofErr w:type="spellStart"/>
            <w:r w:rsidRPr="00380EB0">
              <w:rPr>
                <w:rFonts w:ascii="Bookman Old Style" w:hAnsi="Bookman Old Style"/>
              </w:rPr>
              <w:t>pembina</w:t>
            </w:r>
            <w:proofErr w:type="spellEnd"/>
            <w:r w:rsidRPr="00380EB0">
              <w:rPr>
                <w:rFonts w:ascii="Bookman Old Style" w:hAnsi="Bookman Old Style"/>
              </w:rPr>
              <w:t xml:space="preserve"> </w:t>
            </w:r>
            <w:proofErr w:type="spellStart"/>
            <w:r w:rsidRPr="00380EB0">
              <w:rPr>
                <w:rFonts w:ascii="Bookman Old Style" w:hAnsi="Bookman Old Style"/>
              </w:rPr>
              <w:t>penyelenggaraan</w:t>
            </w:r>
            <w:proofErr w:type="spellEnd"/>
            <w:r w:rsidRPr="00380EB0">
              <w:rPr>
                <w:rFonts w:ascii="Bookman Old Style" w:hAnsi="Bookman Old Style"/>
              </w:rPr>
              <w:t xml:space="preserve"> SPIP.</w:t>
            </w:r>
          </w:p>
          <w:p w:rsidR="006652B8" w:rsidRPr="00380EB0" w:rsidRDefault="006652B8" w:rsidP="00B66DB7">
            <w:pPr>
              <w:jc w:val="both"/>
              <w:rPr>
                <w:rFonts w:ascii="Bookman Old Style" w:hAnsi="Bookman Old Style"/>
              </w:rPr>
            </w:pPr>
          </w:p>
          <w:p w:rsidR="00463A0C" w:rsidRPr="00380EB0" w:rsidRDefault="00463A0C" w:rsidP="00B66DB7">
            <w:pPr>
              <w:pStyle w:val="ListParagraph"/>
              <w:numPr>
                <w:ilvl w:val="0"/>
                <w:numId w:val="6"/>
              </w:numPr>
              <w:ind w:left="426" w:hanging="426"/>
              <w:jc w:val="both"/>
              <w:rPr>
                <w:rFonts w:ascii="Bookman Old Style" w:hAnsi="Bookman Old Style"/>
              </w:rPr>
            </w:pPr>
            <w:proofErr w:type="spellStart"/>
            <w:r w:rsidRPr="00380EB0">
              <w:rPr>
                <w:rFonts w:ascii="Bookman Old Style" w:hAnsi="Bookman Old Style"/>
              </w:rPr>
              <w:t>Petunjuk</w:t>
            </w:r>
            <w:proofErr w:type="spellEnd"/>
            <w:r w:rsidRPr="00380EB0">
              <w:rPr>
                <w:rFonts w:ascii="Bookman Old Style" w:hAnsi="Bookman Old Style"/>
              </w:rPr>
              <w:t xml:space="preserve"> </w:t>
            </w:r>
            <w:proofErr w:type="spellStart"/>
            <w:r w:rsidRPr="00380EB0">
              <w:rPr>
                <w:rFonts w:ascii="Bookman Old Style" w:hAnsi="Bookman Old Style"/>
              </w:rPr>
              <w:t>Pelaksanaan</w:t>
            </w:r>
            <w:proofErr w:type="spellEnd"/>
            <w:r w:rsidRPr="00380EB0">
              <w:rPr>
                <w:rFonts w:ascii="Bookman Old Style" w:hAnsi="Bookman Old Style"/>
              </w:rPr>
              <w:t xml:space="preserve"> </w:t>
            </w:r>
            <w:proofErr w:type="spellStart"/>
            <w:r w:rsidRPr="00380EB0">
              <w:rPr>
                <w:rFonts w:ascii="Bookman Old Style" w:hAnsi="Bookman Old Style"/>
              </w:rPr>
              <w:t>Penyelenggaraan</w:t>
            </w:r>
            <w:proofErr w:type="spellEnd"/>
            <w:r w:rsidRPr="00380EB0">
              <w:rPr>
                <w:rFonts w:ascii="Bookman Old Style" w:hAnsi="Bookman Old Style"/>
              </w:rPr>
              <w:t xml:space="preserve"> SPIP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Pr="00380EB0">
              <w:rPr>
                <w:rFonts w:ascii="Bookman Old Style" w:hAnsi="Bookman Old Style"/>
              </w:rPr>
              <w:t>pada</w:t>
            </w:r>
            <w:proofErr w:type="spellEnd"/>
            <w:r w:rsidRPr="00380EB0">
              <w:rPr>
                <w:rFonts w:ascii="Bookman Old Style" w:hAnsi="Bookman Old Style"/>
              </w:rPr>
              <w:t xml:space="preserve"> </w:t>
            </w:r>
            <w:proofErr w:type="spellStart"/>
            <w:r w:rsidRPr="00380EB0">
              <w:rPr>
                <w:rFonts w:ascii="Bookman Old Style" w:hAnsi="Bookman Old Style"/>
              </w:rPr>
              <w:t>ayat</w:t>
            </w:r>
            <w:proofErr w:type="spellEnd"/>
            <w:r w:rsidRPr="00380EB0">
              <w:rPr>
                <w:rFonts w:ascii="Bookman Old Style" w:hAnsi="Bookman Old Style"/>
              </w:rPr>
              <w:t xml:space="preserve"> (2) </w:t>
            </w:r>
            <w:proofErr w:type="spellStart"/>
            <w:r w:rsidRPr="00380EB0">
              <w:rPr>
                <w:rFonts w:ascii="Bookman Old Style" w:hAnsi="Bookman Old Style"/>
              </w:rPr>
              <w:t>ditetapkan</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roofErr w:type="spellStart"/>
            <w:r w:rsidRPr="00380EB0">
              <w:rPr>
                <w:rFonts w:ascii="Bookman Old Style" w:hAnsi="Bookman Old Style"/>
              </w:rPr>
              <w:t>Keputusan</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 xml:space="preserve"> </w:t>
            </w:r>
            <w:proofErr w:type="spellStart"/>
            <w:r w:rsidRPr="00380EB0">
              <w:rPr>
                <w:rFonts w:ascii="Bookman Old Style" w:hAnsi="Bookman Old Style"/>
              </w:rPr>
              <w:t>sesuai</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roofErr w:type="spellStart"/>
            <w:r w:rsidR="00D552CF">
              <w:rPr>
                <w:rFonts w:ascii="Bookman Old Style" w:hAnsi="Bookman Old Style"/>
              </w:rPr>
              <w:t>ketentuan</w:t>
            </w:r>
            <w:proofErr w:type="spellEnd"/>
            <w:r w:rsidR="00D552CF">
              <w:rPr>
                <w:rFonts w:ascii="Bookman Old Style" w:hAnsi="Bookman Old Style"/>
              </w:rPr>
              <w:t xml:space="preserve"> </w:t>
            </w:r>
            <w:proofErr w:type="spellStart"/>
            <w:r w:rsidRPr="00380EB0">
              <w:rPr>
                <w:rFonts w:ascii="Bookman Old Style" w:hAnsi="Bookman Old Style"/>
              </w:rPr>
              <w:t>peraturan</w:t>
            </w:r>
            <w:proofErr w:type="spellEnd"/>
            <w:r w:rsidRPr="00380EB0">
              <w:rPr>
                <w:rFonts w:ascii="Bookman Old Style" w:hAnsi="Bookman Old Style"/>
              </w:rPr>
              <w:t xml:space="preserve"> </w:t>
            </w:r>
            <w:proofErr w:type="spellStart"/>
            <w:r w:rsidRPr="00380EB0">
              <w:rPr>
                <w:rFonts w:ascii="Bookman Old Style" w:hAnsi="Bookman Old Style"/>
              </w:rPr>
              <w:t>perundang-undangan</w:t>
            </w:r>
            <w:proofErr w:type="spellEnd"/>
            <w:r w:rsidRPr="00380EB0">
              <w:rPr>
                <w:rFonts w:ascii="Bookman Old Style" w:hAnsi="Bookman Old Style"/>
              </w:rPr>
              <w:t>.</w:t>
            </w:r>
          </w:p>
          <w:p w:rsidR="00BB593A" w:rsidRDefault="00BB593A" w:rsidP="00B66DB7">
            <w:pPr>
              <w:jc w:val="both"/>
              <w:rPr>
                <w:rFonts w:ascii="Bookman Old Style" w:hAnsi="Bookman Old Style"/>
              </w:rPr>
            </w:pPr>
          </w:p>
          <w:p w:rsidR="00BA4758" w:rsidRDefault="00BA4758" w:rsidP="00B66DB7">
            <w:pPr>
              <w:jc w:val="both"/>
              <w:rPr>
                <w:rFonts w:ascii="Bookman Old Style" w:hAnsi="Bookman Old Style"/>
              </w:rPr>
            </w:pPr>
          </w:p>
          <w:p w:rsidR="00BA4758" w:rsidRDefault="00BA4758" w:rsidP="00B66DB7">
            <w:pPr>
              <w:jc w:val="both"/>
              <w:rPr>
                <w:rFonts w:ascii="Bookman Old Style" w:hAnsi="Bookman Old Style"/>
              </w:rPr>
            </w:pPr>
          </w:p>
          <w:p w:rsidR="00BA4758" w:rsidRPr="00380EB0" w:rsidRDefault="00BA4758" w:rsidP="00B66DB7">
            <w:pPr>
              <w:jc w:val="both"/>
              <w:rPr>
                <w:rFonts w:ascii="Bookman Old Style" w:hAnsi="Bookman Old Style"/>
              </w:rPr>
            </w:pPr>
          </w:p>
        </w:tc>
      </w:tr>
      <w:tr w:rsidR="00463A0C" w:rsidRPr="00380EB0" w:rsidTr="00245858">
        <w:tc>
          <w:tcPr>
            <w:tcW w:w="9574" w:type="dxa"/>
            <w:gridSpan w:val="5"/>
          </w:tcPr>
          <w:p w:rsidR="00463A0C" w:rsidRPr="00B66DB7" w:rsidRDefault="00463A0C" w:rsidP="00B66DB7">
            <w:pPr>
              <w:pStyle w:val="ListParagraph"/>
              <w:ind w:left="0"/>
              <w:jc w:val="center"/>
              <w:rPr>
                <w:rFonts w:ascii="Bookman Old Style" w:hAnsi="Bookman Old Style"/>
                <w:b/>
              </w:rPr>
            </w:pPr>
            <w:proofErr w:type="spellStart"/>
            <w:r w:rsidRPr="00B66DB7">
              <w:rPr>
                <w:rFonts w:ascii="Bookman Old Style" w:hAnsi="Bookman Old Style"/>
                <w:b/>
              </w:rPr>
              <w:lastRenderedPageBreak/>
              <w:t>Pasal</w:t>
            </w:r>
            <w:proofErr w:type="spellEnd"/>
            <w:r w:rsidRPr="00B66DB7">
              <w:rPr>
                <w:rFonts w:ascii="Bookman Old Style" w:hAnsi="Bookman Old Style"/>
                <w:b/>
              </w:rPr>
              <w:t xml:space="preserve"> 5</w:t>
            </w:r>
          </w:p>
          <w:p w:rsidR="006652B8" w:rsidRPr="00380EB0" w:rsidRDefault="006652B8" w:rsidP="00B66DB7">
            <w:pPr>
              <w:pStyle w:val="ListParagraph"/>
              <w:ind w:left="0"/>
              <w:jc w:val="center"/>
              <w:rPr>
                <w:rFonts w:ascii="Bookman Old Style" w:hAnsi="Bookman Old Style"/>
              </w:rPr>
            </w:pPr>
          </w:p>
          <w:p w:rsidR="00BB593A" w:rsidRPr="00380EB0" w:rsidRDefault="00463A0C" w:rsidP="00B66DB7">
            <w:pPr>
              <w:pStyle w:val="ListParagraph"/>
              <w:numPr>
                <w:ilvl w:val="0"/>
                <w:numId w:val="7"/>
              </w:numPr>
              <w:ind w:left="426" w:hanging="426"/>
              <w:jc w:val="both"/>
              <w:rPr>
                <w:rFonts w:ascii="Bookman Old Style" w:hAnsi="Bookman Old Style"/>
              </w:rPr>
            </w:pPr>
            <w:proofErr w:type="spellStart"/>
            <w:r w:rsidRPr="00380EB0">
              <w:rPr>
                <w:rFonts w:ascii="Bookman Old Style" w:hAnsi="Bookman Old Style"/>
              </w:rPr>
              <w:t>Dalam</w:t>
            </w:r>
            <w:proofErr w:type="spellEnd"/>
            <w:r w:rsidRPr="00380EB0">
              <w:rPr>
                <w:rFonts w:ascii="Bookman Old Style" w:hAnsi="Bookman Old Style"/>
              </w:rPr>
              <w:t xml:space="preserve"> proses </w:t>
            </w:r>
            <w:proofErr w:type="spellStart"/>
            <w:r w:rsidRPr="00380EB0">
              <w:rPr>
                <w:rFonts w:ascii="Bookman Old Style" w:hAnsi="Bookman Old Style"/>
              </w:rPr>
              <w:t>pemba</w:t>
            </w:r>
            <w:r w:rsidR="00D552CF">
              <w:rPr>
                <w:rFonts w:ascii="Bookman Old Style" w:hAnsi="Bookman Old Style"/>
              </w:rPr>
              <w:t>n</w:t>
            </w:r>
            <w:r w:rsidRPr="00380EB0">
              <w:rPr>
                <w:rFonts w:ascii="Bookman Old Style" w:hAnsi="Bookman Old Style"/>
              </w:rPr>
              <w:t>gunan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pengembangan</w:t>
            </w:r>
            <w:proofErr w:type="spellEnd"/>
            <w:r w:rsidRPr="00380EB0">
              <w:rPr>
                <w:rFonts w:ascii="Bookman Old Style" w:hAnsi="Bookman Old Style"/>
              </w:rPr>
              <w:t xml:space="preserve"> SPIP </w:t>
            </w:r>
            <w:proofErr w:type="spellStart"/>
            <w:r w:rsidRPr="00380EB0">
              <w:rPr>
                <w:rFonts w:ascii="Bookman Old Style" w:hAnsi="Bookman Old Style"/>
              </w:rPr>
              <w:t>dibentuk</w:t>
            </w:r>
            <w:proofErr w:type="spellEnd"/>
            <w:r w:rsidRPr="00380EB0">
              <w:rPr>
                <w:rFonts w:ascii="Bookman Old Style" w:hAnsi="Bookman Old Style"/>
              </w:rPr>
              <w:t xml:space="preserve"> </w:t>
            </w:r>
            <w:proofErr w:type="spellStart"/>
            <w:r w:rsidRPr="00380EB0">
              <w:rPr>
                <w:rFonts w:ascii="Bookman Old Style" w:hAnsi="Bookman Old Style"/>
              </w:rPr>
              <w:t>Satuan</w:t>
            </w:r>
            <w:proofErr w:type="spellEnd"/>
            <w:r w:rsidRPr="00380EB0">
              <w:rPr>
                <w:rFonts w:ascii="Bookman Old Style" w:hAnsi="Bookman Old Style"/>
              </w:rPr>
              <w:t xml:space="preserve"> </w:t>
            </w:r>
            <w:proofErr w:type="spellStart"/>
            <w:r w:rsidRPr="00380EB0">
              <w:rPr>
                <w:rFonts w:ascii="Bookman Old Style" w:hAnsi="Bookman Old Style"/>
              </w:rPr>
              <w:t>Tugas</w:t>
            </w:r>
            <w:proofErr w:type="spellEnd"/>
            <w:r w:rsidRPr="00380EB0">
              <w:rPr>
                <w:rFonts w:ascii="Bookman Old Style" w:hAnsi="Bookman Old Style"/>
              </w:rPr>
              <w:t xml:space="preserve"> </w:t>
            </w:r>
            <w:proofErr w:type="spellStart"/>
            <w:r w:rsidRPr="00380EB0">
              <w:rPr>
                <w:rFonts w:ascii="Bookman Old Style" w:hAnsi="Bookman Old Style"/>
              </w:rPr>
              <w:t>Pelaksana</w:t>
            </w:r>
            <w:proofErr w:type="spellEnd"/>
            <w:r w:rsidRPr="00380EB0">
              <w:rPr>
                <w:rFonts w:ascii="Bookman Old Style" w:hAnsi="Bookman Old Style"/>
              </w:rPr>
              <w:t xml:space="preserve"> </w:t>
            </w:r>
            <w:proofErr w:type="spellStart"/>
            <w:r w:rsidRPr="00380EB0">
              <w:rPr>
                <w:rFonts w:ascii="Bookman Old Style" w:hAnsi="Bookman Old Style"/>
              </w:rPr>
              <w:t>Impel</w:t>
            </w:r>
            <w:r w:rsidR="00D552CF">
              <w:rPr>
                <w:rFonts w:ascii="Bookman Old Style" w:hAnsi="Bookman Old Style"/>
              </w:rPr>
              <w:t>ementasi</w:t>
            </w:r>
            <w:proofErr w:type="spellEnd"/>
            <w:r w:rsidR="00D552CF">
              <w:rPr>
                <w:rFonts w:ascii="Bookman Old Style" w:hAnsi="Bookman Old Style"/>
              </w:rPr>
              <w:t xml:space="preserve"> SPI </w:t>
            </w:r>
            <w:proofErr w:type="spellStart"/>
            <w:r w:rsidR="00D552CF">
              <w:rPr>
                <w:rFonts w:ascii="Bookman Old Style" w:hAnsi="Bookman Old Style"/>
              </w:rPr>
              <w:t>Pemerintah</w:t>
            </w:r>
            <w:proofErr w:type="spellEnd"/>
            <w:r w:rsidR="00D552CF">
              <w:rPr>
                <w:rFonts w:ascii="Bookman Old Style" w:hAnsi="Bookman Old Style"/>
              </w:rPr>
              <w:t xml:space="preserve"> Daerah</w:t>
            </w:r>
            <w:r w:rsidRPr="00380EB0">
              <w:rPr>
                <w:rFonts w:ascii="Bookman Old Style" w:hAnsi="Bookman Old Style"/>
              </w:rPr>
              <w:t>.</w:t>
            </w:r>
          </w:p>
          <w:p w:rsidR="006652B8" w:rsidRPr="00380EB0" w:rsidRDefault="006652B8" w:rsidP="00B66DB7">
            <w:pPr>
              <w:pStyle w:val="ListParagraph"/>
              <w:ind w:left="426"/>
              <w:jc w:val="both"/>
              <w:rPr>
                <w:rFonts w:ascii="Bookman Old Style" w:hAnsi="Bookman Old Style"/>
              </w:rPr>
            </w:pPr>
          </w:p>
          <w:p w:rsidR="00463A0C" w:rsidRPr="00380EB0" w:rsidRDefault="00463A0C" w:rsidP="00B66DB7">
            <w:pPr>
              <w:pStyle w:val="ListParagraph"/>
              <w:numPr>
                <w:ilvl w:val="0"/>
                <w:numId w:val="7"/>
              </w:numPr>
              <w:ind w:left="426" w:hanging="426"/>
              <w:jc w:val="both"/>
              <w:rPr>
                <w:rFonts w:ascii="Bookman Old Style" w:hAnsi="Bookman Old Style"/>
              </w:rPr>
            </w:pPr>
            <w:proofErr w:type="spellStart"/>
            <w:r w:rsidRPr="00380EB0">
              <w:rPr>
                <w:rFonts w:ascii="Bookman Old Style" w:hAnsi="Bookman Old Style"/>
              </w:rPr>
              <w:t>Ketentuan</w:t>
            </w:r>
            <w:proofErr w:type="spellEnd"/>
            <w:r w:rsidRPr="00380EB0">
              <w:rPr>
                <w:rFonts w:ascii="Bookman Old Style" w:hAnsi="Bookman Old Style"/>
              </w:rPr>
              <w:t xml:space="preserve"> </w:t>
            </w:r>
            <w:proofErr w:type="spellStart"/>
            <w:r w:rsidRPr="00380EB0">
              <w:rPr>
                <w:rFonts w:ascii="Bookman Old Style" w:hAnsi="Bookman Old Style"/>
              </w:rPr>
              <w:t>lebih</w:t>
            </w:r>
            <w:proofErr w:type="spellEnd"/>
            <w:r w:rsidRPr="00380EB0">
              <w:rPr>
                <w:rFonts w:ascii="Bookman Old Style" w:hAnsi="Bookman Old Style"/>
              </w:rPr>
              <w:t xml:space="preserve"> </w:t>
            </w:r>
            <w:proofErr w:type="spellStart"/>
            <w:r w:rsidRPr="00380EB0">
              <w:rPr>
                <w:rFonts w:ascii="Bookman Old Style" w:hAnsi="Bookman Old Style"/>
              </w:rPr>
              <w:t>lanjut</w:t>
            </w:r>
            <w:proofErr w:type="spellEnd"/>
            <w:r w:rsidRPr="00380EB0">
              <w:rPr>
                <w:rFonts w:ascii="Bookman Old Style" w:hAnsi="Bookman Old Style"/>
              </w:rPr>
              <w:t xml:space="preserve"> </w:t>
            </w:r>
            <w:proofErr w:type="spellStart"/>
            <w:r w:rsidRPr="00380EB0">
              <w:rPr>
                <w:rFonts w:ascii="Bookman Old Style" w:hAnsi="Bookman Old Style"/>
              </w:rPr>
              <w:t>mengenai</w:t>
            </w:r>
            <w:proofErr w:type="spellEnd"/>
            <w:r w:rsidRPr="00380EB0">
              <w:rPr>
                <w:rFonts w:ascii="Bookman Old Style" w:hAnsi="Bookman Old Style"/>
              </w:rPr>
              <w:t xml:space="preserve"> </w:t>
            </w:r>
            <w:proofErr w:type="spellStart"/>
            <w:r w:rsidRPr="00380EB0">
              <w:rPr>
                <w:rFonts w:ascii="Bookman Old Style" w:hAnsi="Bookman Old Style"/>
              </w:rPr>
              <w:t>susunan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tug</w:t>
            </w:r>
            <w:r w:rsidR="003A1699" w:rsidRPr="00380EB0">
              <w:rPr>
                <w:rFonts w:ascii="Bookman Old Style" w:hAnsi="Bookman Old Style"/>
              </w:rPr>
              <w:t>as</w:t>
            </w:r>
            <w:proofErr w:type="spellEnd"/>
            <w:r w:rsidR="003A1699" w:rsidRPr="00380EB0">
              <w:rPr>
                <w:rFonts w:ascii="Bookman Old Style" w:hAnsi="Bookman Old Style"/>
              </w:rPr>
              <w:t xml:space="preserve"> </w:t>
            </w:r>
            <w:proofErr w:type="spellStart"/>
            <w:r w:rsidR="003A1699" w:rsidRPr="00380EB0">
              <w:rPr>
                <w:rFonts w:ascii="Bookman Old Style" w:hAnsi="Bookman Old Style"/>
              </w:rPr>
              <w:t>pokok</w:t>
            </w:r>
            <w:proofErr w:type="spellEnd"/>
            <w:r w:rsidR="003A1699" w:rsidRPr="00380EB0">
              <w:rPr>
                <w:rFonts w:ascii="Bookman Old Style" w:hAnsi="Bookman Old Style"/>
              </w:rPr>
              <w:t xml:space="preserve"> </w:t>
            </w:r>
            <w:proofErr w:type="spellStart"/>
            <w:r w:rsidR="003A1699" w:rsidRPr="00380EB0">
              <w:rPr>
                <w:rFonts w:ascii="Bookman Old Style" w:hAnsi="Bookman Old Style"/>
              </w:rPr>
              <w:t>Satuan</w:t>
            </w:r>
            <w:proofErr w:type="spellEnd"/>
            <w:r w:rsidR="003A1699" w:rsidRPr="00380EB0">
              <w:rPr>
                <w:rFonts w:ascii="Bookman Old Style" w:hAnsi="Bookman Old Style"/>
              </w:rPr>
              <w:t xml:space="preserve"> </w:t>
            </w:r>
            <w:proofErr w:type="spellStart"/>
            <w:r w:rsidR="003A1699" w:rsidRPr="00380EB0">
              <w:rPr>
                <w:rFonts w:ascii="Bookman Old Style" w:hAnsi="Bookman Old Style"/>
              </w:rPr>
              <w:t>Tugas</w:t>
            </w:r>
            <w:proofErr w:type="spellEnd"/>
            <w:r w:rsidR="003A1699" w:rsidRPr="00380EB0">
              <w:rPr>
                <w:rFonts w:ascii="Bookman Old Style" w:hAnsi="Bookman Old Style"/>
              </w:rPr>
              <w:t xml:space="preserve"> </w:t>
            </w:r>
            <w:proofErr w:type="spellStart"/>
            <w:r w:rsidR="003A1699" w:rsidRPr="00380EB0">
              <w:rPr>
                <w:rFonts w:ascii="Bookman Old Style" w:hAnsi="Bookman Old Style"/>
              </w:rPr>
              <w:t>Pelaksana</w:t>
            </w:r>
            <w:proofErr w:type="spellEnd"/>
            <w:r w:rsidRPr="00380EB0">
              <w:rPr>
                <w:rFonts w:ascii="Bookman Old Style" w:hAnsi="Bookman Old Style"/>
              </w:rPr>
              <w:t xml:space="preserve"> </w:t>
            </w:r>
            <w:proofErr w:type="spellStart"/>
            <w:r w:rsidRPr="00380EB0">
              <w:rPr>
                <w:rFonts w:ascii="Bookman Old Style" w:hAnsi="Bookman Old Style"/>
              </w:rPr>
              <w:t>Impelementasi</w:t>
            </w:r>
            <w:proofErr w:type="spellEnd"/>
            <w:r w:rsidRPr="00380EB0">
              <w:rPr>
                <w:rFonts w:ascii="Bookman Old Style" w:hAnsi="Bookman Old Style"/>
              </w:rPr>
              <w:t xml:space="preserve"> SPI </w:t>
            </w:r>
            <w:proofErr w:type="spellStart"/>
            <w:r w:rsidRPr="00380EB0">
              <w:rPr>
                <w:rFonts w:ascii="Bookman Old Style" w:hAnsi="Bookman Old Style"/>
              </w:rPr>
              <w:t>Pemerintah</w:t>
            </w:r>
            <w:proofErr w:type="spellEnd"/>
            <w:r w:rsidRPr="00380EB0">
              <w:rPr>
                <w:rFonts w:ascii="Bookman Old Style" w:hAnsi="Bookman Old Style"/>
              </w:rPr>
              <w:t xml:space="preserve"> Daerah </w:t>
            </w:r>
            <w:proofErr w:type="spellStart"/>
            <w:r w:rsidR="00D552CF">
              <w:rPr>
                <w:rFonts w:ascii="Bookman Old Style" w:hAnsi="Bookman Old Style"/>
              </w:rPr>
              <w:t>sebagaimanan</w:t>
            </w:r>
            <w:proofErr w:type="spellEnd"/>
            <w:r w:rsidR="00D552CF">
              <w:rPr>
                <w:rFonts w:ascii="Bookman Old Style" w:hAnsi="Bookman Old Style"/>
              </w:rPr>
              <w:t xml:space="preserve"> </w:t>
            </w:r>
            <w:proofErr w:type="spellStart"/>
            <w:r w:rsidR="00D552CF">
              <w:rPr>
                <w:rFonts w:ascii="Bookman Old Style" w:hAnsi="Bookman Old Style"/>
              </w:rPr>
              <w:t>dimaksud</w:t>
            </w:r>
            <w:proofErr w:type="spellEnd"/>
            <w:r w:rsidR="00D552CF">
              <w:rPr>
                <w:rFonts w:ascii="Bookman Old Style" w:hAnsi="Bookman Old Style"/>
              </w:rPr>
              <w:t xml:space="preserve"> </w:t>
            </w:r>
            <w:proofErr w:type="spellStart"/>
            <w:r w:rsidR="00D552CF">
              <w:rPr>
                <w:rFonts w:ascii="Bookman Old Style" w:hAnsi="Bookman Old Style"/>
              </w:rPr>
              <w:t>pada</w:t>
            </w:r>
            <w:proofErr w:type="spellEnd"/>
            <w:r w:rsidR="00D552CF">
              <w:rPr>
                <w:rFonts w:ascii="Bookman Old Style" w:hAnsi="Bookman Old Style"/>
              </w:rPr>
              <w:t xml:space="preserve"> </w:t>
            </w:r>
            <w:proofErr w:type="spellStart"/>
            <w:r w:rsidR="00D552CF">
              <w:rPr>
                <w:rFonts w:ascii="Bookman Old Style" w:hAnsi="Bookman Old Style"/>
              </w:rPr>
              <w:t>ayat</w:t>
            </w:r>
            <w:proofErr w:type="spellEnd"/>
            <w:r w:rsidR="00D552CF">
              <w:rPr>
                <w:rFonts w:ascii="Bookman Old Style" w:hAnsi="Bookman Old Style"/>
              </w:rPr>
              <w:t xml:space="preserve"> (1) </w:t>
            </w:r>
            <w:proofErr w:type="spellStart"/>
            <w:r w:rsidRPr="00380EB0">
              <w:rPr>
                <w:rFonts w:ascii="Bookman Old Style" w:hAnsi="Bookman Old Style"/>
              </w:rPr>
              <w:t>ditetapkan</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roofErr w:type="spellStart"/>
            <w:r w:rsidRPr="00380EB0">
              <w:rPr>
                <w:rFonts w:ascii="Bookman Old Style" w:hAnsi="Bookman Old Style"/>
              </w:rPr>
              <w:t>Keputusan</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w:t>
            </w:r>
          </w:p>
          <w:p w:rsidR="00083ABD" w:rsidRPr="00380EB0" w:rsidRDefault="00083ABD" w:rsidP="00B66DB7">
            <w:pPr>
              <w:jc w:val="both"/>
              <w:rPr>
                <w:rFonts w:ascii="Bookman Old Style" w:hAnsi="Bookman Old Style"/>
              </w:rPr>
            </w:pPr>
          </w:p>
        </w:tc>
      </w:tr>
      <w:tr w:rsidR="00BB593A" w:rsidRPr="00380EB0" w:rsidTr="00245858">
        <w:tc>
          <w:tcPr>
            <w:tcW w:w="9574" w:type="dxa"/>
            <w:gridSpan w:val="5"/>
          </w:tcPr>
          <w:p w:rsidR="00BB593A" w:rsidRPr="00B66DB7" w:rsidRDefault="00BB593A" w:rsidP="00B66DB7">
            <w:pPr>
              <w:pStyle w:val="ListParagraph"/>
              <w:ind w:left="0"/>
              <w:jc w:val="center"/>
              <w:rPr>
                <w:rFonts w:ascii="Bookman Old Style" w:hAnsi="Bookman Old Style"/>
                <w:b/>
              </w:rPr>
            </w:pPr>
            <w:r w:rsidRPr="00B66DB7">
              <w:rPr>
                <w:rFonts w:ascii="Bookman Old Style" w:hAnsi="Bookman Old Style"/>
                <w:b/>
              </w:rPr>
              <w:t>BAB III</w:t>
            </w:r>
          </w:p>
          <w:p w:rsidR="00BB593A" w:rsidRPr="00B66DB7" w:rsidRDefault="00BB593A" w:rsidP="00D552CF">
            <w:pPr>
              <w:pStyle w:val="ListParagraph"/>
              <w:ind w:left="0"/>
              <w:jc w:val="center"/>
              <w:rPr>
                <w:rFonts w:ascii="Bookman Old Style" w:hAnsi="Bookman Old Style"/>
                <w:b/>
              </w:rPr>
            </w:pPr>
            <w:r w:rsidRPr="00B66DB7">
              <w:rPr>
                <w:rFonts w:ascii="Bookman Old Style" w:hAnsi="Bookman Old Style"/>
                <w:b/>
              </w:rPr>
              <w:t>PENGUATAN</w:t>
            </w:r>
            <w:r w:rsidR="007B381D" w:rsidRPr="00B66DB7">
              <w:rPr>
                <w:rFonts w:ascii="Bookman Old Style" w:hAnsi="Bookman Old Style"/>
                <w:b/>
              </w:rPr>
              <w:t xml:space="preserve"> </w:t>
            </w:r>
            <w:r w:rsidRPr="00B66DB7">
              <w:rPr>
                <w:rFonts w:ascii="Bookman Old Style" w:hAnsi="Bookman Old Style"/>
                <w:b/>
              </w:rPr>
              <w:t xml:space="preserve">EFEKTIVITAS PENYELENGGARAAN </w:t>
            </w:r>
            <w:r w:rsidR="00D552CF">
              <w:rPr>
                <w:rFonts w:ascii="Bookman Old Style" w:hAnsi="Bookman Old Style"/>
                <w:b/>
              </w:rPr>
              <w:t>SPIP</w:t>
            </w:r>
          </w:p>
          <w:p w:rsidR="00083ABD" w:rsidRPr="00380EB0" w:rsidRDefault="00083ABD" w:rsidP="00B66DB7">
            <w:pPr>
              <w:pStyle w:val="ListParagraph"/>
              <w:ind w:left="0"/>
              <w:jc w:val="center"/>
              <w:rPr>
                <w:rFonts w:ascii="Bookman Old Style" w:hAnsi="Bookman Old Style"/>
              </w:rPr>
            </w:pPr>
          </w:p>
        </w:tc>
      </w:tr>
      <w:tr w:rsidR="00BB593A" w:rsidRPr="00380EB0" w:rsidTr="00245858">
        <w:tc>
          <w:tcPr>
            <w:tcW w:w="9574" w:type="dxa"/>
            <w:gridSpan w:val="5"/>
          </w:tcPr>
          <w:p w:rsidR="00BB593A" w:rsidRPr="00B66DB7" w:rsidRDefault="00BB593A"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6</w:t>
            </w:r>
          </w:p>
          <w:p w:rsidR="006652B8" w:rsidRPr="00380EB0" w:rsidRDefault="006652B8" w:rsidP="00B66DB7">
            <w:pPr>
              <w:pStyle w:val="ListParagraph"/>
              <w:ind w:left="0"/>
              <w:jc w:val="center"/>
              <w:rPr>
                <w:rFonts w:ascii="Bookman Old Style" w:hAnsi="Bookman Old Style"/>
              </w:rPr>
            </w:pPr>
          </w:p>
          <w:p w:rsidR="006652B8" w:rsidRPr="00D552CF" w:rsidRDefault="00D552CF" w:rsidP="00B66DB7">
            <w:pPr>
              <w:pStyle w:val="ListParagraph"/>
              <w:numPr>
                <w:ilvl w:val="0"/>
                <w:numId w:val="8"/>
              </w:numPr>
              <w:ind w:left="426" w:hanging="426"/>
              <w:jc w:val="both"/>
              <w:rPr>
                <w:rFonts w:ascii="Bookman Old Style" w:hAnsi="Bookman Old Style"/>
              </w:rPr>
            </w:pPr>
            <w:proofErr w:type="spellStart"/>
            <w:r w:rsidRPr="00D552CF">
              <w:rPr>
                <w:rFonts w:ascii="Bookman Old Style" w:hAnsi="Bookman Old Style"/>
              </w:rPr>
              <w:t>Bupati</w:t>
            </w:r>
            <w:proofErr w:type="spellEnd"/>
            <w:r w:rsidRPr="00D552CF">
              <w:rPr>
                <w:rFonts w:ascii="Bookman Old Style" w:hAnsi="Bookman Old Style"/>
              </w:rPr>
              <w:t xml:space="preserve"> </w:t>
            </w:r>
            <w:proofErr w:type="spellStart"/>
            <w:r w:rsidRPr="00D552CF">
              <w:rPr>
                <w:rFonts w:ascii="Bookman Old Style" w:hAnsi="Bookman Old Style"/>
              </w:rPr>
              <w:t>melalui</w:t>
            </w:r>
            <w:proofErr w:type="spellEnd"/>
            <w:r w:rsidRPr="00D552CF">
              <w:rPr>
                <w:rFonts w:ascii="Bookman Old Style" w:hAnsi="Bookman Old Style"/>
              </w:rPr>
              <w:t xml:space="preserve"> </w:t>
            </w:r>
            <w:proofErr w:type="spellStart"/>
            <w:r w:rsidRPr="00D552CF">
              <w:rPr>
                <w:rFonts w:ascii="Bookman Old Style" w:hAnsi="Bookman Old Style"/>
              </w:rPr>
              <w:t>pimpinan</w:t>
            </w:r>
            <w:proofErr w:type="spellEnd"/>
            <w:r w:rsidR="00BB593A" w:rsidRPr="00D552CF">
              <w:rPr>
                <w:rFonts w:ascii="Bookman Old Style" w:hAnsi="Bookman Old Style"/>
              </w:rPr>
              <w:t xml:space="preserve"> </w:t>
            </w:r>
            <w:proofErr w:type="spellStart"/>
            <w:r w:rsidRPr="00D552CF">
              <w:rPr>
                <w:rFonts w:ascii="Bookman Old Style" w:hAnsi="Bookman Old Style"/>
              </w:rPr>
              <w:t>Perangkat</w:t>
            </w:r>
            <w:proofErr w:type="spellEnd"/>
            <w:r w:rsidRPr="00D552CF">
              <w:rPr>
                <w:rFonts w:ascii="Bookman Old Style" w:hAnsi="Bookman Old Style"/>
              </w:rPr>
              <w:t xml:space="preserve"> D</w:t>
            </w:r>
            <w:r w:rsidR="00BB593A" w:rsidRPr="00D552CF">
              <w:rPr>
                <w:rFonts w:ascii="Bookman Old Style" w:hAnsi="Bookman Old Style"/>
              </w:rPr>
              <w:t xml:space="preserve">aerah </w:t>
            </w:r>
            <w:proofErr w:type="spellStart"/>
            <w:r w:rsidR="00BB593A" w:rsidRPr="00D552CF">
              <w:rPr>
                <w:rFonts w:ascii="Bookman Old Style" w:hAnsi="Bookman Old Style"/>
              </w:rPr>
              <w:t>bertanggungjawab</w:t>
            </w:r>
            <w:proofErr w:type="spellEnd"/>
            <w:r w:rsidR="00BB593A" w:rsidRPr="00D552CF">
              <w:rPr>
                <w:rFonts w:ascii="Bookman Old Style" w:hAnsi="Bookman Old Style"/>
              </w:rPr>
              <w:t xml:space="preserve"> </w:t>
            </w:r>
            <w:proofErr w:type="spellStart"/>
            <w:r w:rsidR="00BB593A" w:rsidRPr="00D552CF">
              <w:rPr>
                <w:rFonts w:ascii="Bookman Old Style" w:hAnsi="Bookman Old Style"/>
              </w:rPr>
              <w:t>atas</w:t>
            </w:r>
            <w:proofErr w:type="spellEnd"/>
            <w:r w:rsidR="00BB593A" w:rsidRPr="00D552CF">
              <w:rPr>
                <w:rFonts w:ascii="Bookman Old Style" w:hAnsi="Bookman Old Style"/>
              </w:rPr>
              <w:t xml:space="preserve"> </w:t>
            </w:r>
            <w:proofErr w:type="spellStart"/>
            <w:r w:rsidR="00BB593A" w:rsidRPr="00D552CF">
              <w:rPr>
                <w:rFonts w:ascii="Bookman Old Style" w:hAnsi="Bookman Old Style"/>
              </w:rPr>
              <w:t>efektivitas</w:t>
            </w:r>
            <w:proofErr w:type="spellEnd"/>
            <w:r w:rsidR="00BB593A" w:rsidRPr="00D552CF">
              <w:rPr>
                <w:rFonts w:ascii="Bookman Old Style" w:hAnsi="Bookman Old Style"/>
              </w:rPr>
              <w:t xml:space="preserve"> </w:t>
            </w:r>
            <w:proofErr w:type="spellStart"/>
            <w:r w:rsidR="00BB593A" w:rsidRPr="00D552CF">
              <w:rPr>
                <w:rFonts w:ascii="Bookman Old Style" w:hAnsi="Bookman Old Style"/>
              </w:rPr>
              <w:t>penyeleng</w:t>
            </w:r>
            <w:r w:rsidRPr="00D552CF">
              <w:rPr>
                <w:rFonts w:ascii="Bookman Old Style" w:hAnsi="Bookman Old Style"/>
              </w:rPr>
              <w:t>g</w:t>
            </w:r>
            <w:r>
              <w:rPr>
                <w:rFonts w:ascii="Bookman Old Style" w:hAnsi="Bookman Old Style"/>
              </w:rPr>
              <w:t>araan</w:t>
            </w:r>
            <w:proofErr w:type="spellEnd"/>
            <w:r>
              <w:rPr>
                <w:rFonts w:ascii="Bookman Old Style" w:hAnsi="Bookman Old Style"/>
              </w:rPr>
              <w:t xml:space="preserve"> SPIP di </w:t>
            </w:r>
            <w:proofErr w:type="spellStart"/>
            <w:r>
              <w:rPr>
                <w:rFonts w:ascii="Bookman Old Style" w:hAnsi="Bookman Old Style"/>
              </w:rPr>
              <w:t>lingkungan</w:t>
            </w:r>
            <w:proofErr w:type="spellEnd"/>
            <w:r>
              <w:rPr>
                <w:rFonts w:ascii="Bookman Old Style" w:hAnsi="Bookman Old Style"/>
              </w:rPr>
              <w:t xml:space="preserve"> </w:t>
            </w:r>
            <w:proofErr w:type="spellStart"/>
            <w:r>
              <w:rPr>
                <w:rFonts w:ascii="Bookman Old Style" w:hAnsi="Bookman Old Style"/>
              </w:rPr>
              <w:t>masing-masing</w:t>
            </w:r>
            <w:proofErr w:type="spellEnd"/>
            <w:r>
              <w:rPr>
                <w:rFonts w:ascii="Bookman Old Style" w:hAnsi="Bookman Old Style"/>
              </w:rPr>
              <w:t>.</w:t>
            </w:r>
          </w:p>
          <w:p w:rsidR="00ED5350" w:rsidRPr="00527A39" w:rsidRDefault="00ED5350" w:rsidP="00527A39">
            <w:pPr>
              <w:jc w:val="both"/>
              <w:rPr>
                <w:rFonts w:ascii="Bookman Old Style" w:hAnsi="Bookman Old Style"/>
              </w:rPr>
            </w:pPr>
          </w:p>
          <w:p w:rsidR="00BB593A" w:rsidRPr="00380EB0" w:rsidRDefault="00BB593A" w:rsidP="00B66DB7">
            <w:pPr>
              <w:pStyle w:val="ListParagraph"/>
              <w:numPr>
                <w:ilvl w:val="0"/>
                <w:numId w:val="8"/>
              </w:numPr>
              <w:ind w:left="426" w:hanging="426"/>
              <w:jc w:val="both"/>
              <w:rPr>
                <w:rFonts w:ascii="Bookman Old Style" w:hAnsi="Bookman Old Style"/>
              </w:rPr>
            </w:pPr>
            <w:proofErr w:type="spellStart"/>
            <w:r w:rsidRPr="00380EB0">
              <w:rPr>
                <w:rFonts w:ascii="Bookman Old Style" w:hAnsi="Bookman Old Style"/>
              </w:rPr>
              <w:t>Untuk</w:t>
            </w:r>
            <w:proofErr w:type="spellEnd"/>
            <w:r w:rsidRPr="00380EB0">
              <w:rPr>
                <w:rFonts w:ascii="Bookman Old Style" w:hAnsi="Bookman Old Style"/>
              </w:rPr>
              <w:t xml:space="preserve"> </w:t>
            </w:r>
            <w:proofErr w:type="spellStart"/>
            <w:r w:rsidRPr="00380EB0">
              <w:rPr>
                <w:rFonts w:ascii="Bookman Old Style" w:hAnsi="Bookman Old Style"/>
              </w:rPr>
              <w:t>memperkuat</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menunjang</w:t>
            </w:r>
            <w:proofErr w:type="spellEnd"/>
            <w:r w:rsidRPr="00380EB0">
              <w:rPr>
                <w:rFonts w:ascii="Bookman Old Style" w:hAnsi="Bookman Old Style"/>
              </w:rPr>
              <w:t xml:space="preserve"> </w:t>
            </w:r>
            <w:proofErr w:type="spellStart"/>
            <w:r w:rsidRPr="00380EB0">
              <w:rPr>
                <w:rFonts w:ascii="Bookman Old Style" w:hAnsi="Bookman Old Style"/>
              </w:rPr>
              <w:t>efekt</w:t>
            </w:r>
            <w:r w:rsidR="00527A39">
              <w:rPr>
                <w:rFonts w:ascii="Bookman Old Style" w:hAnsi="Bookman Old Style"/>
              </w:rPr>
              <w:t>i</w:t>
            </w:r>
            <w:r w:rsidRPr="00380EB0">
              <w:rPr>
                <w:rFonts w:ascii="Bookman Old Style" w:hAnsi="Bookman Old Style"/>
              </w:rPr>
              <w:t>vitas</w:t>
            </w:r>
            <w:proofErr w:type="spellEnd"/>
            <w:r w:rsidRPr="00380EB0">
              <w:rPr>
                <w:rFonts w:ascii="Bookman Old Style" w:hAnsi="Bookman Old Style"/>
              </w:rPr>
              <w:t xml:space="preserve"> SPI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w:t>
            </w:r>
            <w:r w:rsidR="00527A39">
              <w:rPr>
                <w:rFonts w:ascii="Bookman Old Style" w:hAnsi="Bookman Old Style"/>
              </w:rPr>
              <w:t>maksud</w:t>
            </w:r>
            <w:proofErr w:type="spellEnd"/>
            <w:r w:rsidR="00527A39">
              <w:rPr>
                <w:rFonts w:ascii="Bookman Old Style" w:hAnsi="Bookman Old Style"/>
              </w:rPr>
              <w:t xml:space="preserve"> </w:t>
            </w:r>
            <w:proofErr w:type="spellStart"/>
            <w:r w:rsidR="00527A39">
              <w:rPr>
                <w:rFonts w:ascii="Bookman Old Style" w:hAnsi="Bookman Old Style"/>
              </w:rPr>
              <w:t>pada</w:t>
            </w:r>
            <w:proofErr w:type="spellEnd"/>
            <w:r w:rsidR="00527A39">
              <w:rPr>
                <w:rFonts w:ascii="Bookman Old Style" w:hAnsi="Bookman Old Style"/>
              </w:rPr>
              <w:t xml:space="preserve"> </w:t>
            </w:r>
            <w:proofErr w:type="spellStart"/>
            <w:r w:rsidR="00527A39">
              <w:rPr>
                <w:rFonts w:ascii="Bookman Old Style" w:hAnsi="Bookman Old Style"/>
              </w:rPr>
              <w:t>ayat</w:t>
            </w:r>
            <w:proofErr w:type="spellEnd"/>
            <w:r w:rsidR="00527A39">
              <w:rPr>
                <w:rFonts w:ascii="Bookman Old Style" w:hAnsi="Bookman Old Style"/>
              </w:rPr>
              <w:t xml:space="preserve"> (1) </w:t>
            </w:r>
            <w:proofErr w:type="spellStart"/>
            <w:r w:rsidR="00527A39">
              <w:rPr>
                <w:rFonts w:ascii="Bookman Old Style" w:hAnsi="Bookman Old Style"/>
              </w:rPr>
              <w:t>dilakukan</w:t>
            </w:r>
            <w:proofErr w:type="spellEnd"/>
            <w:r w:rsidR="00527A39">
              <w:rPr>
                <w:rFonts w:ascii="Bookman Old Style" w:hAnsi="Bookman Old Style"/>
              </w:rPr>
              <w:t xml:space="preserve"> </w:t>
            </w:r>
            <w:proofErr w:type="spellStart"/>
            <w:r w:rsidR="00527A39">
              <w:rPr>
                <w:rFonts w:ascii="Bookman Old Style" w:hAnsi="Bookman Old Style"/>
              </w:rPr>
              <w:t>Pengawasan</w:t>
            </w:r>
            <w:proofErr w:type="spellEnd"/>
            <w:r w:rsidR="00527A39">
              <w:rPr>
                <w:rFonts w:ascii="Bookman Old Style" w:hAnsi="Bookman Old Style"/>
              </w:rPr>
              <w:t xml:space="preserve"> I</w:t>
            </w:r>
            <w:r w:rsidRPr="00380EB0">
              <w:rPr>
                <w:rFonts w:ascii="Bookman Old Style" w:hAnsi="Bookman Old Style"/>
              </w:rPr>
              <w:t xml:space="preserve">ntern </w:t>
            </w:r>
            <w:proofErr w:type="spellStart"/>
            <w:r w:rsidRPr="00380EB0">
              <w:rPr>
                <w:rFonts w:ascii="Bookman Old Style" w:hAnsi="Bookman Old Style"/>
              </w:rPr>
              <w:t>atas</w:t>
            </w:r>
            <w:proofErr w:type="spellEnd"/>
            <w:r w:rsidRPr="00380EB0">
              <w:rPr>
                <w:rFonts w:ascii="Bookman Old Style" w:hAnsi="Bookman Old Style"/>
              </w:rPr>
              <w:t xml:space="preserve"> </w:t>
            </w:r>
            <w:proofErr w:type="spellStart"/>
            <w:r w:rsidRPr="00380EB0">
              <w:rPr>
                <w:rFonts w:ascii="Bookman Old Style" w:hAnsi="Bookman Old Style"/>
              </w:rPr>
              <w:t>penyelenggara</w:t>
            </w:r>
            <w:proofErr w:type="spellEnd"/>
            <w:r w:rsidRPr="00380EB0">
              <w:rPr>
                <w:rFonts w:ascii="Bookman Old Style" w:hAnsi="Bookman Old Style"/>
              </w:rPr>
              <w:t xml:space="preserve"> </w:t>
            </w:r>
            <w:proofErr w:type="spellStart"/>
            <w:r w:rsidRPr="00380EB0">
              <w:rPr>
                <w:rFonts w:ascii="Bookman Old Style" w:hAnsi="Bookman Old Style"/>
              </w:rPr>
              <w:t>tugas</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fungsi</w:t>
            </w:r>
            <w:proofErr w:type="spellEnd"/>
            <w:r w:rsidRPr="00380EB0">
              <w:rPr>
                <w:rFonts w:ascii="Bookman Old Style" w:hAnsi="Bookman Old Style"/>
              </w:rPr>
              <w:t xml:space="preserve"> </w:t>
            </w:r>
            <w:proofErr w:type="spellStart"/>
            <w:r w:rsidR="00527A39">
              <w:rPr>
                <w:rFonts w:ascii="Bookman Old Style" w:hAnsi="Bookman Old Style"/>
              </w:rPr>
              <w:t>Perangkat</w:t>
            </w:r>
            <w:proofErr w:type="spellEnd"/>
            <w:r w:rsidR="00527A39">
              <w:rPr>
                <w:rFonts w:ascii="Bookman Old Style" w:hAnsi="Bookman Old Style"/>
              </w:rPr>
              <w:t xml:space="preserve"> D</w:t>
            </w:r>
            <w:r w:rsidRPr="00380EB0">
              <w:rPr>
                <w:rFonts w:ascii="Bookman Old Style" w:hAnsi="Bookman Old Style"/>
              </w:rPr>
              <w:t xml:space="preserve">aerah </w:t>
            </w:r>
            <w:proofErr w:type="spellStart"/>
            <w:r w:rsidRPr="00380EB0">
              <w:rPr>
                <w:rFonts w:ascii="Bookman Old Style" w:hAnsi="Bookman Old Style"/>
              </w:rPr>
              <w:t>t</w:t>
            </w:r>
            <w:r w:rsidR="00527A39">
              <w:rPr>
                <w:rFonts w:ascii="Bookman Old Style" w:hAnsi="Bookman Old Style"/>
              </w:rPr>
              <w:t>ermasuk</w:t>
            </w:r>
            <w:proofErr w:type="spellEnd"/>
            <w:r w:rsidR="00527A39">
              <w:rPr>
                <w:rFonts w:ascii="Bookman Old Style" w:hAnsi="Bookman Old Style"/>
              </w:rPr>
              <w:t xml:space="preserve"> </w:t>
            </w:r>
            <w:proofErr w:type="spellStart"/>
            <w:r w:rsidR="00527A39">
              <w:rPr>
                <w:rFonts w:ascii="Bookman Old Style" w:hAnsi="Bookman Old Style"/>
              </w:rPr>
              <w:t>akuntabilitas</w:t>
            </w:r>
            <w:proofErr w:type="spellEnd"/>
            <w:r w:rsidR="00527A39">
              <w:rPr>
                <w:rFonts w:ascii="Bookman Old Style" w:hAnsi="Bookman Old Style"/>
              </w:rPr>
              <w:t xml:space="preserve"> </w:t>
            </w:r>
            <w:proofErr w:type="spellStart"/>
            <w:r w:rsidR="00527A39">
              <w:rPr>
                <w:rFonts w:ascii="Bookman Old Style" w:hAnsi="Bookman Old Style"/>
              </w:rPr>
              <w:t>keuangan</w:t>
            </w:r>
            <w:proofErr w:type="spellEnd"/>
            <w:r w:rsidR="00527A39">
              <w:rPr>
                <w:rFonts w:ascii="Bookman Old Style" w:hAnsi="Bookman Old Style"/>
              </w:rPr>
              <w:t xml:space="preserve"> D</w:t>
            </w:r>
            <w:r w:rsidRPr="00380EB0">
              <w:rPr>
                <w:rFonts w:ascii="Bookman Old Style" w:hAnsi="Bookman Old Style"/>
              </w:rPr>
              <w:t>aerah.</w:t>
            </w:r>
          </w:p>
          <w:p w:rsidR="00083ABD" w:rsidRPr="00380EB0" w:rsidRDefault="00083ABD" w:rsidP="00B66DB7">
            <w:pPr>
              <w:pStyle w:val="ListParagraph"/>
              <w:ind w:left="426"/>
              <w:jc w:val="both"/>
              <w:rPr>
                <w:rFonts w:ascii="Bookman Old Style" w:hAnsi="Bookman Old Style"/>
              </w:rPr>
            </w:pPr>
          </w:p>
        </w:tc>
      </w:tr>
      <w:tr w:rsidR="00BB593A" w:rsidRPr="00380EB0" w:rsidTr="00245858">
        <w:tc>
          <w:tcPr>
            <w:tcW w:w="9574" w:type="dxa"/>
            <w:gridSpan w:val="5"/>
          </w:tcPr>
          <w:p w:rsidR="00BB593A" w:rsidRPr="00B66DB7" w:rsidRDefault="00BB593A" w:rsidP="00ED5350">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7</w:t>
            </w:r>
          </w:p>
          <w:p w:rsidR="006652B8" w:rsidRPr="00380EB0" w:rsidRDefault="006652B8" w:rsidP="00B66DB7">
            <w:pPr>
              <w:pStyle w:val="ListParagraph"/>
              <w:ind w:left="0"/>
              <w:jc w:val="center"/>
              <w:rPr>
                <w:rFonts w:ascii="Bookman Old Style" w:hAnsi="Bookman Old Style"/>
              </w:rPr>
            </w:pPr>
          </w:p>
          <w:p w:rsidR="002B52D1" w:rsidRPr="00380EB0" w:rsidRDefault="00527A39" w:rsidP="00B66DB7">
            <w:pPr>
              <w:pStyle w:val="ListParagraph"/>
              <w:numPr>
                <w:ilvl w:val="0"/>
                <w:numId w:val="12"/>
              </w:numPr>
              <w:ind w:left="426" w:hanging="426"/>
              <w:jc w:val="both"/>
              <w:rPr>
                <w:rFonts w:ascii="Bookman Old Style" w:hAnsi="Bookman Old Style"/>
              </w:rPr>
            </w:pPr>
            <w:proofErr w:type="spellStart"/>
            <w:r>
              <w:rPr>
                <w:rFonts w:ascii="Bookman Old Style" w:hAnsi="Bookman Old Style"/>
              </w:rPr>
              <w:t>Pengawasan</w:t>
            </w:r>
            <w:proofErr w:type="spellEnd"/>
            <w:r>
              <w:rPr>
                <w:rFonts w:ascii="Bookman Old Style" w:hAnsi="Bookman Old Style"/>
              </w:rPr>
              <w:t xml:space="preserve"> I</w:t>
            </w:r>
            <w:r w:rsidR="00BB593A" w:rsidRPr="00380EB0">
              <w:rPr>
                <w:rFonts w:ascii="Bookman Old Style" w:hAnsi="Bookman Old Style"/>
              </w:rPr>
              <w:t xml:space="preserve">ntern </w:t>
            </w:r>
            <w:proofErr w:type="spellStart"/>
            <w:r w:rsidR="00BB593A" w:rsidRPr="00380EB0">
              <w:rPr>
                <w:rFonts w:ascii="Bookman Old Style" w:hAnsi="Bookman Old Style"/>
              </w:rPr>
              <w:t>sebagaimana</w:t>
            </w:r>
            <w:proofErr w:type="spellEnd"/>
            <w:r w:rsidR="00BB593A" w:rsidRPr="00380EB0">
              <w:rPr>
                <w:rFonts w:ascii="Bookman Old Style" w:hAnsi="Bookman Old Style"/>
              </w:rPr>
              <w:t xml:space="preserve"> </w:t>
            </w:r>
            <w:proofErr w:type="spellStart"/>
            <w:r w:rsidR="00BB593A" w:rsidRPr="00380EB0">
              <w:rPr>
                <w:rFonts w:ascii="Bookman Old Style" w:hAnsi="Bookman Old Style"/>
              </w:rPr>
              <w:t>dimaksud</w:t>
            </w:r>
            <w:proofErr w:type="spellEnd"/>
            <w:r w:rsidR="00BB593A" w:rsidRPr="00380EB0">
              <w:rPr>
                <w:rFonts w:ascii="Bookman Old Style" w:hAnsi="Bookman Old Style"/>
              </w:rPr>
              <w:t xml:space="preserve"> </w:t>
            </w:r>
            <w:proofErr w:type="spellStart"/>
            <w:r w:rsidR="00BB593A" w:rsidRPr="00380EB0">
              <w:rPr>
                <w:rFonts w:ascii="Bookman Old Style" w:hAnsi="Bookman Old Style"/>
              </w:rPr>
              <w:t>dalam</w:t>
            </w:r>
            <w:proofErr w:type="spellEnd"/>
            <w:r w:rsidR="00BB593A" w:rsidRPr="00380EB0">
              <w:rPr>
                <w:rFonts w:ascii="Bookman Old Style" w:hAnsi="Bookman Old Style"/>
              </w:rPr>
              <w:t xml:space="preserve"> </w:t>
            </w:r>
            <w:proofErr w:type="spellStart"/>
            <w:r w:rsidR="00BB593A" w:rsidRPr="00380EB0">
              <w:rPr>
                <w:rFonts w:ascii="Bookman Old Style" w:hAnsi="Bookman Old Style"/>
              </w:rPr>
              <w:t>Pasal</w:t>
            </w:r>
            <w:proofErr w:type="spellEnd"/>
            <w:r w:rsidR="00BB593A" w:rsidRPr="00380EB0">
              <w:rPr>
                <w:rFonts w:ascii="Bookman Old Style" w:hAnsi="Bookman Old Style"/>
              </w:rPr>
              <w:t xml:space="preserve"> 6 </w:t>
            </w:r>
            <w:proofErr w:type="spellStart"/>
            <w:r w:rsidR="00BB593A" w:rsidRPr="00380EB0">
              <w:rPr>
                <w:rFonts w:ascii="Bookman Old Style" w:hAnsi="Bookman Old Style"/>
              </w:rPr>
              <w:t>ayat</w:t>
            </w:r>
            <w:proofErr w:type="spellEnd"/>
            <w:r w:rsidR="00BB593A" w:rsidRPr="00380EB0">
              <w:rPr>
                <w:rFonts w:ascii="Bookman Old Style" w:hAnsi="Bookman Old Style"/>
              </w:rPr>
              <w:t xml:space="preserve"> (2) </w:t>
            </w:r>
            <w:proofErr w:type="spellStart"/>
            <w:r w:rsidR="00BB593A" w:rsidRPr="00380EB0">
              <w:rPr>
                <w:rFonts w:ascii="Bookman Old Style" w:hAnsi="Bookman Old Style"/>
              </w:rPr>
              <w:t>dilakukan</w:t>
            </w:r>
            <w:proofErr w:type="spellEnd"/>
            <w:r w:rsidR="00BB593A" w:rsidRPr="00380EB0">
              <w:rPr>
                <w:rFonts w:ascii="Bookman Old Style" w:hAnsi="Bookman Old Style"/>
              </w:rPr>
              <w:t xml:space="preserve"> </w:t>
            </w:r>
            <w:proofErr w:type="spellStart"/>
            <w:r w:rsidR="00BB593A" w:rsidRPr="00380EB0">
              <w:rPr>
                <w:rFonts w:ascii="Bookman Old Style" w:hAnsi="Bookman Old Style"/>
              </w:rPr>
              <w:t>oleh</w:t>
            </w:r>
            <w:proofErr w:type="spellEnd"/>
            <w:r w:rsidR="00BB593A" w:rsidRPr="00380EB0">
              <w:rPr>
                <w:rFonts w:ascii="Bookman Old Style" w:hAnsi="Bookman Old Style"/>
              </w:rPr>
              <w:t xml:space="preserve"> </w:t>
            </w:r>
            <w:proofErr w:type="spellStart"/>
            <w:r w:rsidR="00BB593A" w:rsidRPr="00380EB0">
              <w:rPr>
                <w:rFonts w:ascii="Bookman Old Style" w:hAnsi="Bookman Old Style"/>
              </w:rPr>
              <w:t>Inspektorat</w:t>
            </w:r>
            <w:proofErr w:type="spellEnd"/>
            <w:r w:rsidR="00BB593A" w:rsidRPr="00380EB0">
              <w:rPr>
                <w:rFonts w:ascii="Bookman Old Style" w:hAnsi="Bookman Old Style"/>
              </w:rPr>
              <w:t xml:space="preserve"> Daerah</w:t>
            </w:r>
            <w:r w:rsidR="002B52D1" w:rsidRPr="00380EB0">
              <w:rPr>
                <w:rFonts w:ascii="Bookman Old Style" w:hAnsi="Bookman Old Style"/>
              </w:rPr>
              <w:t>.</w:t>
            </w:r>
          </w:p>
          <w:p w:rsidR="006652B8" w:rsidRPr="00380EB0" w:rsidRDefault="006652B8" w:rsidP="00B66DB7">
            <w:pPr>
              <w:pStyle w:val="ListParagraph"/>
              <w:ind w:left="426"/>
              <w:jc w:val="both"/>
              <w:rPr>
                <w:rFonts w:ascii="Bookman Old Style" w:hAnsi="Bookman Old Style"/>
              </w:rPr>
            </w:pPr>
          </w:p>
          <w:p w:rsidR="002B52D1" w:rsidRPr="00380EB0" w:rsidRDefault="002B52D1" w:rsidP="00B66DB7">
            <w:pPr>
              <w:pStyle w:val="ListParagraph"/>
              <w:numPr>
                <w:ilvl w:val="0"/>
                <w:numId w:val="12"/>
              </w:numPr>
              <w:ind w:left="426" w:hanging="426"/>
              <w:jc w:val="both"/>
              <w:rPr>
                <w:rFonts w:ascii="Bookman Old Style" w:hAnsi="Bookman Old Style"/>
              </w:rPr>
            </w:pPr>
            <w:proofErr w:type="spellStart"/>
            <w:r w:rsidRPr="00380EB0">
              <w:rPr>
                <w:rFonts w:ascii="Bookman Old Style" w:hAnsi="Bookman Old Style"/>
              </w:rPr>
              <w:t>Inspektorat</w:t>
            </w:r>
            <w:proofErr w:type="spellEnd"/>
            <w:r w:rsidRPr="00380EB0">
              <w:rPr>
                <w:rFonts w:ascii="Bookman Old Style" w:hAnsi="Bookman Old Style"/>
              </w:rPr>
              <w:t xml:space="preserve"> Daerah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00527A39">
              <w:rPr>
                <w:rFonts w:ascii="Bookman Old Style" w:hAnsi="Bookman Old Style"/>
              </w:rPr>
              <w:t>pada</w:t>
            </w:r>
            <w:proofErr w:type="spellEnd"/>
            <w:r w:rsidR="00527A39">
              <w:rPr>
                <w:rFonts w:ascii="Bookman Old Style" w:hAnsi="Bookman Old Style"/>
              </w:rPr>
              <w:t xml:space="preserve"> </w:t>
            </w:r>
            <w:proofErr w:type="spellStart"/>
            <w:r w:rsidR="00527A39">
              <w:rPr>
                <w:rFonts w:ascii="Bookman Old Style" w:hAnsi="Bookman Old Style"/>
              </w:rPr>
              <w:t>ayat</w:t>
            </w:r>
            <w:proofErr w:type="spellEnd"/>
            <w:r w:rsidR="00527A39">
              <w:rPr>
                <w:rFonts w:ascii="Bookman Old Style" w:hAnsi="Bookman Old Style"/>
              </w:rPr>
              <w:t xml:space="preserve"> (1) </w:t>
            </w:r>
            <w:proofErr w:type="spellStart"/>
            <w:r w:rsidR="00527A39">
              <w:rPr>
                <w:rFonts w:ascii="Bookman Old Style" w:hAnsi="Bookman Old Style"/>
              </w:rPr>
              <w:t>melakukan</w:t>
            </w:r>
            <w:proofErr w:type="spellEnd"/>
            <w:r w:rsidR="00527A39">
              <w:rPr>
                <w:rFonts w:ascii="Bookman Old Style" w:hAnsi="Bookman Old Style"/>
              </w:rPr>
              <w:t xml:space="preserve"> </w:t>
            </w:r>
            <w:proofErr w:type="spellStart"/>
            <w:r w:rsidR="00527A39">
              <w:rPr>
                <w:rFonts w:ascii="Bookman Old Style" w:hAnsi="Bookman Old Style"/>
              </w:rPr>
              <w:t>Pengawasan</w:t>
            </w:r>
            <w:proofErr w:type="spellEnd"/>
            <w:r w:rsidR="00527A39">
              <w:rPr>
                <w:rFonts w:ascii="Bookman Old Style" w:hAnsi="Bookman Old Style"/>
              </w:rPr>
              <w:t xml:space="preserve"> I</w:t>
            </w:r>
            <w:r w:rsidRPr="00380EB0">
              <w:rPr>
                <w:rFonts w:ascii="Bookman Old Style" w:hAnsi="Bookman Old Style"/>
              </w:rPr>
              <w:t xml:space="preserve">ntern </w:t>
            </w:r>
            <w:proofErr w:type="spellStart"/>
            <w:r w:rsidRPr="00380EB0">
              <w:rPr>
                <w:rFonts w:ascii="Bookman Old Style" w:hAnsi="Bookman Old Style"/>
              </w:rPr>
              <w:t>melalui</w:t>
            </w:r>
            <w:proofErr w:type="spellEnd"/>
            <w:r w:rsidRPr="00380EB0">
              <w:rPr>
                <w:rFonts w:ascii="Bookman Old Style" w:hAnsi="Bookman Old Style"/>
              </w:rPr>
              <w:t>:</w:t>
            </w:r>
          </w:p>
          <w:p w:rsidR="002B52D1" w:rsidRPr="00380EB0" w:rsidRDefault="002B52D1" w:rsidP="00B66DB7">
            <w:pPr>
              <w:pStyle w:val="ListParagraph"/>
              <w:numPr>
                <w:ilvl w:val="0"/>
                <w:numId w:val="13"/>
              </w:numPr>
              <w:jc w:val="both"/>
              <w:rPr>
                <w:rFonts w:ascii="Bookman Old Style" w:hAnsi="Bookman Old Style"/>
              </w:rPr>
            </w:pPr>
            <w:r w:rsidRPr="00380EB0">
              <w:rPr>
                <w:rFonts w:ascii="Bookman Old Style" w:hAnsi="Bookman Old Style"/>
              </w:rPr>
              <w:t>Audit;</w:t>
            </w:r>
          </w:p>
          <w:p w:rsidR="002B52D1" w:rsidRPr="00380EB0" w:rsidRDefault="002B52D1" w:rsidP="00B66DB7">
            <w:pPr>
              <w:pStyle w:val="ListParagraph"/>
              <w:numPr>
                <w:ilvl w:val="0"/>
                <w:numId w:val="13"/>
              </w:numPr>
              <w:jc w:val="both"/>
              <w:rPr>
                <w:rFonts w:ascii="Bookman Old Style" w:hAnsi="Bookman Old Style"/>
              </w:rPr>
            </w:pPr>
            <w:proofErr w:type="spellStart"/>
            <w:r w:rsidRPr="00380EB0">
              <w:rPr>
                <w:rFonts w:ascii="Bookman Old Style" w:hAnsi="Bookman Old Style"/>
              </w:rPr>
              <w:t>Reviu</w:t>
            </w:r>
            <w:proofErr w:type="spellEnd"/>
            <w:r w:rsidRPr="00380EB0">
              <w:rPr>
                <w:rFonts w:ascii="Bookman Old Style" w:hAnsi="Bookman Old Style"/>
              </w:rPr>
              <w:t>;</w:t>
            </w:r>
          </w:p>
          <w:p w:rsidR="002B52D1" w:rsidRPr="00380EB0" w:rsidRDefault="002B52D1" w:rsidP="00B66DB7">
            <w:pPr>
              <w:pStyle w:val="ListParagraph"/>
              <w:numPr>
                <w:ilvl w:val="0"/>
                <w:numId w:val="13"/>
              </w:numPr>
              <w:jc w:val="both"/>
              <w:rPr>
                <w:rFonts w:ascii="Bookman Old Style" w:hAnsi="Bookman Old Style"/>
              </w:rPr>
            </w:pPr>
            <w:proofErr w:type="spellStart"/>
            <w:r w:rsidRPr="00380EB0">
              <w:rPr>
                <w:rFonts w:ascii="Bookman Old Style" w:hAnsi="Bookman Old Style"/>
              </w:rPr>
              <w:t>Evaluasi</w:t>
            </w:r>
            <w:proofErr w:type="spellEnd"/>
            <w:r w:rsidRPr="00380EB0">
              <w:rPr>
                <w:rFonts w:ascii="Bookman Old Style" w:hAnsi="Bookman Old Style"/>
              </w:rPr>
              <w:t>;</w:t>
            </w:r>
          </w:p>
          <w:p w:rsidR="002B52D1" w:rsidRPr="00380EB0" w:rsidRDefault="002B52D1" w:rsidP="00B66DB7">
            <w:pPr>
              <w:pStyle w:val="ListParagraph"/>
              <w:numPr>
                <w:ilvl w:val="0"/>
                <w:numId w:val="13"/>
              </w:numPr>
              <w:jc w:val="both"/>
              <w:rPr>
                <w:rFonts w:ascii="Bookman Old Style" w:hAnsi="Bookman Old Style"/>
              </w:rPr>
            </w:pPr>
            <w:proofErr w:type="spellStart"/>
            <w:r w:rsidRPr="00380EB0">
              <w:rPr>
                <w:rFonts w:ascii="Bookman Old Style" w:hAnsi="Bookman Old Style"/>
              </w:rPr>
              <w:t>Pemantauan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p>
          <w:p w:rsidR="00BB593A" w:rsidRPr="00380EB0" w:rsidRDefault="00527A39" w:rsidP="00B66DB7">
            <w:pPr>
              <w:pStyle w:val="ListParagraph"/>
              <w:numPr>
                <w:ilvl w:val="0"/>
                <w:numId w:val="13"/>
              </w:numPr>
              <w:jc w:val="both"/>
              <w:rPr>
                <w:rFonts w:ascii="Bookman Old Style" w:hAnsi="Bookman Old Style"/>
              </w:rPr>
            </w:pPr>
            <w:proofErr w:type="spellStart"/>
            <w:r>
              <w:rPr>
                <w:rFonts w:ascii="Bookman Old Style" w:hAnsi="Bookman Old Style"/>
              </w:rPr>
              <w:t>Kegiatan</w:t>
            </w:r>
            <w:proofErr w:type="spellEnd"/>
            <w:r>
              <w:rPr>
                <w:rFonts w:ascii="Bookman Old Style" w:hAnsi="Bookman Old Style"/>
              </w:rPr>
              <w:t xml:space="preserve"> </w:t>
            </w:r>
            <w:proofErr w:type="spellStart"/>
            <w:r>
              <w:rPr>
                <w:rFonts w:ascii="Bookman Old Style" w:hAnsi="Bookman Old Style"/>
              </w:rPr>
              <w:t>Pengawasan</w:t>
            </w:r>
            <w:proofErr w:type="spellEnd"/>
            <w:r>
              <w:rPr>
                <w:rFonts w:ascii="Bookman Old Style" w:hAnsi="Bookman Old Style"/>
              </w:rPr>
              <w:t xml:space="preserve"> </w:t>
            </w:r>
            <w:proofErr w:type="spellStart"/>
            <w:r>
              <w:rPr>
                <w:rFonts w:ascii="Bookman Old Style" w:hAnsi="Bookman Old Style"/>
              </w:rPr>
              <w:t>L</w:t>
            </w:r>
            <w:r w:rsidR="002B52D1" w:rsidRPr="00380EB0">
              <w:rPr>
                <w:rFonts w:ascii="Bookman Old Style" w:hAnsi="Bookman Old Style"/>
              </w:rPr>
              <w:t>ainnya</w:t>
            </w:r>
            <w:proofErr w:type="spellEnd"/>
            <w:r w:rsidR="002B52D1" w:rsidRPr="00380EB0">
              <w:rPr>
                <w:rFonts w:ascii="Bookman Old Style" w:hAnsi="Bookman Old Style"/>
              </w:rPr>
              <w:t>.</w:t>
            </w:r>
          </w:p>
          <w:p w:rsidR="00A7605C" w:rsidRPr="00380EB0" w:rsidRDefault="00A7605C" w:rsidP="00B66DB7">
            <w:pPr>
              <w:pStyle w:val="ListParagraph"/>
              <w:ind w:left="786"/>
              <w:jc w:val="both"/>
              <w:rPr>
                <w:rFonts w:ascii="Bookman Old Style" w:hAnsi="Bookman Old Style"/>
              </w:rPr>
            </w:pPr>
          </w:p>
        </w:tc>
      </w:tr>
      <w:tr w:rsidR="007B381D" w:rsidRPr="00380EB0" w:rsidTr="00245858">
        <w:tc>
          <w:tcPr>
            <w:tcW w:w="9574" w:type="dxa"/>
            <w:gridSpan w:val="5"/>
          </w:tcPr>
          <w:p w:rsidR="007B381D" w:rsidRPr="00B66DB7" w:rsidRDefault="007B381D"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8</w:t>
            </w:r>
          </w:p>
          <w:p w:rsidR="006652B8" w:rsidRPr="00380EB0" w:rsidRDefault="006652B8" w:rsidP="00B66DB7">
            <w:pPr>
              <w:pStyle w:val="ListParagraph"/>
              <w:ind w:left="0"/>
              <w:jc w:val="center"/>
              <w:rPr>
                <w:rFonts w:ascii="Bookman Old Style" w:hAnsi="Bookman Old Style"/>
              </w:rPr>
            </w:pPr>
          </w:p>
          <w:p w:rsidR="00A74BAA" w:rsidRPr="00380EB0" w:rsidRDefault="007B381D" w:rsidP="00B66DB7">
            <w:pPr>
              <w:pStyle w:val="ListParagraph"/>
              <w:numPr>
                <w:ilvl w:val="0"/>
                <w:numId w:val="9"/>
              </w:numPr>
              <w:ind w:left="426" w:hanging="426"/>
              <w:jc w:val="both"/>
              <w:rPr>
                <w:rFonts w:ascii="Bookman Old Style" w:hAnsi="Bookman Old Style"/>
              </w:rPr>
            </w:pPr>
            <w:proofErr w:type="spellStart"/>
            <w:r w:rsidRPr="00380EB0">
              <w:rPr>
                <w:rFonts w:ascii="Bookman Old Style" w:hAnsi="Bookman Old Style"/>
              </w:rPr>
              <w:t>Setelah</w:t>
            </w:r>
            <w:proofErr w:type="spellEnd"/>
            <w:r w:rsidRPr="00380EB0">
              <w:rPr>
                <w:rFonts w:ascii="Bookman Old Style" w:hAnsi="Bookman Old Style"/>
              </w:rPr>
              <w:t xml:space="preserve"> </w:t>
            </w:r>
            <w:proofErr w:type="spellStart"/>
            <w:r w:rsidRPr="00380EB0">
              <w:rPr>
                <w:rFonts w:ascii="Bookman Old Style" w:hAnsi="Bookman Old Style"/>
              </w:rPr>
              <w:t>melaksanakan</w:t>
            </w:r>
            <w:proofErr w:type="spellEnd"/>
            <w:r w:rsidRPr="00380EB0">
              <w:rPr>
                <w:rFonts w:ascii="Bookman Old Style" w:hAnsi="Bookman Old Style"/>
              </w:rPr>
              <w:t xml:space="preserve"> </w:t>
            </w:r>
            <w:proofErr w:type="spellStart"/>
            <w:r w:rsidRPr="00380EB0">
              <w:rPr>
                <w:rFonts w:ascii="Bookman Old Style" w:hAnsi="Bookman Old Style"/>
              </w:rPr>
              <w:t>tugas</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 xml:space="preserve">, </w:t>
            </w:r>
            <w:proofErr w:type="spellStart"/>
            <w:r w:rsidRPr="00380EB0">
              <w:rPr>
                <w:rFonts w:ascii="Bookman Old Style" w:hAnsi="Bookman Old Style"/>
              </w:rPr>
              <w:t>Inspektorat</w:t>
            </w:r>
            <w:proofErr w:type="spellEnd"/>
            <w:r w:rsidRPr="00380EB0">
              <w:rPr>
                <w:rFonts w:ascii="Bookman Old Style" w:hAnsi="Bookman Old Style"/>
              </w:rPr>
              <w:t xml:space="preserve"> Daerah </w:t>
            </w:r>
            <w:proofErr w:type="spellStart"/>
            <w:r w:rsidRPr="00380EB0">
              <w:rPr>
                <w:rFonts w:ascii="Bookman Old Style" w:hAnsi="Bookman Old Style"/>
              </w:rPr>
              <w:t>wajib</w:t>
            </w:r>
            <w:proofErr w:type="spellEnd"/>
            <w:r w:rsidRPr="00380EB0">
              <w:rPr>
                <w:rFonts w:ascii="Bookman Old Style" w:hAnsi="Bookman Old Style"/>
              </w:rPr>
              <w:t xml:space="preserve"> </w:t>
            </w:r>
            <w:proofErr w:type="spellStart"/>
            <w:r w:rsidRPr="00380EB0">
              <w:rPr>
                <w:rFonts w:ascii="Bookman Old Style" w:hAnsi="Bookman Old Style"/>
              </w:rPr>
              <w:t>membuat</w:t>
            </w:r>
            <w:proofErr w:type="spellEnd"/>
            <w:r w:rsidRPr="00380EB0">
              <w:rPr>
                <w:rFonts w:ascii="Bookman Old Style" w:hAnsi="Bookman Old Style"/>
              </w:rPr>
              <w:t xml:space="preserve"> </w:t>
            </w:r>
            <w:proofErr w:type="spellStart"/>
            <w:r w:rsidRPr="00380EB0">
              <w:rPr>
                <w:rFonts w:ascii="Bookman Old Style" w:hAnsi="Bookman Old Style"/>
              </w:rPr>
              <w:t>laporan</w:t>
            </w:r>
            <w:proofErr w:type="spellEnd"/>
            <w:r w:rsidRPr="00380EB0">
              <w:rPr>
                <w:rFonts w:ascii="Bookman Old Style" w:hAnsi="Bookman Old Style"/>
              </w:rPr>
              <w:t xml:space="preserve"> </w:t>
            </w:r>
            <w:proofErr w:type="spellStart"/>
            <w:r w:rsidRPr="00380EB0">
              <w:rPr>
                <w:rFonts w:ascii="Bookman Old Style" w:hAnsi="Bookman Old Style"/>
              </w:rPr>
              <w:t>hasil</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menyampaikan</w:t>
            </w:r>
            <w:proofErr w:type="spellEnd"/>
            <w:r w:rsidRPr="00380EB0">
              <w:rPr>
                <w:rFonts w:ascii="Bookman Old Style" w:hAnsi="Bookman Old Style"/>
              </w:rPr>
              <w:t xml:space="preserve"> </w:t>
            </w:r>
            <w:proofErr w:type="spellStart"/>
            <w:r w:rsidRPr="00380EB0">
              <w:rPr>
                <w:rFonts w:ascii="Bookman Old Style" w:hAnsi="Bookman Old Style"/>
              </w:rPr>
              <w:t>kepada</w:t>
            </w:r>
            <w:proofErr w:type="spellEnd"/>
            <w:r w:rsidRPr="00380EB0">
              <w:rPr>
                <w:rFonts w:ascii="Bookman Old Style" w:hAnsi="Bookman Old Style"/>
              </w:rPr>
              <w:t xml:space="preserve"> </w:t>
            </w:r>
            <w:proofErr w:type="spellStart"/>
            <w:r w:rsidR="00527A39">
              <w:rPr>
                <w:rFonts w:ascii="Bookman Old Style" w:hAnsi="Bookman Old Style"/>
              </w:rPr>
              <w:t>p</w:t>
            </w:r>
            <w:r w:rsidRPr="00380EB0">
              <w:rPr>
                <w:rFonts w:ascii="Bookman Old Style" w:hAnsi="Bookman Old Style"/>
              </w:rPr>
              <w:t>impinan</w:t>
            </w:r>
            <w:proofErr w:type="spellEnd"/>
            <w:r w:rsidRPr="00380EB0">
              <w:rPr>
                <w:rFonts w:ascii="Bookman Old Style" w:hAnsi="Bookman Old Style"/>
              </w:rPr>
              <w:t xml:space="preserve"> </w:t>
            </w:r>
            <w:proofErr w:type="spellStart"/>
            <w:r w:rsidR="00527A39">
              <w:rPr>
                <w:rFonts w:ascii="Bookman Old Style" w:hAnsi="Bookman Old Style"/>
              </w:rPr>
              <w:t>Perangkat</w:t>
            </w:r>
            <w:proofErr w:type="spellEnd"/>
            <w:r w:rsidR="00527A39">
              <w:rPr>
                <w:rFonts w:ascii="Bookman Old Style" w:hAnsi="Bookman Old Style"/>
              </w:rPr>
              <w:t xml:space="preserve"> Daerah</w:t>
            </w:r>
            <w:r w:rsidRPr="00380EB0">
              <w:rPr>
                <w:rFonts w:ascii="Bookman Old Style" w:hAnsi="Bookman Old Style"/>
              </w:rPr>
              <w:t xml:space="preserve"> yang </w:t>
            </w:r>
            <w:proofErr w:type="spellStart"/>
            <w:r w:rsidRPr="00380EB0">
              <w:rPr>
                <w:rFonts w:ascii="Bookman Old Style" w:hAnsi="Bookman Old Style"/>
              </w:rPr>
              <w:t>diawasi</w:t>
            </w:r>
            <w:proofErr w:type="spellEnd"/>
            <w:r w:rsidRPr="00380EB0">
              <w:rPr>
                <w:rFonts w:ascii="Bookman Old Style" w:hAnsi="Bookman Old Style"/>
              </w:rPr>
              <w:t>.</w:t>
            </w:r>
          </w:p>
          <w:p w:rsidR="006652B8" w:rsidRPr="00380EB0" w:rsidRDefault="006652B8" w:rsidP="00B66DB7">
            <w:pPr>
              <w:jc w:val="both"/>
              <w:rPr>
                <w:rFonts w:ascii="Bookman Old Style" w:hAnsi="Bookman Old Style"/>
              </w:rPr>
            </w:pPr>
          </w:p>
          <w:p w:rsidR="007B381D" w:rsidRPr="00380EB0" w:rsidRDefault="00527A39" w:rsidP="00B66DB7">
            <w:pPr>
              <w:pStyle w:val="ListParagraph"/>
              <w:numPr>
                <w:ilvl w:val="0"/>
                <w:numId w:val="9"/>
              </w:numPr>
              <w:ind w:left="426" w:hanging="426"/>
              <w:jc w:val="both"/>
              <w:rPr>
                <w:rFonts w:ascii="Bookman Old Style" w:hAnsi="Bookman Old Style"/>
              </w:rPr>
            </w:pPr>
            <w:proofErr w:type="spellStart"/>
            <w:r>
              <w:rPr>
                <w:rFonts w:ascii="Bookman Old Style" w:hAnsi="Bookman Old Style"/>
              </w:rPr>
              <w:t>B</w:t>
            </w:r>
            <w:r w:rsidR="007B381D" w:rsidRPr="00380EB0">
              <w:rPr>
                <w:rFonts w:ascii="Bookman Old Style" w:hAnsi="Bookman Old Style"/>
              </w:rPr>
              <w:t>erdasarkan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laporan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sebagaimana</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dimaksud</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pada</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ayat</w:t>
            </w:r>
            <w:proofErr w:type="spellEnd"/>
            <w:r w:rsidR="007B381D" w:rsidRPr="00380EB0">
              <w:rPr>
                <w:rFonts w:ascii="Bookman Old Style" w:hAnsi="Bookman Old Style"/>
              </w:rPr>
              <w:t xml:space="preserve"> (1),</w:t>
            </w:r>
            <w:r>
              <w:rPr>
                <w:rFonts w:ascii="Bookman Old Style" w:hAnsi="Bookman Old Style"/>
              </w:rPr>
              <w:t xml:space="preserve"> </w:t>
            </w:r>
            <w:proofErr w:type="spellStart"/>
            <w:r>
              <w:rPr>
                <w:rFonts w:ascii="Bookman Old Style" w:hAnsi="Bookman Old Style"/>
              </w:rPr>
              <w:t>secara</w:t>
            </w:r>
            <w:proofErr w:type="spellEnd"/>
            <w:r>
              <w:rPr>
                <w:rFonts w:ascii="Bookman Old Style" w:hAnsi="Bookman Old Style"/>
              </w:rPr>
              <w:t xml:space="preserve"> </w:t>
            </w:r>
            <w:proofErr w:type="spellStart"/>
            <w:r>
              <w:rPr>
                <w:rFonts w:ascii="Bookman Old Style" w:hAnsi="Bookman Old Style"/>
              </w:rPr>
              <w:t>berkala</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Inspektorat</w:t>
            </w:r>
            <w:proofErr w:type="spellEnd"/>
            <w:r w:rsidR="007B381D" w:rsidRPr="00380EB0">
              <w:rPr>
                <w:rFonts w:ascii="Bookman Old Style" w:hAnsi="Bookman Old Style"/>
              </w:rPr>
              <w:t xml:space="preserve"> Daerah </w:t>
            </w:r>
            <w:proofErr w:type="spellStart"/>
            <w:r w:rsidR="007B381D" w:rsidRPr="00380EB0">
              <w:rPr>
                <w:rFonts w:ascii="Bookman Old Style" w:hAnsi="Bookman Old Style"/>
              </w:rPr>
              <w:t>menyusun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dan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menyampaikan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ikhtisar</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laporan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hasil</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pengawasan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kepada</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Bupati</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sesuai</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dengan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kewenangan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dan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tang</w:t>
            </w:r>
            <w:r>
              <w:rPr>
                <w:rFonts w:ascii="Bookman Old Style" w:hAnsi="Bookman Old Style"/>
              </w:rPr>
              <w:t>gung</w:t>
            </w:r>
            <w:r w:rsidR="007B381D" w:rsidRPr="00380EB0">
              <w:rPr>
                <w:rFonts w:ascii="Bookman Old Style" w:hAnsi="Bookman Old Style"/>
              </w:rPr>
              <w:t>jawabnya</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dengan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tembusan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kepada</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Menteri</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Pendayagunaan</w:t>
            </w:r>
            <w:proofErr w:type="spellEnd"/>
            <w:r w:rsidR="007B381D" w:rsidRPr="00380EB0">
              <w:rPr>
                <w:rFonts w:ascii="Bookman Old Style" w:hAnsi="Bookman Old Style"/>
              </w:rPr>
              <w:t xml:space="preserve"> </w:t>
            </w:r>
            <w:proofErr w:type="spellStart"/>
            <w:r w:rsidR="007B381D" w:rsidRPr="00380EB0">
              <w:rPr>
                <w:rFonts w:ascii="Bookman Old Style" w:hAnsi="Bookman Old Style"/>
              </w:rPr>
              <w:t>Aparatur</w:t>
            </w:r>
            <w:proofErr w:type="spellEnd"/>
            <w:r w:rsidR="007B381D" w:rsidRPr="00380EB0">
              <w:rPr>
                <w:rFonts w:ascii="Bookman Old Style" w:hAnsi="Bookman Old Style"/>
              </w:rPr>
              <w:t xml:space="preserve"> Negara.</w:t>
            </w:r>
          </w:p>
          <w:p w:rsidR="00144388" w:rsidRPr="00380EB0" w:rsidRDefault="00144388" w:rsidP="00B66DB7">
            <w:pPr>
              <w:jc w:val="both"/>
              <w:rPr>
                <w:rFonts w:ascii="Bookman Old Style" w:hAnsi="Bookman Old Style"/>
              </w:rPr>
            </w:pPr>
          </w:p>
        </w:tc>
      </w:tr>
      <w:tr w:rsidR="007B381D" w:rsidRPr="00380EB0" w:rsidTr="00245858">
        <w:tc>
          <w:tcPr>
            <w:tcW w:w="9574" w:type="dxa"/>
            <w:gridSpan w:val="5"/>
          </w:tcPr>
          <w:p w:rsidR="007B381D" w:rsidRPr="00B66DB7" w:rsidRDefault="007B381D"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9</w:t>
            </w:r>
          </w:p>
          <w:p w:rsidR="006652B8" w:rsidRPr="00380EB0" w:rsidRDefault="006652B8" w:rsidP="00B66DB7">
            <w:pPr>
              <w:pStyle w:val="ListParagraph"/>
              <w:ind w:left="0"/>
              <w:jc w:val="center"/>
              <w:rPr>
                <w:rFonts w:ascii="Bookman Old Style" w:hAnsi="Bookman Old Style"/>
              </w:rPr>
            </w:pPr>
          </w:p>
          <w:p w:rsidR="007B381D" w:rsidRPr="00380EB0" w:rsidRDefault="007B381D" w:rsidP="00527A39">
            <w:pPr>
              <w:pStyle w:val="ListParagraph"/>
              <w:ind w:left="426"/>
              <w:jc w:val="both"/>
              <w:rPr>
                <w:rFonts w:ascii="Bookman Old Style" w:hAnsi="Bookman Old Style"/>
              </w:rPr>
            </w:pPr>
            <w:proofErr w:type="spellStart"/>
            <w:r w:rsidRPr="00380EB0">
              <w:rPr>
                <w:rFonts w:ascii="Bookman Old Style" w:hAnsi="Bookman Old Style"/>
              </w:rPr>
              <w:t>In</w:t>
            </w:r>
            <w:r w:rsidR="00527A39">
              <w:rPr>
                <w:rFonts w:ascii="Bookman Old Style" w:hAnsi="Bookman Old Style"/>
              </w:rPr>
              <w:t>spektorat</w:t>
            </w:r>
            <w:proofErr w:type="spellEnd"/>
            <w:r w:rsidR="00527A39">
              <w:rPr>
                <w:rFonts w:ascii="Bookman Old Style" w:hAnsi="Bookman Old Style"/>
              </w:rPr>
              <w:t xml:space="preserve"> Daerah </w:t>
            </w:r>
            <w:proofErr w:type="spellStart"/>
            <w:r w:rsidR="00527A39">
              <w:rPr>
                <w:rFonts w:ascii="Bookman Old Style" w:hAnsi="Bookman Old Style"/>
              </w:rPr>
              <w:t>selaku</w:t>
            </w:r>
            <w:proofErr w:type="spellEnd"/>
            <w:r w:rsidR="00527A39">
              <w:rPr>
                <w:rFonts w:ascii="Bookman Old Style" w:hAnsi="Bookman Old Style"/>
              </w:rPr>
              <w:t xml:space="preserve"> </w:t>
            </w:r>
            <w:proofErr w:type="spellStart"/>
            <w:r w:rsidR="00527A39">
              <w:rPr>
                <w:rFonts w:ascii="Bookman Old Style" w:hAnsi="Bookman Old Style"/>
              </w:rPr>
              <w:t>aparat</w:t>
            </w:r>
            <w:proofErr w:type="spellEnd"/>
            <w:r w:rsidR="00527A39">
              <w:rPr>
                <w:rFonts w:ascii="Bookman Old Style" w:hAnsi="Bookman Old Style"/>
              </w:rPr>
              <w:t xml:space="preserve"> </w:t>
            </w:r>
            <w:proofErr w:type="spellStart"/>
            <w:r w:rsidR="00527A39">
              <w:rPr>
                <w:rFonts w:ascii="Bookman Old Style" w:hAnsi="Bookman Old Style"/>
              </w:rPr>
              <w:t>Pengawasan</w:t>
            </w:r>
            <w:proofErr w:type="spellEnd"/>
            <w:r w:rsidR="00527A39">
              <w:rPr>
                <w:rFonts w:ascii="Bookman Old Style" w:hAnsi="Bookman Old Style"/>
              </w:rPr>
              <w:t xml:space="preserve"> I</w:t>
            </w:r>
            <w:r w:rsidRPr="00380EB0">
              <w:rPr>
                <w:rFonts w:ascii="Bookman Old Style" w:hAnsi="Bookman Old Style"/>
              </w:rPr>
              <w:t xml:space="preserve">ntern </w:t>
            </w:r>
            <w:proofErr w:type="spellStart"/>
            <w:r w:rsidRPr="00380EB0">
              <w:rPr>
                <w:rFonts w:ascii="Bookman Old Style" w:hAnsi="Bookman Old Style"/>
              </w:rPr>
              <w:t>Pemerintah</w:t>
            </w:r>
            <w:proofErr w:type="spellEnd"/>
            <w:r w:rsidRPr="00380EB0">
              <w:rPr>
                <w:rFonts w:ascii="Bookman Old Style" w:hAnsi="Bookman Old Style"/>
              </w:rPr>
              <w:t xml:space="preserve"> Daerah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melaksanakan</w:t>
            </w:r>
            <w:proofErr w:type="spellEnd"/>
            <w:r w:rsidRPr="00380EB0">
              <w:rPr>
                <w:rFonts w:ascii="Bookman Old Style" w:hAnsi="Bookman Old Style"/>
              </w:rPr>
              <w:t xml:space="preserve"> </w:t>
            </w:r>
            <w:proofErr w:type="spellStart"/>
            <w:r w:rsidRPr="00380EB0">
              <w:rPr>
                <w:rFonts w:ascii="Bookman Old Style" w:hAnsi="Bookman Old Style"/>
              </w:rPr>
              <w:t>tugasnya</w:t>
            </w:r>
            <w:proofErr w:type="spellEnd"/>
            <w:r w:rsidR="00A046FB" w:rsidRPr="00380EB0">
              <w:rPr>
                <w:rFonts w:ascii="Bookman Old Style" w:hAnsi="Bookman Old Style"/>
              </w:rPr>
              <w:t xml:space="preserve"> </w:t>
            </w:r>
            <w:proofErr w:type="spellStart"/>
            <w:r w:rsidR="00A046FB" w:rsidRPr="00380EB0">
              <w:rPr>
                <w:rFonts w:ascii="Bookman Old Style" w:hAnsi="Bookman Old Style"/>
              </w:rPr>
              <w:t>harus</w:t>
            </w:r>
            <w:proofErr w:type="spellEnd"/>
            <w:r w:rsidR="00A046FB" w:rsidRPr="00380EB0">
              <w:rPr>
                <w:rFonts w:ascii="Bookman Old Style" w:hAnsi="Bookman Old Style"/>
              </w:rPr>
              <w:t xml:space="preserve"> </w:t>
            </w:r>
            <w:proofErr w:type="spellStart"/>
            <w:r w:rsidR="00A046FB" w:rsidRPr="00380EB0">
              <w:rPr>
                <w:rFonts w:ascii="Bookman Old Style" w:hAnsi="Bookman Old Style"/>
              </w:rPr>
              <w:t>independen</w:t>
            </w:r>
            <w:proofErr w:type="spellEnd"/>
            <w:r w:rsidR="00A046FB" w:rsidRPr="00380EB0">
              <w:rPr>
                <w:rFonts w:ascii="Bookman Old Style" w:hAnsi="Bookman Old Style"/>
              </w:rPr>
              <w:t xml:space="preserve"> </w:t>
            </w:r>
            <w:proofErr w:type="spellStart"/>
            <w:r w:rsidR="00A046FB" w:rsidRPr="00380EB0">
              <w:rPr>
                <w:rFonts w:ascii="Bookman Old Style" w:hAnsi="Bookman Old Style"/>
              </w:rPr>
              <w:t>dan</w:t>
            </w:r>
            <w:proofErr w:type="spellEnd"/>
            <w:r w:rsidR="00A046FB" w:rsidRPr="00380EB0">
              <w:rPr>
                <w:rFonts w:ascii="Bookman Old Style" w:hAnsi="Bookman Old Style"/>
              </w:rPr>
              <w:t xml:space="preserve"> </w:t>
            </w:r>
            <w:proofErr w:type="spellStart"/>
            <w:r w:rsidR="00A046FB" w:rsidRPr="00380EB0">
              <w:rPr>
                <w:rFonts w:ascii="Bookman Old Style" w:hAnsi="Bookman Old Style"/>
              </w:rPr>
              <w:t>obyektif</w:t>
            </w:r>
            <w:proofErr w:type="spellEnd"/>
            <w:r w:rsidR="00A046FB" w:rsidRPr="00380EB0">
              <w:rPr>
                <w:rFonts w:ascii="Bookman Old Style" w:hAnsi="Bookman Old Style"/>
              </w:rPr>
              <w:t>.</w:t>
            </w:r>
          </w:p>
        </w:tc>
      </w:tr>
      <w:tr w:rsidR="007B381D" w:rsidRPr="00380EB0" w:rsidTr="00245858">
        <w:tc>
          <w:tcPr>
            <w:tcW w:w="9574" w:type="dxa"/>
            <w:gridSpan w:val="5"/>
          </w:tcPr>
          <w:p w:rsidR="00527A39" w:rsidRDefault="00527A39" w:rsidP="00BA4758">
            <w:pPr>
              <w:pStyle w:val="ListParagraph"/>
              <w:ind w:left="0"/>
              <w:rPr>
                <w:rFonts w:ascii="Bookman Old Style" w:hAnsi="Bookman Old Style"/>
                <w:b/>
              </w:rPr>
            </w:pPr>
          </w:p>
          <w:p w:rsidR="007B381D" w:rsidRPr="00B66DB7" w:rsidRDefault="007B381D"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10</w:t>
            </w:r>
          </w:p>
          <w:p w:rsidR="006652B8" w:rsidRPr="00380EB0" w:rsidRDefault="006652B8" w:rsidP="00B66DB7">
            <w:pPr>
              <w:pStyle w:val="ListParagraph"/>
              <w:ind w:left="0"/>
              <w:jc w:val="center"/>
              <w:rPr>
                <w:rFonts w:ascii="Bookman Old Style" w:hAnsi="Bookman Old Style"/>
              </w:rPr>
            </w:pPr>
          </w:p>
          <w:p w:rsidR="003B3014" w:rsidRPr="00380EB0" w:rsidRDefault="007B381D" w:rsidP="00B66DB7">
            <w:pPr>
              <w:ind w:left="426"/>
              <w:jc w:val="both"/>
              <w:rPr>
                <w:rFonts w:ascii="Bookman Old Style" w:hAnsi="Bookman Old Style"/>
              </w:rPr>
            </w:pPr>
            <w:proofErr w:type="spellStart"/>
            <w:r w:rsidRPr="00380EB0">
              <w:rPr>
                <w:rFonts w:ascii="Bookman Old Style" w:hAnsi="Bookman Old Style"/>
              </w:rPr>
              <w:t>Inspektorat</w:t>
            </w:r>
            <w:proofErr w:type="spellEnd"/>
            <w:r w:rsidRPr="00380EB0">
              <w:rPr>
                <w:rFonts w:ascii="Bookman Old Style" w:hAnsi="Bookman Old Style"/>
              </w:rPr>
              <w:t xml:space="preserve"> Daerah </w:t>
            </w:r>
            <w:proofErr w:type="spellStart"/>
            <w:r w:rsidRPr="00380EB0">
              <w:rPr>
                <w:rFonts w:ascii="Bookman Old Style" w:hAnsi="Bookman Old Style"/>
              </w:rPr>
              <w:t>melakukan</w:t>
            </w:r>
            <w:proofErr w:type="spellEnd"/>
            <w:r w:rsidRPr="00380EB0">
              <w:rPr>
                <w:rFonts w:ascii="Bookman Old Style" w:hAnsi="Bookman Old Style"/>
              </w:rPr>
              <w:t xml:space="preserve"> </w:t>
            </w:r>
            <w:proofErr w:type="spellStart"/>
            <w:r w:rsidRPr="00380EB0">
              <w:rPr>
                <w:rFonts w:ascii="Bookman Old Style" w:hAnsi="Bookman Old Style"/>
              </w:rPr>
              <w:t>pengawasan</w:t>
            </w:r>
            <w:proofErr w:type="spellEnd"/>
            <w:r w:rsidRPr="00380EB0">
              <w:rPr>
                <w:rFonts w:ascii="Bookman Old Style" w:hAnsi="Bookman Old Style"/>
              </w:rPr>
              <w:t xml:space="preserve"> </w:t>
            </w:r>
            <w:proofErr w:type="spellStart"/>
            <w:r w:rsidRPr="00380EB0">
              <w:rPr>
                <w:rFonts w:ascii="Bookman Old Style" w:hAnsi="Bookman Old Style"/>
              </w:rPr>
              <w:t>terhadap</w:t>
            </w:r>
            <w:proofErr w:type="spellEnd"/>
            <w:r w:rsidRPr="00380EB0">
              <w:rPr>
                <w:rFonts w:ascii="Bookman Old Style" w:hAnsi="Bookman Old Style"/>
              </w:rPr>
              <w:t xml:space="preserve"> </w:t>
            </w:r>
            <w:proofErr w:type="spellStart"/>
            <w:r w:rsidRPr="00380EB0">
              <w:rPr>
                <w:rFonts w:ascii="Bookman Old Style" w:hAnsi="Bookman Old Style"/>
              </w:rPr>
              <w:t>seluruh</w:t>
            </w:r>
            <w:proofErr w:type="spellEnd"/>
            <w:r w:rsidRPr="00380EB0">
              <w:rPr>
                <w:rFonts w:ascii="Bookman Old Style" w:hAnsi="Bookman Old Style"/>
              </w:rPr>
              <w:t xml:space="preserve"> </w:t>
            </w:r>
            <w:proofErr w:type="spellStart"/>
            <w:r w:rsidRPr="00380EB0">
              <w:rPr>
                <w:rFonts w:ascii="Bookman Old Style" w:hAnsi="Bookman Old Style"/>
              </w:rPr>
              <w:t>kegiatan</w:t>
            </w:r>
            <w:proofErr w:type="spellEnd"/>
            <w:r w:rsidRPr="00380EB0">
              <w:rPr>
                <w:rFonts w:ascii="Bookman Old Style" w:hAnsi="Bookman Old Style"/>
              </w:rPr>
              <w:t xml:space="preserve">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rangka</w:t>
            </w:r>
            <w:proofErr w:type="spellEnd"/>
            <w:r w:rsidRPr="00380EB0">
              <w:rPr>
                <w:rFonts w:ascii="Bookman Old Style" w:hAnsi="Bookman Old Style"/>
              </w:rPr>
              <w:t xml:space="preserve"> </w:t>
            </w:r>
            <w:proofErr w:type="spellStart"/>
            <w:r w:rsidRPr="00380EB0">
              <w:rPr>
                <w:rFonts w:ascii="Bookman Old Style" w:hAnsi="Bookman Old Style"/>
              </w:rPr>
              <w:t>penyelenggaraan</w:t>
            </w:r>
            <w:proofErr w:type="spellEnd"/>
            <w:r w:rsidRPr="00380EB0">
              <w:rPr>
                <w:rFonts w:ascii="Bookman Old Style" w:hAnsi="Bookman Old Style"/>
              </w:rPr>
              <w:t xml:space="preserve"> </w:t>
            </w:r>
            <w:proofErr w:type="spellStart"/>
            <w:r w:rsidRPr="00380EB0">
              <w:rPr>
                <w:rFonts w:ascii="Bookman Old Style" w:hAnsi="Bookman Old Style"/>
              </w:rPr>
              <w:t>tugas</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fungsi</w:t>
            </w:r>
            <w:proofErr w:type="spellEnd"/>
            <w:r w:rsidRPr="00380EB0">
              <w:rPr>
                <w:rFonts w:ascii="Bookman Old Style" w:hAnsi="Bookman Old Style"/>
              </w:rPr>
              <w:t xml:space="preserve"> </w:t>
            </w:r>
            <w:proofErr w:type="spellStart"/>
            <w:r w:rsidRPr="00380EB0">
              <w:rPr>
                <w:rFonts w:ascii="Bookman Old Style" w:hAnsi="Bookman Old Style"/>
              </w:rPr>
              <w:t>Perang</w:t>
            </w:r>
            <w:r w:rsidR="00527A39">
              <w:rPr>
                <w:rFonts w:ascii="Bookman Old Style" w:hAnsi="Bookman Old Style"/>
              </w:rPr>
              <w:t>kat</w:t>
            </w:r>
            <w:proofErr w:type="spellEnd"/>
            <w:r w:rsidR="00527A39">
              <w:rPr>
                <w:rFonts w:ascii="Bookman Old Style" w:hAnsi="Bookman Old Style"/>
              </w:rPr>
              <w:t xml:space="preserve"> Daerah yang </w:t>
            </w:r>
            <w:proofErr w:type="spellStart"/>
            <w:r w:rsidR="00527A39">
              <w:rPr>
                <w:rFonts w:ascii="Bookman Old Style" w:hAnsi="Bookman Old Style"/>
              </w:rPr>
              <w:t>didanai</w:t>
            </w:r>
            <w:proofErr w:type="spellEnd"/>
            <w:r w:rsidR="00527A39">
              <w:rPr>
                <w:rFonts w:ascii="Bookman Old Style" w:hAnsi="Bookman Old Style"/>
              </w:rPr>
              <w:t xml:space="preserve"> </w:t>
            </w:r>
            <w:proofErr w:type="spellStart"/>
            <w:r w:rsidR="00527A39">
              <w:rPr>
                <w:rFonts w:ascii="Bookman Old Style" w:hAnsi="Bookman Old Style"/>
              </w:rPr>
              <w:t>dengan</w:t>
            </w:r>
            <w:proofErr w:type="spellEnd"/>
            <w:r w:rsidR="00527A39">
              <w:rPr>
                <w:rFonts w:ascii="Bookman Old Style" w:hAnsi="Bookman Old Style"/>
              </w:rPr>
              <w:t xml:space="preserve"> </w:t>
            </w:r>
            <w:proofErr w:type="spellStart"/>
            <w:r w:rsidR="00527A39">
              <w:rPr>
                <w:rFonts w:ascii="Bookman Old Style" w:hAnsi="Bookman Old Style"/>
              </w:rPr>
              <w:t>anggaran</w:t>
            </w:r>
            <w:proofErr w:type="spellEnd"/>
            <w:r w:rsidR="00527A39">
              <w:rPr>
                <w:rFonts w:ascii="Bookman Old Style" w:hAnsi="Bookman Old Style"/>
              </w:rPr>
              <w:t xml:space="preserve"> </w:t>
            </w:r>
            <w:proofErr w:type="spellStart"/>
            <w:r w:rsidR="00527A39">
              <w:rPr>
                <w:rFonts w:ascii="Bookman Old Style" w:hAnsi="Bookman Old Style"/>
              </w:rPr>
              <w:t>p</w:t>
            </w:r>
            <w:r w:rsidRPr="00380EB0">
              <w:rPr>
                <w:rFonts w:ascii="Bookman Old Style" w:hAnsi="Bookman Old Style"/>
              </w:rPr>
              <w:t>endapatan</w:t>
            </w:r>
            <w:proofErr w:type="spellEnd"/>
            <w:r w:rsidRPr="00380EB0">
              <w:rPr>
                <w:rFonts w:ascii="Bookman Old Style" w:hAnsi="Bookman Old Style"/>
              </w:rPr>
              <w:t xml:space="preserve">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00245858">
              <w:rPr>
                <w:rFonts w:ascii="Bookman Old Style" w:hAnsi="Bookman Old Style"/>
              </w:rPr>
              <w:t>b</w:t>
            </w:r>
            <w:r w:rsidRPr="00380EB0">
              <w:rPr>
                <w:rFonts w:ascii="Bookman Old Style" w:hAnsi="Bookman Old Style"/>
              </w:rPr>
              <w:t>elanja</w:t>
            </w:r>
            <w:proofErr w:type="spellEnd"/>
            <w:r w:rsidRPr="00380EB0">
              <w:rPr>
                <w:rFonts w:ascii="Bookman Old Style" w:hAnsi="Bookman Old Style"/>
              </w:rPr>
              <w:t xml:space="preserve"> Daerah </w:t>
            </w:r>
            <w:proofErr w:type="spellStart"/>
            <w:r w:rsidRPr="00380EB0">
              <w:rPr>
                <w:rFonts w:ascii="Bookman Old Style" w:hAnsi="Bookman Old Style"/>
              </w:rPr>
              <w:t>dan</w:t>
            </w:r>
            <w:proofErr w:type="spellEnd"/>
            <w:r w:rsidRPr="00380EB0">
              <w:rPr>
                <w:rFonts w:ascii="Bookman Old Style" w:hAnsi="Bookman Old Style"/>
              </w:rPr>
              <w:t xml:space="preserve"> </w:t>
            </w:r>
            <w:proofErr w:type="spellStart"/>
            <w:r w:rsidRPr="00380EB0">
              <w:rPr>
                <w:rFonts w:ascii="Bookman Old Style" w:hAnsi="Bookman Old Style"/>
              </w:rPr>
              <w:t>sumber</w:t>
            </w:r>
            <w:proofErr w:type="spellEnd"/>
            <w:r w:rsidRPr="00380EB0">
              <w:rPr>
                <w:rFonts w:ascii="Bookman Old Style" w:hAnsi="Bookman Old Style"/>
              </w:rPr>
              <w:t xml:space="preserve"> </w:t>
            </w:r>
            <w:proofErr w:type="gramStart"/>
            <w:r w:rsidRPr="00380EB0">
              <w:rPr>
                <w:rFonts w:ascii="Bookman Old Style" w:hAnsi="Bookman Old Style"/>
              </w:rPr>
              <w:t>lain</w:t>
            </w:r>
            <w:proofErr w:type="gramEnd"/>
            <w:r w:rsidR="00245858">
              <w:rPr>
                <w:rFonts w:ascii="Bookman Old Style" w:hAnsi="Bookman Old Style"/>
              </w:rPr>
              <w:t xml:space="preserve"> yang </w:t>
            </w:r>
            <w:proofErr w:type="spellStart"/>
            <w:r w:rsidR="00245858">
              <w:rPr>
                <w:rFonts w:ascii="Bookman Old Style" w:hAnsi="Bookman Old Style"/>
              </w:rPr>
              <w:t>sah</w:t>
            </w:r>
            <w:proofErr w:type="spellEnd"/>
            <w:r w:rsidRPr="00380EB0">
              <w:rPr>
                <w:rFonts w:ascii="Bookman Old Style" w:hAnsi="Bookman Old Style"/>
              </w:rPr>
              <w:t xml:space="preserve"> </w:t>
            </w:r>
            <w:proofErr w:type="spellStart"/>
            <w:r w:rsidRPr="00380EB0">
              <w:rPr>
                <w:rFonts w:ascii="Bookman Old Style" w:hAnsi="Bookman Old Style"/>
              </w:rPr>
              <w:t>sesuai</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roofErr w:type="spellStart"/>
            <w:r w:rsidR="00245858">
              <w:rPr>
                <w:rFonts w:ascii="Bookman Old Style" w:hAnsi="Bookman Old Style"/>
              </w:rPr>
              <w:t>ketentuan</w:t>
            </w:r>
            <w:proofErr w:type="spellEnd"/>
            <w:r w:rsidR="00245858">
              <w:rPr>
                <w:rFonts w:ascii="Bookman Old Style" w:hAnsi="Bookman Old Style"/>
              </w:rPr>
              <w:t xml:space="preserve"> </w:t>
            </w:r>
            <w:proofErr w:type="spellStart"/>
            <w:r w:rsidRPr="00380EB0">
              <w:rPr>
                <w:rFonts w:ascii="Bookman Old Style" w:hAnsi="Bookman Old Style"/>
              </w:rPr>
              <w:t>peraturan</w:t>
            </w:r>
            <w:proofErr w:type="spellEnd"/>
            <w:r w:rsidRPr="00380EB0">
              <w:rPr>
                <w:rFonts w:ascii="Bookman Old Style" w:hAnsi="Bookman Old Style"/>
              </w:rPr>
              <w:t xml:space="preserve"> </w:t>
            </w:r>
            <w:proofErr w:type="spellStart"/>
            <w:r w:rsidRPr="00380EB0">
              <w:rPr>
                <w:rFonts w:ascii="Bookman Old Style" w:hAnsi="Bookman Old Style"/>
              </w:rPr>
              <w:t>p</w:t>
            </w:r>
            <w:r w:rsidR="00A046FB" w:rsidRPr="00380EB0">
              <w:rPr>
                <w:rFonts w:ascii="Bookman Old Style" w:hAnsi="Bookman Old Style"/>
              </w:rPr>
              <w:t>erundang-undangan</w:t>
            </w:r>
            <w:proofErr w:type="spellEnd"/>
            <w:r w:rsidR="00A046FB" w:rsidRPr="00380EB0">
              <w:rPr>
                <w:rFonts w:ascii="Bookman Old Style" w:hAnsi="Bookman Old Style"/>
              </w:rPr>
              <w:t>.</w:t>
            </w:r>
          </w:p>
          <w:p w:rsidR="007E551E" w:rsidRDefault="007E551E" w:rsidP="00B66DB7">
            <w:pPr>
              <w:ind w:left="426"/>
              <w:jc w:val="both"/>
              <w:rPr>
                <w:rFonts w:ascii="Bookman Old Style" w:hAnsi="Bookman Old Style"/>
              </w:rPr>
            </w:pPr>
          </w:p>
          <w:p w:rsidR="00BA4758" w:rsidRDefault="00BA4758" w:rsidP="00B66DB7">
            <w:pPr>
              <w:ind w:left="426"/>
              <w:jc w:val="both"/>
              <w:rPr>
                <w:rFonts w:ascii="Bookman Old Style" w:hAnsi="Bookman Old Style"/>
              </w:rPr>
            </w:pPr>
          </w:p>
          <w:p w:rsidR="00BA4758" w:rsidRPr="00380EB0" w:rsidRDefault="00BA4758" w:rsidP="00B66DB7">
            <w:pPr>
              <w:ind w:left="426"/>
              <w:jc w:val="both"/>
              <w:rPr>
                <w:rFonts w:ascii="Bookman Old Style" w:hAnsi="Bookman Old Style"/>
              </w:rPr>
            </w:pPr>
          </w:p>
        </w:tc>
      </w:tr>
      <w:tr w:rsidR="007B381D" w:rsidRPr="00380EB0" w:rsidTr="00245858">
        <w:tc>
          <w:tcPr>
            <w:tcW w:w="9574" w:type="dxa"/>
            <w:gridSpan w:val="5"/>
          </w:tcPr>
          <w:p w:rsidR="007B381D" w:rsidRPr="00B66DB7" w:rsidRDefault="007B381D" w:rsidP="00B66DB7">
            <w:pPr>
              <w:pStyle w:val="ListParagraph"/>
              <w:ind w:left="0"/>
              <w:jc w:val="center"/>
              <w:rPr>
                <w:rFonts w:ascii="Bookman Old Style" w:hAnsi="Bookman Old Style"/>
                <w:b/>
              </w:rPr>
            </w:pPr>
            <w:r w:rsidRPr="00B66DB7">
              <w:rPr>
                <w:rFonts w:ascii="Bookman Old Style" w:hAnsi="Bookman Old Style"/>
                <w:b/>
              </w:rPr>
              <w:lastRenderedPageBreak/>
              <w:t>BAB IV</w:t>
            </w:r>
          </w:p>
          <w:p w:rsidR="007B381D" w:rsidRPr="00B66DB7" w:rsidRDefault="007B381D" w:rsidP="00B66DB7">
            <w:pPr>
              <w:pStyle w:val="ListParagraph"/>
              <w:ind w:left="0"/>
              <w:jc w:val="center"/>
              <w:rPr>
                <w:rFonts w:ascii="Bookman Old Style" w:hAnsi="Bookman Old Style"/>
                <w:b/>
              </w:rPr>
            </w:pPr>
            <w:r w:rsidRPr="00B66DB7">
              <w:rPr>
                <w:rFonts w:ascii="Bookman Old Style" w:hAnsi="Bookman Old Style"/>
                <w:b/>
              </w:rPr>
              <w:t>KETENTUAN PENUTUP</w:t>
            </w:r>
          </w:p>
          <w:p w:rsidR="00083ABD" w:rsidRPr="00380EB0" w:rsidRDefault="00083ABD" w:rsidP="00B66DB7">
            <w:pPr>
              <w:pStyle w:val="ListParagraph"/>
              <w:ind w:left="0"/>
              <w:jc w:val="center"/>
              <w:rPr>
                <w:rFonts w:ascii="Bookman Old Style" w:hAnsi="Bookman Old Style"/>
              </w:rPr>
            </w:pPr>
          </w:p>
        </w:tc>
      </w:tr>
      <w:tr w:rsidR="007B381D" w:rsidRPr="00380EB0" w:rsidTr="00245858">
        <w:tc>
          <w:tcPr>
            <w:tcW w:w="9574" w:type="dxa"/>
            <w:gridSpan w:val="5"/>
          </w:tcPr>
          <w:p w:rsidR="007B381D" w:rsidRPr="00B66DB7" w:rsidRDefault="007B381D"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11</w:t>
            </w:r>
          </w:p>
          <w:p w:rsidR="006652B8" w:rsidRPr="00380EB0" w:rsidRDefault="006652B8" w:rsidP="00B66DB7">
            <w:pPr>
              <w:pStyle w:val="ListParagraph"/>
              <w:ind w:left="0"/>
              <w:jc w:val="center"/>
              <w:rPr>
                <w:rFonts w:ascii="Bookman Old Style" w:hAnsi="Bookman Old Style"/>
              </w:rPr>
            </w:pPr>
          </w:p>
          <w:p w:rsidR="00316391" w:rsidRPr="00380EB0" w:rsidRDefault="007B381D" w:rsidP="00B66DB7">
            <w:pPr>
              <w:ind w:left="426"/>
              <w:jc w:val="both"/>
              <w:rPr>
                <w:rFonts w:ascii="Bookman Old Style" w:hAnsi="Bookman Old Style"/>
              </w:rPr>
            </w:pPr>
            <w:proofErr w:type="spellStart"/>
            <w:r w:rsidRPr="00380EB0">
              <w:rPr>
                <w:rFonts w:ascii="Bookman Old Style" w:hAnsi="Bookman Old Style"/>
              </w:rPr>
              <w:t>Petunjuk</w:t>
            </w:r>
            <w:proofErr w:type="spellEnd"/>
            <w:r w:rsidRPr="00380EB0">
              <w:rPr>
                <w:rFonts w:ascii="Bookman Old Style" w:hAnsi="Bookman Old Style"/>
              </w:rPr>
              <w:t xml:space="preserve"> </w:t>
            </w:r>
            <w:proofErr w:type="spellStart"/>
            <w:r w:rsidRPr="00380EB0">
              <w:rPr>
                <w:rFonts w:ascii="Bookman Old Style" w:hAnsi="Bookman Old Style"/>
              </w:rPr>
              <w:t>Pelaksanaan</w:t>
            </w:r>
            <w:proofErr w:type="spellEnd"/>
            <w:r w:rsidRPr="00380EB0">
              <w:rPr>
                <w:rFonts w:ascii="Bookman Old Style" w:hAnsi="Bookman Old Style"/>
              </w:rPr>
              <w:t xml:space="preserve"> </w:t>
            </w:r>
            <w:proofErr w:type="spellStart"/>
            <w:r w:rsidRPr="00380EB0">
              <w:rPr>
                <w:rFonts w:ascii="Bookman Old Style" w:hAnsi="Bookman Old Style"/>
              </w:rPr>
              <w:t>Penyelenggaraan</w:t>
            </w:r>
            <w:proofErr w:type="spellEnd"/>
            <w:r w:rsidRPr="00380EB0">
              <w:rPr>
                <w:rFonts w:ascii="Bookman Old Style" w:hAnsi="Bookman Old Style"/>
              </w:rPr>
              <w:t xml:space="preserve"> SPIP </w:t>
            </w:r>
            <w:proofErr w:type="spellStart"/>
            <w:r w:rsidRPr="00380EB0">
              <w:rPr>
                <w:rFonts w:ascii="Bookman Old Style" w:hAnsi="Bookman Old Style"/>
              </w:rPr>
              <w:t>sebagaimana</w:t>
            </w:r>
            <w:proofErr w:type="spellEnd"/>
            <w:r w:rsidRPr="00380EB0">
              <w:rPr>
                <w:rFonts w:ascii="Bookman Old Style" w:hAnsi="Bookman Old Style"/>
              </w:rPr>
              <w:t xml:space="preserve"> </w:t>
            </w:r>
            <w:proofErr w:type="spellStart"/>
            <w:r w:rsidRPr="00380EB0">
              <w:rPr>
                <w:rFonts w:ascii="Bookman Old Style" w:hAnsi="Bookman Old Style"/>
              </w:rPr>
              <w:t>dimaksud</w:t>
            </w:r>
            <w:proofErr w:type="spellEnd"/>
            <w:r w:rsidRPr="00380EB0">
              <w:rPr>
                <w:rFonts w:ascii="Bookman Old Style" w:hAnsi="Bookman Old Style"/>
              </w:rPr>
              <w:t xml:space="preserve">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Pasal</w:t>
            </w:r>
            <w:proofErr w:type="spellEnd"/>
            <w:r w:rsidRPr="00380EB0">
              <w:rPr>
                <w:rFonts w:ascii="Bookman Old Style" w:hAnsi="Bookman Old Style"/>
              </w:rPr>
              <w:t xml:space="preserve"> 4 </w:t>
            </w:r>
            <w:proofErr w:type="spellStart"/>
            <w:r w:rsidRPr="00380EB0">
              <w:rPr>
                <w:rFonts w:ascii="Bookman Old Style" w:hAnsi="Bookman Old Style"/>
              </w:rPr>
              <w:t>ayat</w:t>
            </w:r>
            <w:proofErr w:type="spellEnd"/>
            <w:r w:rsidRPr="00380EB0">
              <w:rPr>
                <w:rFonts w:ascii="Bookman Old Style" w:hAnsi="Bookman Old Style"/>
              </w:rPr>
              <w:t xml:space="preserve"> (2) </w:t>
            </w:r>
            <w:proofErr w:type="spellStart"/>
            <w:r w:rsidRPr="00380EB0">
              <w:rPr>
                <w:rFonts w:ascii="Bookman Old Style" w:hAnsi="Bookman Old Style"/>
              </w:rPr>
              <w:t>harus</w:t>
            </w:r>
            <w:proofErr w:type="spellEnd"/>
            <w:r w:rsidRPr="00380EB0">
              <w:rPr>
                <w:rFonts w:ascii="Bookman Old Style" w:hAnsi="Bookman Old Style"/>
              </w:rPr>
              <w:t xml:space="preserve"> </w:t>
            </w:r>
            <w:proofErr w:type="spellStart"/>
            <w:r w:rsidRPr="00380EB0">
              <w:rPr>
                <w:rFonts w:ascii="Bookman Old Style" w:hAnsi="Bookman Old Style"/>
              </w:rPr>
              <w:t>ditetapkan</w:t>
            </w:r>
            <w:proofErr w:type="spellEnd"/>
            <w:r w:rsidRPr="00380EB0">
              <w:rPr>
                <w:rFonts w:ascii="Bookman Old Style" w:hAnsi="Bookman Old Style"/>
              </w:rPr>
              <w:t xml:space="preserve"> paling l</w:t>
            </w:r>
            <w:r w:rsidR="00245858">
              <w:rPr>
                <w:rFonts w:ascii="Bookman Old Style" w:hAnsi="Bookman Old Style"/>
              </w:rPr>
              <w:t>ama</w:t>
            </w:r>
            <w:r w:rsidRPr="00380EB0">
              <w:rPr>
                <w:rFonts w:ascii="Bookman Old Style" w:hAnsi="Bookman Old Style"/>
              </w:rPr>
              <w:t xml:space="preserve"> 3 (</w:t>
            </w:r>
            <w:proofErr w:type="spellStart"/>
            <w:r w:rsidRPr="00380EB0">
              <w:rPr>
                <w:rFonts w:ascii="Bookman Old Style" w:hAnsi="Bookman Old Style"/>
              </w:rPr>
              <w:t>tiga</w:t>
            </w:r>
            <w:proofErr w:type="spellEnd"/>
            <w:r w:rsidRPr="00380EB0">
              <w:rPr>
                <w:rFonts w:ascii="Bookman Old Style" w:hAnsi="Bookman Old Style"/>
              </w:rPr>
              <w:t xml:space="preserve">) </w:t>
            </w:r>
            <w:proofErr w:type="spellStart"/>
            <w:r w:rsidRPr="00380EB0">
              <w:rPr>
                <w:rFonts w:ascii="Bookman Old Style" w:hAnsi="Bookman Old Style"/>
              </w:rPr>
              <w:t>bulan</w:t>
            </w:r>
            <w:proofErr w:type="spellEnd"/>
            <w:r w:rsidR="00245858">
              <w:rPr>
                <w:rFonts w:ascii="Bookman Old Style" w:hAnsi="Bookman Old Style"/>
              </w:rPr>
              <w:t xml:space="preserve"> </w:t>
            </w:r>
            <w:proofErr w:type="spellStart"/>
            <w:r w:rsidR="00245858">
              <w:rPr>
                <w:rFonts w:ascii="Bookman Old Style" w:hAnsi="Bookman Old Style"/>
              </w:rPr>
              <w:t>terhitung</w:t>
            </w:r>
            <w:proofErr w:type="spellEnd"/>
            <w:r w:rsidRPr="00380EB0">
              <w:rPr>
                <w:rFonts w:ascii="Bookman Old Style" w:hAnsi="Bookman Old Style"/>
              </w:rPr>
              <w:t xml:space="preserve"> </w:t>
            </w:r>
            <w:proofErr w:type="spellStart"/>
            <w:r w:rsidRPr="00380EB0">
              <w:rPr>
                <w:rFonts w:ascii="Bookman Old Style" w:hAnsi="Bookman Old Style"/>
              </w:rPr>
              <w:t>sejak</w:t>
            </w:r>
            <w:proofErr w:type="spellEnd"/>
            <w:r w:rsidRPr="00380EB0">
              <w:rPr>
                <w:rFonts w:ascii="Bookman Old Style" w:hAnsi="Bookman Old Style"/>
              </w:rPr>
              <w:t xml:space="preserve"> </w:t>
            </w:r>
            <w:proofErr w:type="spellStart"/>
            <w:r w:rsidRPr="00380EB0">
              <w:rPr>
                <w:rFonts w:ascii="Bookman Old Style" w:hAnsi="Bookman Old Style"/>
              </w:rPr>
              <w:t>Peraturan</w:t>
            </w:r>
            <w:proofErr w:type="spellEnd"/>
            <w:r w:rsidRPr="00380EB0">
              <w:rPr>
                <w:rFonts w:ascii="Bookman Old Style" w:hAnsi="Bookman Old Style"/>
              </w:rPr>
              <w:t xml:space="preserve"> </w:t>
            </w:r>
            <w:proofErr w:type="spellStart"/>
            <w:r w:rsidRPr="00380EB0">
              <w:rPr>
                <w:rFonts w:ascii="Bookman Old Style" w:hAnsi="Bookman Old Style"/>
              </w:rPr>
              <w:t>Bup</w:t>
            </w:r>
            <w:r w:rsidR="00A046FB" w:rsidRPr="00380EB0">
              <w:rPr>
                <w:rFonts w:ascii="Bookman Old Style" w:hAnsi="Bookman Old Style"/>
              </w:rPr>
              <w:t>ati</w:t>
            </w:r>
            <w:proofErr w:type="spellEnd"/>
            <w:r w:rsidR="00A046FB" w:rsidRPr="00380EB0">
              <w:rPr>
                <w:rFonts w:ascii="Bookman Old Style" w:hAnsi="Bookman Old Style"/>
              </w:rPr>
              <w:t xml:space="preserve"> </w:t>
            </w:r>
            <w:proofErr w:type="spellStart"/>
            <w:r w:rsidR="00245858">
              <w:rPr>
                <w:rFonts w:ascii="Bookman Old Style" w:hAnsi="Bookman Old Style"/>
              </w:rPr>
              <w:t>ini</w:t>
            </w:r>
            <w:proofErr w:type="spellEnd"/>
            <w:r w:rsidR="00245858">
              <w:rPr>
                <w:rFonts w:ascii="Bookman Old Style" w:hAnsi="Bookman Old Style"/>
              </w:rPr>
              <w:t>.</w:t>
            </w:r>
          </w:p>
          <w:p w:rsidR="00A7605C" w:rsidRPr="00380EB0" w:rsidRDefault="00A7605C" w:rsidP="00B66DB7">
            <w:pPr>
              <w:ind w:left="426"/>
              <w:jc w:val="both"/>
              <w:rPr>
                <w:rFonts w:ascii="Bookman Old Style" w:hAnsi="Bookman Old Style"/>
              </w:rPr>
            </w:pPr>
          </w:p>
        </w:tc>
      </w:tr>
      <w:tr w:rsidR="00316391" w:rsidRPr="00380EB0" w:rsidTr="00245858">
        <w:trPr>
          <w:trHeight w:val="2258"/>
        </w:trPr>
        <w:tc>
          <w:tcPr>
            <w:tcW w:w="9574" w:type="dxa"/>
            <w:gridSpan w:val="5"/>
          </w:tcPr>
          <w:p w:rsidR="00ED5350" w:rsidRDefault="00ED5350" w:rsidP="00245858">
            <w:pPr>
              <w:pStyle w:val="ListParagraph"/>
              <w:ind w:left="0"/>
              <w:rPr>
                <w:rFonts w:ascii="Bookman Old Style" w:hAnsi="Bookman Old Style"/>
                <w:b/>
              </w:rPr>
            </w:pPr>
          </w:p>
          <w:p w:rsidR="00316391" w:rsidRPr="00B66DB7" w:rsidRDefault="00316391" w:rsidP="00B66DB7">
            <w:pPr>
              <w:pStyle w:val="ListParagraph"/>
              <w:ind w:left="0"/>
              <w:jc w:val="center"/>
              <w:rPr>
                <w:rFonts w:ascii="Bookman Old Style" w:hAnsi="Bookman Old Style"/>
                <w:b/>
              </w:rPr>
            </w:pPr>
            <w:proofErr w:type="spellStart"/>
            <w:r w:rsidRPr="00B66DB7">
              <w:rPr>
                <w:rFonts w:ascii="Bookman Old Style" w:hAnsi="Bookman Old Style"/>
                <w:b/>
              </w:rPr>
              <w:t>Pasal</w:t>
            </w:r>
            <w:proofErr w:type="spellEnd"/>
            <w:r w:rsidRPr="00B66DB7">
              <w:rPr>
                <w:rFonts w:ascii="Bookman Old Style" w:hAnsi="Bookman Old Style"/>
                <w:b/>
              </w:rPr>
              <w:t xml:space="preserve"> 12</w:t>
            </w:r>
          </w:p>
          <w:p w:rsidR="006652B8" w:rsidRPr="00380EB0" w:rsidRDefault="006652B8" w:rsidP="00B66DB7">
            <w:pPr>
              <w:pStyle w:val="ListParagraph"/>
              <w:ind w:left="0"/>
              <w:jc w:val="center"/>
              <w:rPr>
                <w:rFonts w:ascii="Bookman Old Style" w:hAnsi="Bookman Old Style"/>
              </w:rPr>
            </w:pPr>
          </w:p>
          <w:p w:rsidR="00316391" w:rsidRPr="00380EB0" w:rsidRDefault="00316391" w:rsidP="00B66DB7">
            <w:pPr>
              <w:pStyle w:val="ListParagraph"/>
              <w:ind w:left="426"/>
              <w:jc w:val="both"/>
              <w:rPr>
                <w:rFonts w:ascii="Bookman Old Style" w:hAnsi="Bookman Old Style"/>
              </w:rPr>
            </w:pPr>
            <w:proofErr w:type="spellStart"/>
            <w:r w:rsidRPr="00380EB0">
              <w:rPr>
                <w:rFonts w:ascii="Bookman Old Style" w:hAnsi="Bookman Old Style"/>
              </w:rPr>
              <w:t>Peratura</w:t>
            </w:r>
            <w:r w:rsidR="00245858">
              <w:rPr>
                <w:rFonts w:ascii="Bookman Old Style" w:hAnsi="Bookman Old Style"/>
              </w:rPr>
              <w:t>n</w:t>
            </w:r>
            <w:proofErr w:type="spellEnd"/>
            <w:r w:rsidR="00245858">
              <w:rPr>
                <w:rFonts w:ascii="Bookman Old Style" w:hAnsi="Bookman Old Style"/>
              </w:rPr>
              <w:t xml:space="preserve"> </w:t>
            </w:r>
            <w:proofErr w:type="spellStart"/>
            <w:r w:rsidR="00245858">
              <w:rPr>
                <w:rFonts w:ascii="Bookman Old Style" w:hAnsi="Bookman Old Style"/>
              </w:rPr>
              <w:t>Bupati</w:t>
            </w:r>
            <w:proofErr w:type="spellEnd"/>
            <w:r w:rsidR="00245858">
              <w:rPr>
                <w:rFonts w:ascii="Bookman Old Style" w:hAnsi="Bookman Old Style"/>
              </w:rPr>
              <w:t xml:space="preserve"> </w:t>
            </w:r>
            <w:proofErr w:type="spellStart"/>
            <w:r w:rsidR="00245858">
              <w:rPr>
                <w:rFonts w:ascii="Bookman Old Style" w:hAnsi="Bookman Old Style"/>
              </w:rPr>
              <w:t>ini</w:t>
            </w:r>
            <w:proofErr w:type="spellEnd"/>
            <w:r w:rsidR="00245858">
              <w:rPr>
                <w:rFonts w:ascii="Bookman Old Style" w:hAnsi="Bookman Old Style"/>
              </w:rPr>
              <w:t xml:space="preserve"> </w:t>
            </w:r>
            <w:proofErr w:type="spellStart"/>
            <w:r w:rsidR="00245858">
              <w:rPr>
                <w:rFonts w:ascii="Bookman Old Style" w:hAnsi="Bookman Old Style"/>
              </w:rPr>
              <w:t>mulai</w:t>
            </w:r>
            <w:proofErr w:type="spellEnd"/>
            <w:r w:rsidR="00245858">
              <w:rPr>
                <w:rFonts w:ascii="Bookman Old Style" w:hAnsi="Bookman Old Style"/>
              </w:rPr>
              <w:t xml:space="preserve"> </w:t>
            </w:r>
            <w:proofErr w:type="spellStart"/>
            <w:r w:rsidR="00245858">
              <w:rPr>
                <w:rFonts w:ascii="Bookman Old Style" w:hAnsi="Bookman Old Style"/>
              </w:rPr>
              <w:t>berlaku</w:t>
            </w:r>
            <w:proofErr w:type="spellEnd"/>
            <w:r w:rsidR="00245858">
              <w:rPr>
                <w:rFonts w:ascii="Bookman Old Style" w:hAnsi="Bookman Old Style"/>
              </w:rPr>
              <w:t xml:space="preserve"> </w:t>
            </w:r>
            <w:proofErr w:type="spellStart"/>
            <w:r w:rsidR="00245858">
              <w:rPr>
                <w:rFonts w:ascii="Bookman Old Style" w:hAnsi="Bookman Old Style"/>
              </w:rPr>
              <w:t>pada</w:t>
            </w:r>
            <w:proofErr w:type="spellEnd"/>
            <w:r w:rsidRPr="00380EB0">
              <w:rPr>
                <w:rFonts w:ascii="Bookman Old Style" w:hAnsi="Bookman Old Style"/>
              </w:rPr>
              <w:t xml:space="preserve"> </w:t>
            </w:r>
            <w:proofErr w:type="spellStart"/>
            <w:r w:rsidRPr="00380EB0">
              <w:rPr>
                <w:rFonts w:ascii="Bookman Old Style" w:hAnsi="Bookman Old Style"/>
              </w:rPr>
              <w:t>tanggal</w:t>
            </w:r>
            <w:proofErr w:type="spellEnd"/>
            <w:r w:rsidRPr="00380EB0">
              <w:rPr>
                <w:rFonts w:ascii="Bookman Old Style" w:hAnsi="Bookman Old Style"/>
              </w:rPr>
              <w:t xml:space="preserve"> </w:t>
            </w:r>
            <w:proofErr w:type="spellStart"/>
            <w:r w:rsidRPr="00380EB0">
              <w:rPr>
                <w:rFonts w:ascii="Bookman Old Style" w:hAnsi="Bookman Old Style"/>
              </w:rPr>
              <w:t>diundangkan</w:t>
            </w:r>
            <w:proofErr w:type="spellEnd"/>
            <w:r w:rsidRPr="00380EB0">
              <w:rPr>
                <w:rFonts w:ascii="Bookman Old Style" w:hAnsi="Bookman Old Style"/>
              </w:rPr>
              <w:t>.</w:t>
            </w:r>
          </w:p>
          <w:p w:rsidR="00316391" w:rsidRPr="00380EB0" w:rsidRDefault="00316391" w:rsidP="00B66DB7">
            <w:pPr>
              <w:pStyle w:val="ListParagraph"/>
              <w:ind w:left="709"/>
              <w:jc w:val="both"/>
              <w:rPr>
                <w:rFonts w:ascii="Bookman Old Style" w:hAnsi="Bookman Old Style"/>
              </w:rPr>
            </w:pPr>
          </w:p>
          <w:p w:rsidR="00316391" w:rsidRPr="00380EB0" w:rsidRDefault="00316391" w:rsidP="00B66DB7">
            <w:pPr>
              <w:ind w:left="426"/>
              <w:jc w:val="both"/>
              <w:rPr>
                <w:rFonts w:ascii="Bookman Old Style" w:hAnsi="Bookman Old Style"/>
              </w:rPr>
            </w:pPr>
            <w:r w:rsidRPr="00380EB0">
              <w:rPr>
                <w:rFonts w:ascii="Bookman Old Style" w:hAnsi="Bookman Old Style"/>
              </w:rPr>
              <w:t xml:space="preserve">Agar </w:t>
            </w:r>
            <w:proofErr w:type="spellStart"/>
            <w:r w:rsidRPr="00380EB0">
              <w:rPr>
                <w:rFonts w:ascii="Bookman Old Style" w:hAnsi="Bookman Old Style"/>
              </w:rPr>
              <w:t>setiap</w:t>
            </w:r>
            <w:proofErr w:type="spellEnd"/>
            <w:r w:rsidRPr="00380EB0">
              <w:rPr>
                <w:rFonts w:ascii="Bookman Old Style" w:hAnsi="Bookman Old Style"/>
              </w:rPr>
              <w:t xml:space="preserve"> orang </w:t>
            </w:r>
            <w:proofErr w:type="spellStart"/>
            <w:r w:rsidRPr="00380EB0">
              <w:rPr>
                <w:rFonts w:ascii="Bookman Old Style" w:hAnsi="Bookman Old Style"/>
              </w:rPr>
              <w:t>mengetahuinya</w:t>
            </w:r>
            <w:proofErr w:type="spellEnd"/>
            <w:r w:rsidRPr="00380EB0">
              <w:rPr>
                <w:rFonts w:ascii="Bookman Old Style" w:hAnsi="Bookman Old Style"/>
              </w:rPr>
              <w:t xml:space="preserve">, </w:t>
            </w:r>
            <w:proofErr w:type="spellStart"/>
            <w:r w:rsidRPr="00380EB0">
              <w:rPr>
                <w:rFonts w:ascii="Bookman Old Style" w:hAnsi="Bookman Old Style"/>
              </w:rPr>
              <w:t>memerintahkan</w:t>
            </w:r>
            <w:proofErr w:type="spellEnd"/>
            <w:r w:rsidRPr="00380EB0">
              <w:rPr>
                <w:rFonts w:ascii="Bookman Old Style" w:hAnsi="Bookman Old Style"/>
              </w:rPr>
              <w:t xml:space="preserve"> </w:t>
            </w:r>
            <w:proofErr w:type="spellStart"/>
            <w:r w:rsidRPr="00380EB0">
              <w:rPr>
                <w:rFonts w:ascii="Bookman Old Style" w:hAnsi="Bookman Old Style"/>
              </w:rPr>
              <w:t>pengundangan</w:t>
            </w:r>
            <w:proofErr w:type="spellEnd"/>
            <w:r w:rsidRPr="00380EB0">
              <w:rPr>
                <w:rFonts w:ascii="Bookman Old Style" w:hAnsi="Bookman Old Style"/>
              </w:rPr>
              <w:t xml:space="preserve"> </w:t>
            </w:r>
            <w:proofErr w:type="spellStart"/>
            <w:r w:rsidRPr="00380EB0">
              <w:rPr>
                <w:rFonts w:ascii="Bookman Old Style" w:hAnsi="Bookman Old Style"/>
              </w:rPr>
              <w:t>Peraturan</w:t>
            </w:r>
            <w:proofErr w:type="spellEnd"/>
            <w:r w:rsidRPr="00380EB0">
              <w:rPr>
                <w:rFonts w:ascii="Bookman Old Style" w:hAnsi="Bookman Old Style"/>
              </w:rPr>
              <w:t xml:space="preserve"> </w:t>
            </w:r>
            <w:proofErr w:type="spellStart"/>
            <w:r w:rsidRPr="00380EB0">
              <w:rPr>
                <w:rFonts w:ascii="Bookman Old Style" w:hAnsi="Bookman Old Style"/>
              </w:rPr>
              <w:t>Bupati</w:t>
            </w:r>
            <w:proofErr w:type="spellEnd"/>
            <w:r w:rsidRPr="00380EB0">
              <w:rPr>
                <w:rFonts w:ascii="Bookman Old Style" w:hAnsi="Bookman Old Style"/>
              </w:rPr>
              <w:t xml:space="preserve"> </w:t>
            </w:r>
            <w:proofErr w:type="spellStart"/>
            <w:r w:rsidRPr="00380EB0">
              <w:rPr>
                <w:rFonts w:ascii="Bookman Old Style" w:hAnsi="Bookman Old Style"/>
              </w:rPr>
              <w:t>ini</w:t>
            </w:r>
            <w:proofErr w:type="spellEnd"/>
            <w:r w:rsidRPr="00380EB0">
              <w:rPr>
                <w:rFonts w:ascii="Bookman Old Style" w:hAnsi="Bookman Old Style"/>
              </w:rPr>
              <w:t xml:space="preserve"> </w:t>
            </w:r>
            <w:proofErr w:type="spellStart"/>
            <w:r w:rsidRPr="00380EB0">
              <w:rPr>
                <w:rFonts w:ascii="Bookman Old Style" w:hAnsi="Bookman Old Style"/>
              </w:rPr>
              <w:t>dengan</w:t>
            </w:r>
            <w:proofErr w:type="spellEnd"/>
            <w:r w:rsidRPr="00380EB0">
              <w:rPr>
                <w:rFonts w:ascii="Bookman Old Style" w:hAnsi="Bookman Old Style"/>
              </w:rPr>
              <w:t xml:space="preserve"> </w:t>
            </w:r>
            <w:proofErr w:type="spellStart"/>
            <w:r w:rsidR="00245858">
              <w:rPr>
                <w:rFonts w:ascii="Bookman Old Style" w:hAnsi="Bookman Old Style"/>
              </w:rPr>
              <w:t>penempatannya</w:t>
            </w:r>
            <w:proofErr w:type="spellEnd"/>
            <w:r w:rsidRPr="00380EB0">
              <w:rPr>
                <w:rFonts w:ascii="Bookman Old Style" w:hAnsi="Bookman Old Style"/>
              </w:rPr>
              <w:t xml:space="preserve"> </w:t>
            </w:r>
            <w:proofErr w:type="spellStart"/>
            <w:r w:rsidRPr="00380EB0">
              <w:rPr>
                <w:rFonts w:ascii="Bookman Old Style" w:hAnsi="Bookman Old Style"/>
              </w:rPr>
              <w:t>dalam</w:t>
            </w:r>
            <w:proofErr w:type="spellEnd"/>
            <w:r w:rsidRPr="00380EB0">
              <w:rPr>
                <w:rFonts w:ascii="Bookman Old Style" w:hAnsi="Bookman Old Style"/>
              </w:rPr>
              <w:t xml:space="preserve"> </w:t>
            </w:r>
            <w:proofErr w:type="spellStart"/>
            <w:r w:rsidRPr="00380EB0">
              <w:rPr>
                <w:rFonts w:ascii="Bookman Old Style" w:hAnsi="Bookman Old Style"/>
              </w:rPr>
              <w:t>Berita</w:t>
            </w:r>
            <w:proofErr w:type="spellEnd"/>
            <w:r w:rsidRPr="00380EB0">
              <w:rPr>
                <w:rFonts w:ascii="Bookman Old Style" w:hAnsi="Bookman Old Style"/>
              </w:rPr>
              <w:t xml:space="preserve"> Daerah </w:t>
            </w:r>
            <w:proofErr w:type="spellStart"/>
            <w:r w:rsidRPr="00380EB0">
              <w:rPr>
                <w:rFonts w:ascii="Bookman Old Style" w:hAnsi="Bookman Old Style"/>
              </w:rPr>
              <w:t>Kabupaten</w:t>
            </w:r>
            <w:proofErr w:type="spellEnd"/>
            <w:r w:rsidRPr="00380EB0">
              <w:rPr>
                <w:rFonts w:ascii="Bookman Old Style" w:hAnsi="Bookman Old Style"/>
              </w:rPr>
              <w:t xml:space="preserve"> Mahakam </w:t>
            </w:r>
            <w:proofErr w:type="spellStart"/>
            <w:r w:rsidRPr="00380EB0">
              <w:rPr>
                <w:rFonts w:ascii="Bookman Old Style" w:hAnsi="Bookman Old Style"/>
              </w:rPr>
              <w:t>Ulu</w:t>
            </w:r>
            <w:proofErr w:type="spellEnd"/>
            <w:r w:rsidRPr="00380EB0">
              <w:rPr>
                <w:rFonts w:ascii="Bookman Old Style" w:hAnsi="Bookman Old Style"/>
              </w:rPr>
              <w:t>.</w:t>
            </w:r>
          </w:p>
          <w:p w:rsidR="00316391" w:rsidRPr="00380EB0" w:rsidRDefault="00DF34FF" w:rsidP="00B66DB7">
            <w:pPr>
              <w:ind w:left="426"/>
              <w:jc w:val="both"/>
              <w:rPr>
                <w:rFonts w:ascii="Bookman Old Style" w:hAnsi="Bookman Old Style"/>
              </w:rPr>
            </w:pPr>
            <w:r>
              <w:rPr>
                <w:rFonts w:ascii="Bookman Old Style" w:hAnsi="Bookman Old Style"/>
                <w:noProof/>
                <w:lang w:val="en-US" w:eastAsia="en-US"/>
              </w:rPr>
              <w:pict>
                <v:shape id="_x0000_s1026" type="#_x0000_t202" style="position:absolute;left:0;text-align:left;margin-left:-40.85pt;margin-top:3.7pt;width:320.4pt;height:122.95pt;z-index:251660288" filled="f" fillcolor="navy" stroked="f">
                  <v:textbox style="mso-next-textbox:#_x0000_s1026">
                    <w:txbxContent>
                      <w:p w:rsidR="000257F1" w:rsidRDefault="000257F1" w:rsidP="000257F1">
                        <w:pPr>
                          <w:rPr>
                            <w:rFonts w:ascii="Arial Narrow" w:hAnsi="Arial Narrow"/>
                            <w:sz w:val="16"/>
                            <w:szCs w:val="16"/>
                          </w:rPr>
                        </w:pPr>
                      </w:p>
                      <w:tbl>
                        <w:tblPr>
                          <w:tblW w:w="588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3205"/>
                          <w:gridCol w:w="1559"/>
                          <w:gridCol w:w="709"/>
                        </w:tblGrid>
                        <w:tr w:rsidR="004E1AAC" w:rsidRPr="004E1AAC" w:rsidTr="004E1AAC">
                          <w:tc>
                            <w:tcPr>
                              <w:tcW w:w="412" w:type="dxa"/>
                            </w:tcPr>
                            <w:p w:rsidR="000257F1" w:rsidRPr="004E1AAC" w:rsidRDefault="000257F1" w:rsidP="003C1F7D">
                              <w:pPr>
                                <w:spacing w:before="60"/>
                                <w:jc w:val="center"/>
                                <w:rPr>
                                  <w:rFonts w:ascii="Arial Narrow" w:hAnsi="Arial Narrow"/>
                                  <w:b/>
                                  <w:sz w:val="16"/>
                                  <w:szCs w:val="16"/>
                                </w:rPr>
                              </w:pPr>
                              <w:r w:rsidRPr="004E1AAC">
                                <w:rPr>
                                  <w:rFonts w:ascii="Arial Narrow" w:hAnsi="Arial Narrow"/>
                                  <w:b/>
                                  <w:sz w:val="16"/>
                                  <w:szCs w:val="16"/>
                                </w:rPr>
                                <w:t xml:space="preserve">No </w:t>
                              </w:r>
                            </w:p>
                          </w:tc>
                          <w:tc>
                            <w:tcPr>
                              <w:tcW w:w="3205" w:type="dxa"/>
                            </w:tcPr>
                            <w:p w:rsidR="000257F1" w:rsidRPr="004E1AAC" w:rsidRDefault="000257F1" w:rsidP="003C1F7D">
                              <w:pPr>
                                <w:spacing w:before="60"/>
                                <w:jc w:val="center"/>
                                <w:rPr>
                                  <w:rFonts w:ascii="Arial Narrow" w:hAnsi="Arial Narrow"/>
                                  <w:b/>
                                  <w:sz w:val="16"/>
                                  <w:szCs w:val="16"/>
                                </w:rPr>
                              </w:pPr>
                              <w:r w:rsidRPr="004E1AAC">
                                <w:rPr>
                                  <w:rFonts w:ascii="Arial Narrow" w:hAnsi="Arial Narrow"/>
                                  <w:b/>
                                  <w:sz w:val="16"/>
                                  <w:szCs w:val="16"/>
                                </w:rPr>
                                <w:t xml:space="preserve">Nama </w:t>
                              </w:r>
                            </w:p>
                          </w:tc>
                          <w:tc>
                            <w:tcPr>
                              <w:tcW w:w="1559" w:type="dxa"/>
                            </w:tcPr>
                            <w:p w:rsidR="000257F1" w:rsidRPr="004E1AAC" w:rsidRDefault="000257F1" w:rsidP="003C1F7D">
                              <w:pPr>
                                <w:spacing w:before="60"/>
                                <w:jc w:val="center"/>
                                <w:rPr>
                                  <w:rFonts w:ascii="Arial Narrow" w:hAnsi="Arial Narrow"/>
                                  <w:b/>
                                  <w:sz w:val="16"/>
                                  <w:szCs w:val="16"/>
                                </w:rPr>
                              </w:pPr>
                              <w:proofErr w:type="spellStart"/>
                              <w:r w:rsidRPr="004E1AAC">
                                <w:rPr>
                                  <w:rFonts w:ascii="Arial Narrow" w:hAnsi="Arial Narrow"/>
                                  <w:b/>
                                  <w:sz w:val="16"/>
                                  <w:szCs w:val="16"/>
                                </w:rPr>
                                <w:t>Jabatan</w:t>
                              </w:r>
                              <w:proofErr w:type="spellEnd"/>
                              <w:r w:rsidRPr="004E1AAC">
                                <w:rPr>
                                  <w:rFonts w:ascii="Arial Narrow" w:hAnsi="Arial Narrow"/>
                                  <w:b/>
                                  <w:sz w:val="16"/>
                                  <w:szCs w:val="16"/>
                                </w:rPr>
                                <w:t xml:space="preserve"> </w:t>
                              </w:r>
                            </w:p>
                          </w:tc>
                          <w:tc>
                            <w:tcPr>
                              <w:tcW w:w="709" w:type="dxa"/>
                              <w:vAlign w:val="center"/>
                            </w:tcPr>
                            <w:p w:rsidR="000257F1" w:rsidRPr="004E1AAC" w:rsidRDefault="000257F1" w:rsidP="003C1F7D">
                              <w:pPr>
                                <w:jc w:val="center"/>
                                <w:rPr>
                                  <w:rFonts w:ascii="Arial Narrow" w:hAnsi="Arial Narrow"/>
                                  <w:b/>
                                  <w:sz w:val="16"/>
                                  <w:szCs w:val="16"/>
                                </w:rPr>
                              </w:pPr>
                              <w:proofErr w:type="spellStart"/>
                              <w:r w:rsidRPr="004E1AAC">
                                <w:rPr>
                                  <w:rFonts w:ascii="Arial Narrow" w:hAnsi="Arial Narrow"/>
                                  <w:b/>
                                  <w:sz w:val="16"/>
                                  <w:szCs w:val="16"/>
                                </w:rPr>
                                <w:t>Paraf</w:t>
                              </w:r>
                              <w:proofErr w:type="spellEnd"/>
                            </w:p>
                          </w:tc>
                        </w:tr>
                        <w:tr w:rsidR="004E1AAC" w:rsidRPr="004E1AAC" w:rsidTr="004E1AAC">
                          <w:tc>
                            <w:tcPr>
                              <w:tcW w:w="412" w:type="dxa"/>
                              <w:vAlign w:val="center"/>
                            </w:tcPr>
                            <w:p w:rsidR="000257F1" w:rsidRPr="004E1AAC" w:rsidRDefault="000257F1" w:rsidP="003C1F7D">
                              <w:pPr>
                                <w:spacing w:before="60"/>
                                <w:jc w:val="center"/>
                                <w:rPr>
                                  <w:rFonts w:ascii="Arial Narrow" w:hAnsi="Arial Narrow"/>
                                  <w:sz w:val="16"/>
                                  <w:szCs w:val="16"/>
                                </w:rPr>
                              </w:pPr>
                              <w:r w:rsidRPr="004E1AAC">
                                <w:rPr>
                                  <w:rFonts w:ascii="Arial Narrow" w:hAnsi="Arial Narrow"/>
                                  <w:sz w:val="16"/>
                                  <w:szCs w:val="16"/>
                                </w:rPr>
                                <w:t>1.</w:t>
                              </w:r>
                            </w:p>
                          </w:tc>
                          <w:tc>
                            <w:tcPr>
                              <w:tcW w:w="3205" w:type="dxa"/>
                              <w:vAlign w:val="center"/>
                            </w:tcPr>
                            <w:p w:rsidR="000257F1" w:rsidRPr="004E1AAC" w:rsidRDefault="000257F1" w:rsidP="003C1F7D">
                              <w:pPr>
                                <w:spacing w:before="60"/>
                                <w:rPr>
                                  <w:rFonts w:ascii="Arial Narrow" w:hAnsi="Arial Narrow"/>
                                  <w:sz w:val="16"/>
                                  <w:szCs w:val="16"/>
                                </w:rPr>
                              </w:pPr>
                              <w:r w:rsidRPr="004E1AAC">
                                <w:rPr>
                                  <w:rFonts w:ascii="Arial Narrow" w:hAnsi="Arial Narrow"/>
                                  <w:sz w:val="16"/>
                                  <w:szCs w:val="16"/>
                                </w:rPr>
                                <w:t xml:space="preserve">Drs. Y. Juan </w:t>
                              </w:r>
                              <w:proofErr w:type="spellStart"/>
                              <w:r w:rsidRPr="004E1AAC">
                                <w:rPr>
                                  <w:rFonts w:ascii="Arial Narrow" w:hAnsi="Arial Narrow"/>
                                  <w:sz w:val="16"/>
                                  <w:szCs w:val="16"/>
                                </w:rPr>
                                <w:t>Jenau</w:t>
                              </w:r>
                              <w:proofErr w:type="spellEnd"/>
                            </w:p>
                          </w:tc>
                          <w:tc>
                            <w:tcPr>
                              <w:tcW w:w="1559" w:type="dxa"/>
                            </w:tcPr>
                            <w:p w:rsidR="000257F1" w:rsidRPr="004E1AAC" w:rsidRDefault="000257F1" w:rsidP="003C1F7D">
                              <w:pPr>
                                <w:spacing w:before="60"/>
                                <w:rPr>
                                  <w:rFonts w:ascii="Arial Narrow" w:hAnsi="Arial Narrow"/>
                                  <w:sz w:val="16"/>
                                  <w:szCs w:val="16"/>
                                </w:rPr>
                              </w:pPr>
                              <w:proofErr w:type="spellStart"/>
                              <w:r w:rsidRPr="004E1AAC">
                                <w:rPr>
                                  <w:rFonts w:ascii="Arial Narrow" w:hAnsi="Arial Narrow"/>
                                  <w:sz w:val="16"/>
                                  <w:szCs w:val="16"/>
                                </w:rPr>
                                <w:t>Wakil</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Bupati</w:t>
                              </w:r>
                              <w:proofErr w:type="spellEnd"/>
                            </w:p>
                          </w:tc>
                          <w:tc>
                            <w:tcPr>
                              <w:tcW w:w="709" w:type="dxa"/>
                            </w:tcPr>
                            <w:p w:rsidR="000257F1" w:rsidRPr="004E1AAC" w:rsidRDefault="000257F1" w:rsidP="003C1F7D">
                              <w:pPr>
                                <w:rPr>
                                  <w:rFonts w:ascii="Arial Narrow" w:hAnsi="Arial Narrow"/>
                                  <w:sz w:val="16"/>
                                  <w:szCs w:val="16"/>
                                </w:rPr>
                              </w:pPr>
                            </w:p>
                          </w:tc>
                        </w:tr>
                        <w:tr w:rsidR="004E1AAC" w:rsidRPr="004E1AAC" w:rsidTr="004E1AAC">
                          <w:tc>
                            <w:tcPr>
                              <w:tcW w:w="412" w:type="dxa"/>
                            </w:tcPr>
                            <w:p w:rsidR="000257F1" w:rsidRPr="004E1AAC" w:rsidRDefault="000257F1" w:rsidP="003C1F7D">
                              <w:pPr>
                                <w:spacing w:before="60"/>
                                <w:jc w:val="center"/>
                                <w:rPr>
                                  <w:rFonts w:ascii="Arial Narrow" w:hAnsi="Arial Narrow"/>
                                  <w:sz w:val="16"/>
                                  <w:szCs w:val="16"/>
                                </w:rPr>
                              </w:pPr>
                              <w:r w:rsidRPr="004E1AAC">
                                <w:rPr>
                                  <w:rFonts w:ascii="Arial Narrow" w:hAnsi="Arial Narrow"/>
                                  <w:sz w:val="16"/>
                                  <w:szCs w:val="16"/>
                                </w:rPr>
                                <w:t>2.</w:t>
                              </w:r>
                            </w:p>
                          </w:tc>
                          <w:tc>
                            <w:tcPr>
                              <w:tcW w:w="3205" w:type="dxa"/>
                              <w:vAlign w:val="center"/>
                            </w:tcPr>
                            <w:p w:rsidR="000257F1" w:rsidRPr="004E1AAC" w:rsidRDefault="000257F1" w:rsidP="003C1F7D">
                              <w:pPr>
                                <w:spacing w:before="60"/>
                                <w:rPr>
                                  <w:rFonts w:ascii="Arial Narrow" w:hAnsi="Arial Narrow"/>
                                  <w:sz w:val="16"/>
                                  <w:szCs w:val="16"/>
                                </w:rPr>
                              </w:pPr>
                              <w:r w:rsidRPr="004E1AAC">
                                <w:rPr>
                                  <w:rFonts w:ascii="Arial Narrow" w:hAnsi="Arial Narrow"/>
                                  <w:sz w:val="16"/>
                                  <w:szCs w:val="16"/>
                                </w:rPr>
                                <w:t xml:space="preserve">Drs. </w:t>
                              </w:r>
                              <w:proofErr w:type="spellStart"/>
                              <w:r w:rsidRPr="004E1AAC">
                                <w:rPr>
                                  <w:rFonts w:ascii="Arial Narrow" w:hAnsi="Arial Narrow"/>
                                  <w:sz w:val="16"/>
                                  <w:szCs w:val="16"/>
                                </w:rPr>
                                <w:t>Yohanes</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Avun</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M.Si</w:t>
                              </w:r>
                              <w:proofErr w:type="spellEnd"/>
                              <w:r w:rsidRPr="004E1AAC">
                                <w:rPr>
                                  <w:rFonts w:ascii="Arial Narrow" w:hAnsi="Arial Narrow"/>
                                  <w:sz w:val="16"/>
                                  <w:szCs w:val="16"/>
                                </w:rPr>
                                <w:t xml:space="preserve"> </w:t>
                              </w:r>
                            </w:p>
                          </w:tc>
                          <w:tc>
                            <w:tcPr>
                              <w:tcW w:w="1559" w:type="dxa"/>
                            </w:tcPr>
                            <w:p w:rsidR="000257F1" w:rsidRPr="004E1AAC" w:rsidRDefault="000257F1" w:rsidP="003C1F7D">
                              <w:pPr>
                                <w:spacing w:before="60"/>
                                <w:rPr>
                                  <w:rFonts w:ascii="Arial Narrow" w:hAnsi="Arial Narrow"/>
                                  <w:sz w:val="16"/>
                                  <w:szCs w:val="16"/>
                                </w:rPr>
                              </w:pPr>
                              <w:proofErr w:type="spellStart"/>
                              <w:r w:rsidRPr="004E1AAC">
                                <w:rPr>
                                  <w:rFonts w:ascii="Arial Narrow" w:hAnsi="Arial Narrow"/>
                                  <w:sz w:val="16"/>
                                  <w:szCs w:val="16"/>
                                </w:rPr>
                                <w:t>Sekda</w:t>
                              </w:r>
                              <w:proofErr w:type="spellEnd"/>
                            </w:p>
                          </w:tc>
                          <w:tc>
                            <w:tcPr>
                              <w:tcW w:w="709" w:type="dxa"/>
                            </w:tcPr>
                            <w:p w:rsidR="000257F1" w:rsidRPr="004E1AAC" w:rsidRDefault="000257F1" w:rsidP="003C1F7D">
                              <w:pPr>
                                <w:rPr>
                                  <w:rFonts w:ascii="Arial Narrow" w:hAnsi="Arial Narrow"/>
                                  <w:sz w:val="16"/>
                                  <w:szCs w:val="16"/>
                                </w:rPr>
                              </w:pPr>
                            </w:p>
                          </w:tc>
                        </w:tr>
                        <w:tr w:rsidR="004E1AAC" w:rsidRPr="004E1AAC" w:rsidTr="004E1AAC">
                          <w:tc>
                            <w:tcPr>
                              <w:tcW w:w="412" w:type="dxa"/>
                            </w:tcPr>
                            <w:p w:rsidR="000257F1" w:rsidRPr="004E1AAC" w:rsidRDefault="000257F1" w:rsidP="003C1F7D">
                              <w:pPr>
                                <w:spacing w:before="60"/>
                                <w:jc w:val="center"/>
                                <w:rPr>
                                  <w:rFonts w:ascii="Arial Narrow" w:hAnsi="Arial Narrow"/>
                                  <w:sz w:val="16"/>
                                  <w:szCs w:val="16"/>
                                </w:rPr>
                              </w:pPr>
                              <w:r w:rsidRPr="004E1AAC">
                                <w:rPr>
                                  <w:rFonts w:ascii="Arial Narrow" w:hAnsi="Arial Narrow"/>
                                  <w:sz w:val="16"/>
                                  <w:szCs w:val="16"/>
                                </w:rPr>
                                <w:t>3.</w:t>
                              </w:r>
                            </w:p>
                          </w:tc>
                          <w:tc>
                            <w:tcPr>
                              <w:tcW w:w="3205" w:type="dxa"/>
                            </w:tcPr>
                            <w:p w:rsidR="000257F1" w:rsidRPr="004E1AAC" w:rsidRDefault="000257F1" w:rsidP="000257F1">
                              <w:pPr>
                                <w:spacing w:before="60"/>
                                <w:rPr>
                                  <w:rFonts w:ascii="Arial Narrow" w:hAnsi="Arial Narrow"/>
                                  <w:sz w:val="16"/>
                                  <w:szCs w:val="16"/>
                                </w:rPr>
                              </w:pPr>
                              <w:r w:rsidRPr="004E1AAC">
                                <w:rPr>
                                  <w:rFonts w:ascii="Arial Narrow" w:hAnsi="Arial Narrow"/>
                                  <w:sz w:val="16"/>
                                  <w:szCs w:val="16"/>
                                </w:rPr>
                                <w:t xml:space="preserve">Drs. Thomas </w:t>
                              </w:r>
                              <w:proofErr w:type="spellStart"/>
                              <w:r w:rsidRPr="004E1AAC">
                                <w:rPr>
                                  <w:rFonts w:ascii="Arial Narrow" w:hAnsi="Arial Narrow"/>
                                  <w:sz w:val="16"/>
                                  <w:szCs w:val="16"/>
                                </w:rPr>
                                <w:t>Higang</w:t>
                              </w:r>
                              <w:proofErr w:type="spellEnd"/>
                            </w:p>
                          </w:tc>
                          <w:tc>
                            <w:tcPr>
                              <w:tcW w:w="1559" w:type="dxa"/>
                            </w:tcPr>
                            <w:p w:rsidR="000257F1" w:rsidRPr="004E1AAC" w:rsidRDefault="000257F1" w:rsidP="003C1F7D">
                              <w:pPr>
                                <w:spacing w:before="60"/>
                                <w:rPr>
                                  <w:rFonts w:ascii="Arial Narrow" w:hAnsi="Arial Narrow"/>
                                  <w:sz w:val="16"/>
                                  <w:szCs w:val="16"/>
                                </w:rPr>
                              </w:pPr>
                              <w:r w:rsidRPr="004E1AAC">
                                <w:rPr>
                                  <w:rFonts w:ascii="Arial Narrow" w:hAnsi="Arial Narrow"/>
                                  <w:sz w:val="16"/>
                                  <w:szCs w:val="16"/>
                                </w:rPr>
                                <w:t>Ass III</w:t>
                              </w:r>
                            </w:p>
                          </w:tc>
                          <w:tc>
                            <w:tcPr>
                              <w:tcW w:w="709" w:type="dxa"/>
                            </w:tcPr>
                            <w:p w:rsidR="000257F1" w:rsidRPr="004E1AAC" w:rsidRDefault="000257F1" w:rsidP="003C1F7D">
                              <w:pPr>
                                <w:rPr>
                                  <w:rFonts w:ascii="Arial Narrow" w:hAnsi="Arial Narrow"/>
                                  <w:sz w:val="16"/>
                                  <w:szCs w:val="16"/>
                                </w:rPr>
                              </w:pPr>
                            </w:p>
                          </w:tc>
                        </w:tr>
                        <w:tr w:rsidR="004E1AAC" w:rsidRPr="004E1AAC" w:rsidTr="004E1AAC">
                          <w:tc>
                            <w:tcPr>
                              <w:tcW w:w="412" w:type="dxa"/>
                            </w:tcPr>
                            <w:p w:rsidR="000257F1" w:rsidRPr="004E1AAC" w:rsidRDefault="000257F1" w:rsidP="003C1F7D">
                              <w:pPr>
                                <w:spacing w:before="60"/>
                                <w:jc w:val="center"/>
                                <w:rPr>
                                  <w:rFonts w:ascii="Arial Narrow" w:hAnsi="Arial Narrow"/>
                                  <w:sz w:val="16"/>
                                  <w:szCs w:val="16"/>
                                </w:rPr>
                              </w:pPr>
                              <w:r w:rsidRPr="004E1AAC">
                                <w:rPr>
                                  <w:rFonts w:ascii="Arial Narrow" w:hAnsi="Arial Narrow"/>
                                  <w:sz w:val="16"/>
                                  <w:szCs w:val="16"/>
                                </w:rPr>
                                <w:t>4.</w:t>
                              </w:r>
                            </w:p>
                          </w:tc>
                          <w:tc>
                            <w:tcPr>
                              <w:tcW w:w="3205" w:type="dxa"/>
                            </w:tcPr>
                            <w:p w:rsidR="000257F1" w:rsidRPr="004E1AAC" w:rsidRDefault="000257F1" w:rsidP="003C1F7D">
                              <w:pPr>
                                <w:spacing w:before="60"/>
                                <w:rPr>
                                  <w:rFonts w:ascii="Arial Narrow" w:hAnsi="Arial Narrow"/>
                                  <w:sz w:val="16"/>
                                  <w:szCs w:val="16"/>
                                </w:rPr>
                              </w:pPr>
                              <w:r w:rsidRPr="004E1AAC">
                                <w:rPr>
                                  <w:rFonts w:ascii="Arial Narrow" w:hAnsi="Arial Narrow"/>
                                  <w:sz w:val="16"/>
                                  <w:szCs w:val="16"/>
                                </w:rPr>
                                <w:t xml:space="preserve">Budi </w:t>
                              </w:r>
                              <w:proofErr w:type="spellStart"/>
                              <w:r w:rsidRPr="004E1AAC">
                                <w:rPr>
                                  <w:rFonts w:ascii="Arial Narrow" w:hAnsi="Arial Narrow"/>
                                  <w:sz w:val="16"/>
                                  <w:szCs w:val="16"/>
                                </w:rPr>
                                <w:t>Gunarjo</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Oposunggu</w:t>
                              </w:r>
                              <w:proofErr w:type="spellEnd"/>
                              <w:r w:rsidRPr="004E1AAC">
                                <w:rPr>
                                  <w:rFonts w:ascii="Arial Narrow" w:hAnsi="Arial Narrow"/>
                                  <w:sz w:val="16"/>
                                  <w:szCs w:val="16"/>
                                </w:rPr>
                                <w:t xml:space="preserve">, SE, </w:t>
                              </w:r>
                              <w:proofErr w:type="spellStart"/>
                              <w:r w:rsidRPr="004E1AAC">
                                <w:rPr>
                                  <w:rFonts w:ascii="Arial Narrow" w:hAnsi="Arial Narrow"/>
                                  <w:sz w:val="16"/>
                                  <w:szCs w:val="16"/>
                                </w:rPr>
                                <w:t>ak</w:t>
                              </w:r>
                              <w:proofErr w:type="spellEnd"/>
                              <w:r w:rsidRPr="004E1AAC">
                                <w:rPr>
                                  <w:rFonts w:ascii="Arial Narrow" w:hAnsi="Arial Narrow"/>
                                  <w:sz w:val="16"/>
                                  <w:szCs w:val="16"/>
                                </w:rPr>
                                <w:t>, MM, CA, AAP</w:t>
                              </w:r>
                            </w:p>
                          </w:tc>
                          <w:tc>
                            <w:tcPr>
                              <w:tcW w:w="1559" w:type="dxa"/>
                            </w:tcPr>
                            <w:p w:rsidR="000257F1" w:rsidRPr="004E1AAC" w:rsidRDefault="000257F1" w:rsidP="000257F1">
                              <w:pPr>
                                <w:spacing w:before="60"/>
                                <w:jc w:val="both"/>
                                <w:rPr>
                                  <w:rFonts w:ascii="Arial Narrow" w:hAnsi="Arial Narrow"/>
                                  <w:sz w:val="16"/>
                                  <w:szCs w:val="16"/>
                                </w:rPr>
                              </w:pPr>
                              <w:r w:rsidRPr="004E1AAC">
                                <w:rPr>
                                  <w:rFonts w:ascii="Arial Narrow" w:hAnsi="Arial Narrow"/>
                                  <w:sz w:val="16"/>
                                  <w:szCs w:val="16"/>
                                </w:rPr>
                                <w:t xml:space="preserve">Ka. </w:t>
                              </w:r>
                              <w:proofErr w:type="spellStart"/>
                              <w:r w:rsidRPr="004E1AAC">
                                <w:rPr>
                                  <w:rFonts w:ascii="Arial Narrow" w:hAnsi="Arial Narrow"/>
                                  <w:sz w:val="16"/>
                                  <w:szCs w:val="16"/>
                                </w:rPr>
                                <w:t>Inspektorat</w:t>
                              </w:r>
                              <w:proofErr w:type="spellEnd"/>
                            </w:p>
                          </w:tc>
                          <w:tc>
                            <w:tcPr>
                              <w:tcW w:w="709" w:type="dxa"/>
                              <w:tcBorders>
                                <w:bottom w:val="single" w:sz="4" w:space="0" w:color="auto"/>
                              </w:tcBorders>
                            </w:tcPr>
                            <w:p w:rsidR="000257F1" w:rsidRPr="004E1AAC" w:rsidRDefault="000257F1" w:rsidP="003C1F7D">
                              <w:pPr>
                                <w:rPr>
                                  <w:rFonts w:ascii="Arial Narrow" w:hAnsi="Arial Narrow"/>
                                  <w:sz w:val="16"/>
                                  <w:szCs w:val="16"/>
                                </w:rPr>
                              </w:pPr>
                            </w:p>
                          </w:tc>
                        </w:tr>
                        <w:tr w:rsidR="004E1AAC" w:rsidRPr="004E1AAC" w:rsidTr="004E1AAC">
                          <w:tc>
                            <w:tcPr>
                              <w:tcW w:w="412" w:type="dxa"/>
                              <w:vMerge w:val="restart"/>
                            </w:tcPr>
                            <w:p w:rsidR="000257F1" w:rsidRPr="004E1AAC" w:rsidRDefault="000257F1" w:rsidP="00BB7751">
                              <w:pPr>
                                <w:spacing w:before="120"/>
                                <w:jc w:val="center"/>
                                <w:rPr>
                                  <w:rFonts w:ascii="Arial Narrow" w:hAnsi="Arial Narrow"/>
                                  <w:sz w:val="16"/>
                                  <w:szCs w:val="16"/>
                                </w:rPr>
                              </w:pPr>
                              <w:r w:rsidRPr="004E1AAC">
                                <w:rPr>
                                  <w:rFonts w:ascii="Arial Narrow" w:hAnsi="Arial Narrow"/>
                                  <w:sz w:val="16"/>
                                  <w:szCs w:val="16"/>
                                </w:rPr>
                                <w:t>5.</w:t>
                              </w:r>
                            </w:p>
                          </w:tc>
                          <w:tc>
                            <w:tcPr>
                              <w:tcW w:w="3205" w:type="dxa"/>
                              <w:vMerge w:val="restart"/>
                            </w:tcPr>
                            <w:p w:rsidR="000257F1" w:rsidRPr="004E1AAC" w:rsidRDefault="000257F1" w:rsidP="00BB7751">
                              <w:pPr>
                                <w:spacing w:before="120"/>
                                <w:rPr>
                                  <w:rFonts w:ascii="Arial Narrow" w:hAnsi="Arial Narrow"/>
                                  <w:sz w:val="16"/>
                                  <w:szCs w:val="16"/>
                                </w:rPr>
                              </w:pPr>
                              <w:proofErr w:type="spellStart"/>
                              <w:r w:rsidRPr="004E1AAC">
                                <w:rPr>
                                  <w:rFonts w:ascii="Arial Narrow" w:hAnsi="Arial Narrow"/>
                                  <w:sz w:val="16"/>
                                  <w:szCs w:val="16"/>
                                </w:rPr>
                                <w:t>Yosep</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Sangiang</w:t>
                              </w:r>
                              <w:proofErr w:type="spellEnd"/>
                              <w:r w:rsidRPr="004E1AAC">
                                <w:rPr>
                                  <w:rFonts w:ascii="Arial Narrow" w:hAnsi="Arial Narrow"/>
                                  <w:sz w:val="16"/>
                                  <w:szCs w:val="16"/>
                                </w:rPr>
                                <w:t>, SH</w:t>
                              </w:r>
                            </w:p>
                          </w:tc>
                          <w:tc>
                            <w:tcPr>
                              <w:tcW w:w="1559" w:type="dxa"/>
                            </w:tcPr>
                            <w:p w:rsidR="000257F1" w:rsidRPr="004E1AAC" w:rsidRDefault="000257F1" w:rsidP="003C1F7D">
                              <w:pPr>
                                <w:spacing w:before="60"/>
                                <w:rPr>
                                  <w:rFonts w:ascii="Arial Narrow" w:hAnsi="Arial Narrow"/>
                                  <w:sz w:val="16"/>
                                  <w:szCs w:val="16"/>
                                </w:rPr>
                              </w:pPr>
                              <w:proofErr w:type="spellStart"/>
                              <w:r w:rsidRPr="004E1AAC">
                                <w:rPr>
                                  <w:rFonts w:ascii="Arial Narrow" w:hAnsi="Arial Narrow"/>
                                  <w:sz w:val="16"/>
                                  <w:szCs w:val="16"/>
                                </w:rPr>
                                <w:t>Plt</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Kabag</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Hukum</w:t>
                              </w:r>
                              <w:proofErr w:type="spellEnd"/>
                              <w:r w:rsidRPr="004E1AAC">
                                <w:rPr>
                                  <w:rFonts w:ascii="Arial Narrow" w:hAnsi="Arial Narrow"/>
                                  <w:sz w:val="16"/>
                                  <w:szCs w:val="16"/>
                                </w:rPr>
                                <w:t xml:space="preserve"> </w:t>
                              </w:r>
                            </w:p>
                          </w:tc>
                          <w:tc>
                            <w:tcPr>
                              <w:tcW w:w="709" w:type="dxa"/>
                              <w:tcBorders>
                                <w:bottom w:val="nil"/>
                              </w:tcBorders>
                            </w:tcPr>
                            <w:p w:rsidR="000257F1" w:rsidRPr="004E1AAC" w:rsidRDefault="000257F1" w:rsidP="003C1F7D">
                              <w:pPr>
                                <w:rPr>
                                  <w:rFonts w:ascii="Arial Narrow" w:hAnsi="Arial Narrow"/>
                                  <w:sz w:val="16"/>
                                  <w:szCs w:val="16"/>
                                </w:rPr>
                              </w:pPr>
                            </w:p>
                          </w:tc>
                        </w:tr>
                        <w:tr w:rsidR="004E1AAC" w:rsidRPr="004E1AAC" w:rsidTr="004E1AAC">
                          <w:tc>
                            <w:tcPr>
                              <w:tcW w:w="412" w:type="dxa"/>
                              <w:vMerge/>
                            </w:tcPr>
                            <w:p w:rsidR="000257F1" w:rsidRPr="004E1AAC" w:rsidRDefault="000257F1" w:rsidP="003C1F7D">
                              <w:pPr>
                                <w:spacing w:before="60"/>
                                <w:jc w:val="center"/>
                                <w:rPr>
                                  <w:rFonts w:ascii="Arial Narrow" w:hAnsi="Arial Narrow"/>
                                  <w:sz w:val="16"/>
                                  <w:szCs w:val="16"/>
                                </w:rPr>
                              </w:pPr>
                            </w:p>
                          </w:tc>
                          <w:tc>
                            <w:tcPr>
                              <w:tcW w:w="3205" w:type="dxa"/>
                              <w:vMerge/>
                            </w:tcPr>
                            <w:p w:rsidR="000257F1" w:rsidRPr="004E1AAC" w:rsidRDefault="000257F1" w:rsidP="003C1F7D">
                              <w:pPr>
                                <w:spacing w:before="60"/>
                                <w:rPr>
                                  <w:rFonts w:ascii="Arial Narrow" w:hAnsi="Arial Narrow"/>
                                  <w:sz w:val="16"/>
                                  <w:szCs w:val="16"/>
                                </w:rPr>
                              </w:pPr>
                            </w:p>
                          </w:tc>
                          <w:tc>
                            <w:tcPr>
                              <w:tcW w:w="1559" w:type="dxa"/>
                            </w:tcPr>
                            <w:p w:rsidR="000257F1" w:rsidRPr="004E1AAC" w:rsidRDefault="000257F1" w:rsidP="003C1F7D">
                              <w:pPr>
                                <w:spacing w:before="60"/>
                                <w:rPr>
                                  <w:rFonts w:ascii="Arial Narrow" w:hAnsi="Arial Narrow"/>
                                  <w:sz w:val="16"/>
                                  <w:szCs w:val="16"/>
                                </w:rPr>
                              </w:pPr>
                              <w:proofErr w:type="spellStart"/>
                              <w:r w:rsidRPr="004E1AAC">
                                <w:rPr>
                                  <w:rFonts w:ascii="Arial Narrow" w:hAnsi="Arial Narrow"/>
                                  <w:sz w:val="16"/>
                                  <w:szCs w:val="16"/>
                                </w:rPr>
                                <w:t>Kasubag</w:t>
                              </w:r>
                              <w:proofErr w:type="spellEnd"/>
                              <w:r w:rsidRPr="004E1AAC">
                                <w:rPr>
                                  <w:rFonts w:ascii="Arial Narrow" w:hAnsi="Arial Narrow"/>
                                  <w:sz w:val="16"/>
                                  <w:szCs w:val="16"/>
                                </w:rPr>
                                <w:t xml:space="preserve">. </w:t>
                              </w:r>
                              <w:proofErr w:type="spellStart"/>
                              <w:r w:rsidRPr="004E1AAC">
                                <w:rPr>
                                  <w:rFonts w:ascii="Arial Narrow" w:hAnsi="Arial Narrow"/>
                                  <w:sz w:val="16"/>
                                  <w:szCs w:val="16"/>
                                </w:rPr>
                                <w:t>Kumdang</w:t>
                              </w:r>
                              <w:proofErr w:type="spellEnd"/>
                            </w:p>
                          </w:tc>
                          <w:tc>
                            <w:tcPr>
                              <w:tcW w:w="709" w:type="dxa"/>
                              <w:tcBorders>
                                <w:top w:val="nil"/>
                              </w:tcBorders>
                            </w:tcPr>
                            <w:p w:rsidR="000257F1" w:rsidRPr="004E1AAC" w:rsidRDefault="000257F1" w:rsidP="003C1F7D">
                              <w:pPr>
                                <w:rPr>
                                  <w:rFonts w:ascii="Arial Narrow" w:hAnsi="Arial Narrow"/>
                                  <w:sz w:val="16"/>
                                  <w:szCs w:val="16"/>
                                </w:rPr>
                              </w:pPr>
                            </w:p>
                          </w:tc>
                        </w:tr>
                      </w:tbl>
                      <w:p w:rsidR="000257F1" w:rsidRPr="00907AAD" w:rsidRDefault="000257F1" w:rsidP="000257F1">
                        <w:pPr>
                          <w:rPr>
                            <w:rFonts w:ascii="Arial Narrow" w:hAnsi="Arial Narrow"/>
                            <w:sz w:val="16"/>
                            <w:szCs w:val="16"/>
                          </w:rPr>
                        </w:pPr>
                      </w:p>
                    </w:txbxContent>
                  </v:textbox>
                </v:shape>
              </w:pict>
            </w:r>
          </w:p>
          <w:p w:rsidR="006652B8" w:rsidRPr="00380EB0" w:rsidRDefault="006652B8" w:rsidP="00B66DB7">
            <w:pPr>
              <w:ind w:left="426"/>
              <w:jc w:val="both"/>
              <w:rPr>
                <w:rFonts w:ascii="Bookman Old Style" w:hAnsi="Bookman Old Style"/>
              </w:rPr>
            </w:pPr>
          </w:p>
        </w:tc>
      </w:tr>
    </w:tbl>
    <w:p w:rsidR="00D0218B" w:rsidRPr="00D0218B" w:rsidRDefault="00D0218B" w:rsidP="00D0218B">
      <w:pPr>
        <w:tabs>
          <w:tab w:val="left" w:pos="3410"/>
        </w:tabs>
        <w:ind w:firstLine="5670"/>
        <w:rPr>
          <w:rFonts w:ascii="Bookman Old Style" w:hAnsi="Bookman Old Style"/>
          <w:lang w:val="id-ID"/>
        </w:rPr>
      </w:pPr>
      <w:r w:rsidRPr="00D0218B">
        <w:rPr>
          <w:rFonts w:ascii="Bookman Old Style" w:hAnsi="Bookman Old Style"/>
          <w:lang w:val="id-ID"/>
        </w:rPr>
        <w:t>Ditetapkan di Ujoh Bilang</w:t>
      </w:r>
    </w:p>
    <w:p w:rsidR="00D0218B" w:rsidRPr="00D0218B" w:rsidRDefault="000257F1" w:rsidP="00D0218B">
      <w:pPr>
        <w:tabs>
          <w:tab w:val="left" w:pos="3410"/>
        </w:tabs>
        <w:ind w:firstLine="5670"/>
        <w:rPr>
          <w:rFonts w:ascii="Bookman Old Style" w:hAnsi="Bookman Old Style"/>
          <w:lang w:val="id-ID"/>
        </w:rPr>
      </w:pPr>
      <w:r w:rsidRPr="00D0218B">
        <w:rPr>
          <w:rFonts w:ascii="Bookman Old Style" w:hAnsi="Bookman Old Style"/>
          <w:lang w:val="id-ID"/>
        </w:rPr>
        <w:t>P</w:t>
      </w:r>
      <w:r w:rsidR="00D0218B" w:rsidRPr="00D0218B">
        <w:rPr>
          <w:rFonts w:ascii="Bookman Old Style" w:hAnsi="Bookman Old Style"/>
          <w:lang w:val="id-ID"/>
        </w:rPr>
        <w:t>ada</w:t>
      </w:r>
      <w:r>
        <w:rPr>
          <w:rFonts w:ascii="Bookman Old Style" w:hAnsi="Bookman Old Style"/>
          <w:lang w:val="en-US"/>
        </w:rPr>
        <w:t xml:space="preserve"> </w:t>
      </w:r>
      <w:proofErr w:type="spellStart"/>
      <w:r>
        <w:rPr>
          <w:rFonts w:ascii="Bookman Old Style" w:hAnsi="Bookman Old Style"/>
          <w:lang w:val="en-US"/>
        </w:rPr>
        <w:t>tanggal</w:t>
      </w:r>
      <w:proofErr w:type="spellEnd"/>
      <w:r w:rsidR="00D0218B" w:rsidRPr="00D0218B">
        <w:rPr>
          <w:rFonts w:ascii="Bookman Old Style" w:hAnsi="Bookman Old Style"/>
          <w:lang w:val="id-ID"/>
        </w:rPr>
        <w:t xml:space="preserve"> </w:t>
      </w:r>
      <w:r>
        <w:rPr>
          <w:rFonts w:ascii="Bookman Old Style" w:hAnsi="Bookman Old Style"/>
          <w:lang w:val="en-US"/>
        </w:rPr>
        <w:t xml:space="preserve">25 </w:t>
      </w:r>
      <w:proofErr w:type="spellStart"/>
      <w:r>
        <w:rPr>
          <w:rFonts w:ascii="Bookman Old Style" w:hAnsi="Bookman Old Style"/>
          <w:lang w:val="en-US"/>
        </w:rPr>
        <w:t>Juni</w:t>
      </w:r>
      <w:proofErr w:type="spellEnd"/>
      <w:r>
        <w:rPr>
          <w:rFonts w:ascii="Bookman Old Style" w:hAnsi="Bookman Old Style"/>
          <w:lang w:val="id-ID"/>
        </w:rPr>
        <w:t xml:space="preserve"> </w:t>
      </w:r>
      <w:r w:rsidR="00D0218B" w:rsidRPr="00D0218B">
        <w:rPr>
          <w:rFonts w:ascii="Bookman Old Style" w:hAnsi="Bookman Old Style"/>
          <w:lang w:val="id-ID"/>
        </w:rPr>
        <w:t>2018</w:t>
      </w:r>
    </w:p>
    <w:p w:rsidR="00D0218B" w:rsidRPr="00D0218B" w:rsidRDefault="00D0218B" w:rsidP="00D0218B">
      <w:pPr>
        <w:tabs>
          <w:tab w:val="left" w:pos="3410"/>
        </w:tabs>
        <w:ind w:firstLine="5670"/>
        <w:rPr>
          <w:rFonts w:ascii="Bookman Old Style" w:hAnsi="Bookman Old Style"/>
          <w:b/>
          <w:lang w:val="id-ID"/>
        </w:rPr>
      </w:pPr>
      <w:r w:rsidRPr="00D0218B">
        <w:rPr>
          <w:rFonts w:ascii="Bookman Old Style" w:hAnsi="Bookman Old Style"/>
          <w:b/>
          <w:lang w:val="id-ID"/>
        </w:rPr>
        <w:t>BUPATI MAHAKAM ULU,</w:t>
      </w:r>
    </w:p>
    <w:p w:rsidR="00D0218B" w:rsidRDefault="00D0218B" w:rsidP="00D0218B">
      <w:pPr>
        <w:tabs>
          <w:tab w:val="left" w:pos="3410"/>
        </w:tabs>
        <w:ind w:firstLine="5670"/>
        <w:rPr>
          <w:rFonts w:ascii="Bookman Old Style" w:hAnsi="Bookman Old Style"/>
          <w:b/>
          <w:lang w:val="en-US"/>
        </w:rPr>
      </w:pPr>
    </w:p>
    <w:p w:rsidR="00F438CF" w:rsidRPr="00F438CF" w:rsidRDefault="00E86588" w:rsidP="00D0218B">
      <w:pPr>
        <w:tabs>
          <w:tab w:val="left" w:pos="3410"/>
        </w:tabs>
        <w:ind w:firstLine="5670"/>
        <w:rPr>
          <w:rFonts w:ascii="Bookman Old Style" w:hAnsi="Bookman Old Style"/>
          <w:b/>
          <w:lang w:val="en-US"/>
        </w:rPr>
      </w:pPr>
      <w:r>
        <w:rPr>
          <w:rFonts w:ascii="Bookman Old Style" w:hAnsi="Bookman Old Style"/>
          <w:b/>
          <w:lang w:val="en-US"/>
        </w:rPr>
        <w:t xml:space="preserve">              </w:t>
      </w:r>
      <w:proofErr w:type="spellStart"/>
      <w:proofErr w:type="gramStart"/>
      <w:r>
        <w:rPr>
          <w:rFonts w:ascii="Bookman Old Style" w:hAnsi="Bookman Old Style"/>
          <w:b/>
          <w:lang w:val="en-US"/>
        </w:rPr>
        <w:t>ttd</w:t>
      </w:r>
      <w:proofErr w:type="spellEnd"/>
      <w:proofErr w:type="gramEnd"/>
    </w:p>
    <w:p w:rsidR="00D0218B" w:rsidRPr="00D0218B" w:rsidRDefault="00D0218B" w:rsidP="00D0218B">
      <w:pPr>
        <w:tabs>
          <w:tab w:val="left" w:pos="3410"/>
        </w:tabs>
        <w:ind w:firstLine="5670"/>
        <w:rPr>
          <w:rFonts w:ascii="Bookman Old Style" w:hAnsi="Bookman Old Style"/>
          <w:b/>
          <w:lang w:val="id-ID"/>
        </w:rPr>
      </w:pPr>
    </w:p>
    <w:p w:rsidR="00D0218B" w:rsidRPr="00D0218B" w:rsidRDefault="00D0218B" w:rsidP="00D0218B">
      <w:pPr>
        <w:tabs>
          <w:tab w:val="left" w:pos="3410"/>
        </w:tabs>
        <w:ind w:firstLine="5670"/>
        <w:rPr>
          <w:rFonts w:ascii="Bookman Old Style" w:hAnsi="Bookman Old Style"/>
          <w:b/>
          <w:lang w:val="en-US"/>
        </w:rPr>
      </w:pPr>
      <w:r w:rsidRPr="00D0218B">
        <w:rPr>
          <w:rFonts w:ascii="Bookman Old Style" w:hAnsi="Bookman Old Style"/>
          <w:b/>
          <w:lang w:val="id-ID"/>
        </w:rPr>
        <w:t>BONIFASIUS BELAWAN GEH</w:t>
      </w:r>
    </w:p>
    <w:p w:rsidR="000257F1" w:rsidRDefault="000257F1" w:rsidP="00D0218B">
      <w:pPr>
        <w:tabs>
          <w:tab w:val="left" w:pos="3410"/>
        </w:tabs>
        <w:rPr>
          <w:rFonts w:ascii="Bookman Old Style" w:hAnsi="Bookman Old Style"/>
          <w:lang w:val="en-US"/>
        </w:rPr>
      </w:pPr>
    </w:p>
    <w:p w:rsidR="00D0218B" w:rsidRPr="00D0218B" w:rsidRDefault="00D0218B" w:rsidP="00D0218B">
      <w:pPr>
        <w:tabs>
          <w:tab w:val="left" w:pos="3410"/>
        </w:tabs>
        <w:rPr>
          <w:rFonts w:ascii="Bookman Old Style" w:hAnsi="Bookman Old Style"/>
          <w:lang w:val="id-ID"/>
        </w:rPr>
      </w:pPr>
      <w:r w:rsidRPr="00D0218B">
        <w:rPr>
          <w:rFonts w:ascii="Bookman Old Style" w:hAnsi="Bookman Old Style"/>
          <w:lang w:val="id-ID"/>
        </w:rPr>
        <w:t>Diundangkan di Ujoh Bilang</w:t>
      </w:r>
    </w:p>
    <w:p w:rsidR="00D0218B" w:rsidRPr="00D0218B" w:rsidRDefault="000257F1" w:rsidP="00D0218B">
      <w:pPr>
        <w:tabs>
          <w:tab w:val="left" w:pos="3410"/>
        </w:tabs>
        <w:rPr>
          <w:rFonts w:ascii="Bookman Old Style" w:hAnsi="Bookman Old Style"/>
          <w:lang w:val="id-ID"/>
        </w:rPr>
      </w:pPr>
      <w:r>
        <w:rPr>
          <w:rFonts w:ascii="Bookman Old Style" w:hAnsi="Bookman Old Style"/>
          <w:lang w:val="id-ID"/>
        </w:rPr>
        <w:t>pada tanggal</w:t>
      </w:r>
      <w:r>
        <w:rPr>
          <w:rFonts w:ascii="Bookman Old Style" w:hAnsi="Bookman Old Style"/>
          <w:lang w:val="en-US"/>
        </w:rPr>
        <w:t xml:space="preserve"> 25 </w:t>
      </w:r>
      <w:proofErr w:type="spellStart"/>
      <w:r>
        <w:rPr>
          <w:rFonts w:ascii="Bookman Old Style" w:hAnsi="Bookman Old Style"/>
          <w:lang w:val="en-US"/>
        </w:rPr>
        <w:t>Juni</w:t>
      </w:r>
      <w:proofErr w:type="spellEnd"/>
      <w:r>
        <w:rPr>
          <w:rFonts w:ascii="Bookman Old Style" w:hAnsi="Bookman Old Style"/>
          <w:lang w:val="en-US"/>
        </w:rPr>
        <w:t xml:space="preserve"> </w:t>
      </w:r>
      <w:r w:rsidR="00D0218B" w:rsidRPr="00D0218B">
        <w:rPr>
          <w:rFonts w:ascii="Bookman Old Style" w:hAnsi="Bookman Old Style"/>
          <w:lang w:val="id-ID"/>
        </w:rPr>
        <w:t>2018</w:t>
      </w:r>
    </w:p>
    <w:p w:rsidR="00D0218B" w:rsidRPr="00D0218B" w:rsidRDefault="00D0218B" w:rsidP="00D0218B">
      <w:pPr>
        <w:tabs>
          <w:tab w:val="left" w:pos="3410"/>
        </w:tabs>
        <w:rPr>
          <w:rFonts w:ascii="Bookman Old Style" w:hAnsi="Bookman Old Style"/>
          <w:b/>
          <w:lang w:val="en-US"/>
        </w:rPr>
      </w:pPr>
      <w:r w:rsidRPr="00D0218B">
        <w:rPr>
          <w:rFonts w:ascii="Bookman Old Style" w:hAnsi="Bookman Old Style"/>
          <w:b/>
          <w:lang w:val="id-ID"/>
        </w:rPr>
        <w:t xml:space="preserve">SEKRETARIS DAERAH </w:t>
      </w:r>
    </w:p>
    <w:p w:rsidR="00D0218B" w:rsidRPr="00D0218B" w:rsidRDefault="00D0218B" w:rsidP="00D0218B">
      <w:pPr>
        <w:tabs>
          <w:tab w:val="left" w:pos="3410"/>
        </w:tabs>
        <w:rPr>
          <w:rFonts w:ascii="Bookman Old Style" w:hAnsi="Bookman Old Style"/>
          <w:b/>
          <w:lang w:val="en-US"/>
        </w:rPr>
      </w:pPr>
      <w:r w:rsidRPr="00D0218B">
        <w:rPr>
          <w:rFonts w:ascii="Bookman Old Style" w:hAnsi="Bookman Old Style"/>
          <w:b/>
          <w:lang w:val="id-ID"/>
        </w:rPr>
        <w:t>KABUPATEN MAHAKAM ULU,</w:t>
      </w:r>
    </w:p>
    <w:p w:rsidR="00D0218B" w:rsidRPr="00D0218B" w:rsidRDefault="00D0218B" w:rsidP="00D0218B">
      <w:pPr>
        <w:tabs>
          <w:tab w:val="left" w:pos="3410"/>
        </w:tabs>
        <w:rPr>
          <w:rFonts w:ascii="Bookman Old Style" w:hAnsi="Bookman Old Style"/>
          <w:b/>
          <w:lang w:val="en-US"/>
        </w:rPr>
      </w:pPr>
    </w:p>
    <w:p w:rsidR="00D0218B" w:rsidRPr="00D0218B" w:rsidRDefault="00E86588" w:rsidP="00D0218B">
      <w:pPr>
        <w:tabs>
          <w:tab w:val="left" w:pos="3410"/>
        </w:tabs>
        <w:rPr>
          <w:rFonts w:ascii="Bookman Old Style" w:hAnsi="Bookman Old Style"/>
          <w:b/>
          <w:lang w:val="en-US"/>
        </w:rPr>
      </w:pPr>
      <w:r>
        <w:rPr>
          <w:rFonts w:ascii="Bookman Old Style" w:hAnsi="Bookman Old Style"/>
          <w:b/>
          <w:lang w:val="en-US"/>
        </w:rPr>
        <w:t xml:space="preserve">         </w:t>
      </w:r>
      <w:proofErr w:type="spellStart"/>
      <w:proofErr w:type="gramStart"/>
      <w:r>
        <w:rPr>
          <w:rFonts w:ascii="Bookman Old Style" w:hAnsi="Bookman Old Style"/>
          <w:b/>
          <w:lang w:val="en-US"/>
        </w:rPr>
        <w:t>ttd</w:t>
      </w:r>
      <w:proofErr w:type="spellEnd"/>
      <w:proofErr w:type="gramEnd"/>
    </w:p>
    <w:p w:rsidR="00D0218B" w:rsidRPr="00D0218B" w:rsidRDefault="00D0218B" w:rsidP="00D0218B">
      <w:pPr>
        <w:tabs>
          <w:tab w:val="left" w:pos="3410"/>
        </w:tabs>
        <w:rPr>
          <w:rFonts w:ascii="Bookman Old Style" w:hAnsi="Bookman Old Style"/>
          <w:b/>
          <w:lang w:val="en-US"/>
        </w:rPr>
      </w:pPr>
    </w:p>
    <w:p w:rsidR="00D0218B" w:rsidRPr="00D0218B" w:rsidRDefault="00D0218B" w:rsidP="00D0218B">
      <w:pPr>
        <w:tabs>
          <w:tab w:val="left" w:pos="3410"/>
        </w:tabs>
        <w:rPr>
          <w:rFonts w:ascii="Bookman Old Style" w:hAnsi="Bookman Old Style"/>
          <w:b/>
          <w:lang w:val="en-US"/>
        </w:rPr>
      </w:pPr>
      <w:r w:rsidRPr="00D0218B">
        <w:rPr>
          <w:rFonts w:ascii="Bookman Old Style" w:hAnsi="Bookman Old Style"/>
          <w:b/>
          <w:lang w:val="en-US"/>
        </w:rPr>
        <w:t>YOHANES AVUN</w:t>
      </w:r>
    </w:p>
    <w:p w:rsidR="00D0218B" w:rsidRPr="00D0218B" w:rsidRDefault="00D0218B" w:rsidP="00D0218B">
      <w:pPr>
        <w:tabs>
          <w:tab w:val="left" w:pos="3410"/>
        </w:tabs>
        <w:rPr>
          <w:rFonts w:ascii="Bookman Old Style" w:hAnsi="Bookman Old Style"/>
          <w:b/>
          <w:lang w:val="en-US"/>
        </w:rPr>
      </w:pPr>
    </w:p>
    <w:p w:rsidR="00D0218B" w:rsidRPr="00D0218B" w:rsidRDefault="00D0218B" w:rsidP="00D0218B">
      <w:pPr>
        <w:tabs>
          <w:tab w:val="left" w:pos="3410"/>
        </w:tabs>
        <w:rPr>
          <w:rFonts w:ascii="Bookman Old Style" w:hAnsi="Bookman Old Style"/>
          <w:lang w:val="en-US"/>
        </w:rPr>
      </w:pPr>
      <w:r w:rsidRPr="00D0218B">
        <w:rPr>
          <w:rFonts w:ascii="Bookman Old Style" w:hAnsi="Bookman Old Style"/>
          <w:lang w:val="en-US"/>
        </w:rPr>
        <w:t>BERITA DAE</w:t>
      </w:r>
      <w:r w:rsidR="005E1881">
        <w:rPr>
          <w:rFonts w:ascii="Bookman Old Style" w:hAnsi="Bookman Old Style"/>
          <w:lang w:val="en-US"/>
        </w:rPr>
        <w:t>RAH KABUPATEN MAHAKAM ULU TAHUN 2018</w:t>
      </w:r>
      <w:r w:rsidRPr="00D0218B">
        <w:rPr>
          <w:rFonts w:ascii="Bookman Old Style" w:hAnsi="Bookman Old Style"/>
          <w:lang w:val="en-US"/>
        </w:rPr>
        <w:t xml:space="preserve"> NOMOR</w:t>
      </w:r>
      <w:r w:rsidR="005E1881">
        <w:rPr>
          <w:rFonts w:ascii="Bookman Old Style" w:hAnsi="Bookman Old Style"/>
          <w:lang w:val="en-US"/>
        </w:rPr>
        <w:t xml:space="preserve"> 16</w:t>
      </w:r>
    </w:p>
    <w:p w:rsidR="00D0218B" w:rsidRPr="00D0218B" w:rsidRDefault="00D0218B" w:rsidP="00D0218B">
      <w:pPr>
        <w:tabs>
          <w:tab w:val="left" w:pos="3410"/>
        </w:tabs>
        <w:rPr>
          <w:rFonts w:ascii="Bookman Old Style" w:hAnsi="Bookman Old Style"/>
          <w:b/>
          <w:lang w:val="en-US"/>
        </w:rPr>
      </w:pPr>
    </w:p>
    <w:p w:rsidR="00D0218B" w:rsidRPr="00E86588" w:rsidRDefault="00D0218B" w:rsidP="00D0218B">
      <w:pPr>
        <w:tabs>
          <w:tab w:val="left" w:pos="3410"/>
        </w:tabs>
        <w:rPr>
          <w:rFonts w:ascii="Bookman Old Style" w:hAnsi="Bookman Old Style"/>
          <w:lang w:val="en-US"/>
        </w:rPr>
      </w:pPr>
      <w:proofErr w:type="spellStart"/>
      <w:r w:rsidRPr="00E86588">
        <w:rPr>
          <w:rFonts w:ascii="Bookman Old Style" w:hAnsi="Bookman Old Style"/>
          <w:lang w:val="en-US"/>
        </w:rPr>
        <w:t>Salinan</w:t>
      </w:r>
      <w:proofErr w:type="spellEnd"/>
      <w:r w:rsidRPr="00E86588">
        <w:rPr>
          <w:rFonts w:ascii="Bookman Old Style" w:hAnsi="Bookman Old Style"/>
          <w:lang w:val="en-US"/>
        </w:rPr>
        <w:t xml:space="preserve"> </w:t>
      </w:r>
      <w:proofErr w:type="spellStart"/>
      <w:r w:rsidRPr="00E86588">
        <w:rPr>
          <w:rFonts w:ascii="Bookman Old Style" w:hAnsi="Bookman Old Style"/>
          <w:lang w:val="en-US"/>
        </w:rPr>
        <w:t>sesuai</w:t>
      </w:r>
      <w:proofErr w:type="spellEnd"/>
      <w:r w:rsidR="005E1881" w:rsidRPr="00E86588">
        <w:rPr>
          <w:rFonts w:ascii="Bookman Old Style" w:hAnsi="Bookman Old Style"/>
          <w:lang w:val="en-US"/>
        </w:rPr>
        <w:t xml:space="preserve"> </w:t>
      </w:r>
      <w:proofErr w:type="spellStart"/>
      <w:r w:rsidRPr="00E86588">
        <w:rPr>
          <w:rFonts w:ascii="Bookman Old Style" w:hAnsi="Bookman Old Style"/>
          <w:lang w:val="en-US"/>
        </w:rPr>
        <w:t>dengan</w:t>
      </w:r>
      <w:proofErr w:type="spellEnd"/>
      <w:r w:rsidRPr="00E86588">
        <w:rPr>
          <w:rFonts w:ascii="Bookman Old Style" w:hAnsi="Bookman Old Style"/>
          <w:lang w:val="en-US"/>
        </w:rPr>
        <w:t xml:space="preserve"> </w:t>
      </w:r>
      <w:proofErr w:type="spellStart"/>
      <w:r w:rsidRPr="00E86588">
        <w:rPr>
          <w:rFonts w:ascii="Bookman Old Style" w:hAnsi="Bookman Old Style"/>
          <w:lang w:val="en-US"/>
        </w:rPr>
        <w:t>aslinya</w:t>
      </w:r>
      <w:proofErr w:type="spellEnd"/>
    </w:p>
    <w:p w:rsidR="00D0218B" w:rsidRPr="00E86588" w:rsidRDefault="00D0218B" w:rsidP="00D0218B">
      <w:pPr>
        <w:tabs>
          <w:tab w:val="left" w:pos="3410"/>
        </w:tabs>
        <w:rPr>
          <w:rFonts w:ascii="Bookman Old Style" w:hAnsi="Bookman Old Style"/>
          <w:lang w:val="en-US"/>
        </w:rPr>
      </w:pPr>
      <w:proofErr w:type="spellStart"/>
      <w:r w:rsidRPr="00E86588">
        <w:rPr>
          <w:rFonts w:ascii="Bookman Old Style" w:hAnsi="Bookman Old Style"/>
          <w:lang w:val="en-US"/>
        </w:rPr>
        <w:t>Plt</w:t>
      </w:r>
      <w:proofErr w:type="spellEnd"/>
      <w:r w:rsidRPr="00E86588">
        <w:rPr>
          <w:rFonts w:ascii="Bookman Old Style" w:hAnsi="Bookman Old Style"/>
          <w:lang w:val="en-US"/>
        </w:rPr>
        <w:t>. KEPALA BAGIAN HUKUM</w:t>
      </w:r>
    </w:p>
    <w:p w:rsidR="00E86588" w:rsidRPr="00E86588" w:rsidRDefault="00E86588" w:rsidP="00D0218B">
      <w:pPr>
        <w:tabs>
          <w:tab w:val="left" w:pos="3410"/>
        </w:tabs>
        <w:rPr>
          <w:rFonts w:ascii="Bookman Old Style" w:hAnsi="Bookman Old Style"/>
          <w:lang w:val="en-US"/>
        </w:rPr>
      </w:pPr>
    </w:p>
    <w:p w:rsidR="00E86588" w:rsidRPr="00E86588" w:rsidRDefault="00E86588" w:rsidP="00D0218B">
      <w:pPr>
        <w:tabs>
          <w:tab w:val="left" w:pos="3410"/>
        </w:tabs>
        <w:rPr>
          <w:rFonts w:ascii="Bookman Old Style" w:hAnsi="Bookman Old Style"/>
          <w:lang w:val="en-US"/>
        </w:rPr>
      </w:pPr>
    </w:p>
    <w:p w:rsidR="00E86588" w:rsidRPr="00E86588" w:rsidRDefault="00E86588" w:rsidP="00D0218B">
      <w:pPr>
        <w:tabs>
          <w:tab w:val="left" w:pos="3410"/>
        </w:tabs>
        <w:rPr>
          <w:rFonts w:ascii="Bookman Old Style" w:hAnsi="Bookman Old Style"/>
          <w:lang w:val="en-US"/>
        </w:rPr>
      </w:pPr>
    </w:p>
    <w:p w:rsidR="00E86588" w:rsidRPr="00E86588" w:rsidRDefault="00E86588" w:rsidP="00D0218B">
      <w:pPr>
        <w:tabs>
          <w:tab w:val="left" w:pos="3410"/>
        </w:tabs>
        <w:rPr>
          <w:rFonts w:ascii="Bookman Old Style" w:hAnsi="Bookman Old Style"/>
          <w:lang w:val="en-US"/>
        </w:rPr>
      </w:pPr>
    </w:p>
    <w:p w:rsidR="00E86588" w:rsidRPr="00E86588" w:rsidRDefault="00E86588" w:rsidP="00D0218B">
      <w:pPr>
        <w:tabs>
          <w:tab w:val="left" w:pos="3410"/>
        </w:tabs>
        <w:rPr>
          <w:rFonts w:ascii="Bookman Old Style" w:hAnsi="Bookman Old Style"/>
          <w:u w:val="single"/>
          <w:lang w:val="en-US"/>
        </w:rPr>
      </w:pPr>
      <w:r w:rsidRPr="00E86588">
        <w:rPr>
          <w:rFonts w:ascii="Bookman Old Style" w:hAnsi="Bookman Old Style"/>
          <w:lang w:val="en-US"/>
        </w:rPr>
        <w:t xml:space="preserve">     </w:t>
      </w:r>
      <w:r w:rsidRPr="00E86588">
        <w:rPr>
          <w:rFonts w:ascii="Bookman Old Style" w:hAnsi="Bookman Old Style"/>
          <w:u w:val="single"/>
          <w:lang w:val="en-US"/>
        </w:rPr>
        <w:t>YOSEP SANGIANG, SH</w:t>
      </w:r>
    </w:p>
    <w:p w:rsidR="00E86588" w:rsidRPr="00E86588" w:rsidRDefault="00E86588" w:rsidP="00D0218B">
      <w:pPr>
        <w:tabs>
          <w:tab w:val="left" w:pos="3410"/>
        </w:tabs>
        <w:rPr>
          <w:rFonts w:ascii="Bookman Old Style" w:hAnsi="Bookman Old Style"/>
          <w:lang w:val="en-US"/>
        </w:rPr>
      </w:pPr>
      <w:r w:rsidRPr="00E86588">
        <w:rPr>
          <w:rFonts w:ascii="Bookman Old Style" w:hAnsi="Bookman Old Style"/>
          <w:lang w:val="en-US"/>
        </w:rPr>
        <w:t>NIP. 19820120 200902 1 001</w:t>
      </w:r>
    </w:p>
    <w:p w:rsidR="00ED5350" w:rsidRPr="00E86588" w:rsidRDefault="00ED5350" w:rsidP="0040406F">
      <w:pPr>
        <w:tabs>
          <w:tab w:val="left" w:pos="3410"/>
        </w:tabs>
        <w:rPr>
          <w:rFonts w:ascii="Bookman Old Style" w:hAnsi="Bookman Old Style"/>
        </w:rPr>
      </w:pPr>
    </w:p>
    <w:p w:rsidR="00ED5350" w:rsidRPr="00ED5350" w:rsidRDefault="00ED5350" w:rsidP="00ED5350">
      <w:pPr>
        <w:rPr>
          <w:rFonts w:ascii="Bookman Old Style" w:hAnsi="Bookman Old Style"/>
        </w:rPr>
      </w:pPr>
    </w:p>
    <w:p w:rsidR="00ED5350" w:rsidRPr="00ED5350" w:rsidRDefault="00ED5350" w:rsidP="00ED5350">
      <w:pPr>
        <w:rPr>
          <w:rFonts w:ascii="Bookman Old Style" w:hAnsi="Bookman Old Style"/>
        </w:rPr>
      </w:pPr>
    </w:p>
    <w:p w:rsidR="00ED5350" w:rsidRPr="00ED5350" w:rsidRDefault="00ED5350" w:rsidP="00ED5350">
      <w:pPr>
        <w:rPr>
          <w:rFonts w:ascii="Bookman Old Style" w:hAnsi="Bookman Old Style"/>
        </w:rPr>
      </w:pPr>
    </w:p>
    <w:p w:rsidR="00ED5350" w:rsidRPr="00ED5350" w:rsidRDefault="00ED5350" w:rsidP="00ED5350">
      <w:pPr>
        <w:rPr>
          <w:rFonts w:ascii="Bookman Old Style" w:hAnsi="Bookman Old Style"/>
        </w:rPr>
      </w:pPr>
    </w:p>
    <w:p w:rsidR="00ED5350" w:rsidRPr="00ED5350" w:rsidRDefault="00ED5350" w:rsidP="00ED5350">
      <w:pPr>
        <w:rPr>
          <w:rFonts w:ascii="Bookman Old Style" w:hAnsi="Bookman Old Style"/>
        </w:rPr>
      </w:pPr>
    </w:p>
    <w:p w:rsidR="00ED5350" w:rsidRPr="00ED5350" w:rsidRDefault="00ED5350" w:rsidP="00ED5350">
      <w:pPr>
        <w:rPr>
          <w:rFonts w:ascii="Bookman Old Style" w:hAnsi="Bookman Old Style"/>
        </w:rPr>
      </w:pPr>
    </w:p>
    <w:p w:rsidR="00ED5350" w:rsidRPr="00ED5350" w:rsidRDefault="00ED5350" w:rsidP="00ED5350">
      <w:pPr>
        <w:rPr>
          <w:rFonts w:ascii="Bookman Old Style" w:hAnsi="Bookman Old Style"/>
        </w:rPr>
      </w:pPr>
    </w:p>
    <w:p w:rsidR="00ED5350" w:rsidRDefault="00ED5350" w:rsidP="00ED5350">
      <w:pPr>
        <w:rPr>
          <w:rFonts w:ascii="Bookman Old Style" w:hAnsi="Bookman Old Style"/>
        </w:rPr>
      </w:pPr>
    </w:p>
    <w:p w:rsidR="00B665FC" w:rsidRPr="00ED5350" w:rsidRDefault="00ED5350" w:rsidP="00ED5350">
      <w:pPr>
        <w:tabs>
          <w:tab w:val="left" w:pos="6860"/>
        </w:tabs>
        <w:rPr>
          <w:rFonts w:ascii="Bookman Old Style" w:hAnsi="Bookman Old Style"/>
        </w:rPr>
      </w:pPr>
      <w:r>
        <w:rPr>
          <w:rFonts w:ascii="Bookman Old Style" w:hAnsi="Bookman Old Style"/>
        </w:rPr>
        <w:tab/>
      </w:r>
    </w:p>
    <w:sectPr w:rsidR="00B665FC" w:rsidRPr="00ED5350" w:rsidSect="00D0218B">
      <w:pgSz w:w="12240" w:h="20160" w:code="5"/>
      <w:pgMar w:top="1440" w:right="900"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FF" w:rsidRDefault="00DF34FF" w:rsidP="00467379">
      <w:r>
        <w:separator/>
      </w:r>
    </w:p>
  </w:endnote>
  <w:endnote w:type="continuationSeparator" w:id="0">
    <w:p w:rsidR="00DF34FF" w:rsidRDefault="00DF34FF" w:rsidP="0046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FF" w:rsidRDefault="00DF34FF" w:rsidP="00467379">
      <w:r>
        <w:separator/>
      </w:r>
    </w:p>
  </w:footnote>
  <w:footnote w:type="continuationSeparator" w:id="0">
    <w:p w:rsidR="00DF34FF" w:rsidRDefault="00DF34FF" w:rsidP="0046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E4A"/>
    <w:multiLevelType w:val="hybridMultilevel"/>
    <w:tmpl w:val="A18C0F70"/>
    <w:lvl w:ilvl="0" w:tplc="DF1A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7337"/>
    <w:multiLevelType w:val="hybridMultilevel"/>
    <w:tmpl w:val="B0622BD8"/>
    <w:lvl w:ilvl="0" w:tplc="CE647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69B2"/>
    <w:multiLevelType w:val="hybridMultilevel"/>
    <w:tmpl w:val="4B30F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40DF6"/>
    <w:multiLevelType w:val="hybridMultilevel"/>
    <w:tmpl w:val="4DE83E3A"/>
    <w:lvl w:ilvl="0" w:tplc="A75C0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000DF"/>
    <w:multiLevelType w:val="hybridMultilevel"/>
    <w:tmpl w:val="C10A4326"/>
    <w:lvl w:ilvl="0" w:tplc="9A9CD7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749DE"/>
    <w:multiLevelType w:val="hybridMultilevel"/>
    <w:tmpl w:val="30F45CD2"/>
    <w:lvl w:ilvl="0" w:tplc="A75C05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14C3E"/>
    <w:multiLevelType w:val="hybridMultilevel"/>
    <w:tmpl w:val="85D6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60720"/>
    <w:multiLevelType w:val="hybridMultilevel"/>
    <w:tmpl w:val="B7A23174"/>
    <w:lvl w:ilvl="0" w:tplc="BE9E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4540E"/>
    <w:multiLevelType w:val="hybridMultilevel"/>
    <w:tmpl w:val="3A6A6796"/>
    <w:lvl w:ilvl="0" w:tplc="979499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2B5890"/>
    <w:multiLevelType w:val="hybridMultilevel"/>
    <w:tmpl w:val="85D6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32D56"/>
    <w:multiLevelType w:val="hybridMultilevel"/>
    <w:tmpl w:val="F8DA5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37425"/>
    <w:multiLevelType w:val="hybridMultilevel"/>
    <w:tmpl w:val="EEEEB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47205"/>
    <w:multiLevelType w:val="hybridMultilevel"/>
    <w:tmpl w:val="BA8E91E6"/>
    <w:lvl w:ilvl="0" w:tplc="05969236">
      <w:start w:val="2"/>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nsid w:val="642D68B1"/>
    <w:multiLevelType w:val="hybridMultilevel"/>
    <w:tmpl w:val="FBE04A06"/>
    <w:lvl w:ilvl="0" w:tplc="08203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600E2"/>
    <w:multiLevelType w:val="hybridMultilevel"/>
    <w:tmpl w:val="B7A23174"/>
    <w:lvl w:ilvl="0" w:tplc="BE9E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2"/>
  </w:num>
  <w:num w:numId="5">
    <w:abstractNumId w:val="10"/>
  </w:num>
  <w:num w:numId="6">
    <w:abstractNumId w:val="13"/>
  </w:num>
  <w:num w:numId="7">
    <w:abstractNumId w:val="0"/>
  </w:num>
  <w:num w:numId="8">
    <w:abstractNumId w:val="14"/>
  </w:num>
  <w:num w:numId="9">
    <w:abstractNumId w:val="1"/>
  </w:num>
  <w:num w:numId="10">
    <w:abstractNumId w:val="9"/>
  </w:num>
  <w:num w:numId="11">
    <w:abstractNumId w:val="6"/>
  </w:num>
  <w:num w:numId="12">
    <w:abstractNumId w:val="7"/>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F15"/>
    <w:rsid w:val="000003CF"/>
    <w:rsid w:val="0000324B"/>
    <w:rsid w:val="000257F1"/>
    <w:rsid w:val="00032E57"/>
    <w:rsid w:val="00042AEC"/>
    <w:rsid w:val="00055D75"/>
    <w:rsid w:val="0007140B"/>
    <w:rsid w:val="00083ABD"/>
    <w:rsid w:val="00096CAC"/>
    <w:rsid w:val="000A71AE"/>
    <w:rsid w:val="000C5601"/>
    <w:rsid w:val="000E2128"/>
    <w:rsid w:val="00100EA7"/>
    <w:rsid w:val="00105B07"/>
    <w:rsid w:val="00111DB3"/>
    <w:rsid w:val="00112B19"/>
    <w:rsid w:val="00123003"/>
    <w:rsid w:val="00131558"/>
    <w:rsid w:val="00134322"/>
    <w:rsid w:val="00144388"/>
    <w:rsid w:val="001561A1"/>
    <w:rsid w:val="001638B5"/>
    <w:rsid w:val="0016765C"/>
    <w:rsid w:val="00174C8E"/>
    <w:rsid w:val="001812A9"/>
    <w:rsid w:val="00187529"/>
    <w:rsid w:val="00187628"/>
    <w:rsid w:val="00191866"/>
    <w:rsid w:val="001C180B"/>
    <w:rsid w:val="001C3B72"/>
    <w:rsid w:val="001C4499"/>
    <w:rsid w:val="001C4A79"/>
    <w:rsid w:val="001F6571"/>
    <w:rsid w:val="00236B08"/>
    <w:rsid w:val="00245858"/>
    <w:rsid w:val="00262B4C"/>
    <w:rsid w:val="00264592"/>
    <w:rsid w:val="002700F5"/>
    <w:rsid w:val="00277082"/>
    <w:rsid w:val="00292D32"/>
    <w:rsid w:val="002B52D1"/>
    <w:rsid w:val="002C498B"/>
    <w:rsid w:val="002D29B9"/>
    <w:rsid w:val="002D46CA"/>
    <w:rsid w:val="002D6726"/>
    <w:rsid w:val="002E2B15"/>
    <w:rsid w:val="002E3135"/>
    <w:rsid w:val="003132F0"/>
    <w:rsid w:val="00316391"/>
    <w:rsid w:val="0032644A"/>
    <w:rsid w:val="003560F5"/>
    <w:rsid w:val="00364353"/>
    <w:rsid w:val="00365CFF"/>
    <w:rsid w:val="00380EB0"/>
    <w:rsid w:val="00383775"/>
    <w:rsid w:val="003A1569"/>
    <w:rsid w:val="003A1699"/>
    <w:rsid w:val="003B3014"/>
    <w:rsid w:val="003C2434"/>
    <w:rsid w:val="003E4EAD"/>
    <w:rsid w:val="0040406F"/>
    <w:rsid w:val="0040546B"/>
    <w:rsid w:val="004447D1"/>
    <w:rsid w:val="00451E92"/>
    <w:rsid w:val="00463A0C"/>
    <w:rsid w:val="0046689A"/>
    <w:rsid w:val="00467379"/>
    <w:rsid w:val="004A0FAA"/>
    <w:rsid w:val="004A2D2C"/>
    <w:rsid w:val="004A530F"/>
    <w:rsid w:val="004B7506"/>
    <w:rsid w:val="004D0DA0"/>
    <w:rsid w:val="004E1753"/>
    <w:rsid w:val="004E1AAC"/>
    <w:rsid w:val="004E20EA"/>
    <w:rsid w:val="004E2C9A"/>
    <w:rsid w:val="004E3D6A"/>
    <w:rsid w:val="004E715F"/>
    <w:rsid w:val="00512CD8"/>
    <w:rsid w:val="00517387"/>
    <w:rsid w:val="00520846"/>
    <w:rsid w:val="00527A39"/>
    <w:rsid w:val="00530F62"/>
    <w:rsid w:val="00561283"/>
    <w:rsid w:val="005679F5"/>
    <w:rsid w:val="005B52CD"/>
    <w:rsid w:val="005B6602"/>
    <w:rsid w:val="005B7640"/>
    <w:rsid w:val="005E1881"/>
    <w:rsid w:val="00612E48"/>
    <w:rsid w:val="006172D0"/>
    <w:rsid w:val="00634069"/>
    <w:rsid w:val="006441C5"/>
    <w:rsid w:val="0064588A"/>
    <w:rsid w:val="00647219"/>
    <w:rsid w:val="006652B8"/>
    <w:rsid w:val="006B6D72"/>
    <w:rsid w:val="006B7704"/>
    <w:rsid w:val="006D5CA9"/>
    <w:rsid w:val="00720A2B"/>
    <w:rsid w:val="007238DB"/>
    <w:rsid w:val="0074501D"/>
    <w:rsid w:val="00765857"/>
    <w:rsid w:val="00787089"/>
    <w:rsid w:val="007A152D"/>
    <w:rsid w:val="007A5D49"/>
    <w:rsid w:val="007A72C9"/>
    <w:rsid w:val="007B2848"/>
    <w:rsid w:val="007B381D"/>
    <w:rsid w:val="007E551E"/>
    <w:rsid w:val="00803CF6"/>
    <w:rsid w:val="008051FA"/>
    <w:rsid w:val="008071D3"/>
    <w:rsid w:val="0081591D"/>
    <w:rsid w:val="00836E88"/>
    <w:rsid w:val="00855663"/>
    <w:rsid w:val="00860780"/>
    <w:rsid w:val="008613A4"/>
    <w:rsid w:val="00891943"/>
    <w:rsid w:val="008C4D58"/>
    <w:rsid w:val="008C70F5"/>
    <w:rsid w:val="008D1ADE"/>
    <w:rsid w:val="008E1212"/>
    <w:rsid w:val="0090295F"/>
    <w:rsid w:val="00927DE2"/>
    <w:rsid w:val="009309E2"/>
    <w:rsid w:val="00934668"/>
    <w:rsid w:val="0093604C"/>
    <w:rsid w:val="00942C2D"/>
    <w:rsid w:val="00951C12"/>
    <w:rsid w:val="00974D53"/>
    <w:rsid w:val="00975FB4"/>
    <w:rsid w:val="00977D85"/>
    <w:rsid w:val="00991A0B"/>
    <w:rsid w:val="00994865"/>
    <w:rsid w:val="009A27E3"/>
    <w:rsid w:val="009C5389"/>
    <w:rsid w:val="009C607F"/>
    <w:rsid w:val="009D5169"/>
    <w:rsid w:val="009E4E79"/>
    <w:rsid w:val="00A046FB"/>
    <w:rsid w:val="00A14503"/>
    <w:rsid w:val="00A1756F"/>
    <w:rsid w:val="00A21830"/>
    <w:rsid w:val="00A43A57"/>
    <w:rsid w:val="00A57EC2"/>
    <w:rsid w:val="00A6359F"/>
    <w:rsid w:val="00A63C6D"/>
    <w:rsid w:val="00A669EB"/>
    <w:rsid w:val="00A74BAA"/>
    <w:rsid w:val="00A7605C"/>
    <w:rsid w:val="00A86A8C"/>
    <w:rsid w:val="00A87D51"/>
    <w:rsid w:val="00AA797D"/>
    <w:rsid w:val="00AA7A31"/>
    <w:rsid w:val="00AB0306"/>
    <w:rsid w:val="00AB1130"/>
    <w:rsid w:val="00AC100B"/>
    <w:rsid w:val="00AE7A46"/>
    <w:rsid w:val="00B06D2C"/>
    <w:rsid w:val="00B16FB6"/>
    <w:rsid w:val="00B336D2"/>
    <w:rsid w:val="00B347CC"/>
    <w:rsid w:val="00B46377"/>
    <w:rsid w:val="00B61B5E"/>
    <w:rsid w:val="00B62E38"/>
    <w:rsid w:val="00B665FC"/>
    <w:rsid w:val="00B66DB7"/>
    <w:rsid w:val="00B74169"/>
    <w:rsid w:val="00B762BA"/>
    <w:rsid w:val="00B77BEB"/>
    <w:rsid w:val="00B85370"/>
    <w:rsid w:val="00B8620D"/>
    <w:rsid w:val="00B93DF0"/>
    <w:rsid w:val="00BA4758"/>
    <w:rsid w:val="00BA7FAB"/>
    <w:rsid w:val="00BB593A"/>
    <w:rsid w:val="00BC1F15"/>
    <w:rsid w:val="00BF4127"/>
    <w:rsid w:val="00C01698"/>
    <w:rsid w:val="00C235E3"/>
    <w:rsid w:val="00C47A7C"/>
    <w:rsid w:val="00CA7F15"/>
    <w:rsid w:val="00CC05E2"/>
    <w:rsid w:val="00CE162E"/>
    <w:rsid w:val="00D0218B"/>
    <w:rsid w:val="00D06F20"/>
    <w:rsid w:val="00D12EB1"/>
    <w:rsid w:val="00D265AD"/>
    <w:rsid w:val="00D31B61"/>
    <w:rsid w:val="00D359D0"/>
    <w:rsid w:val="00D452F4"/>
    <w:rsid w:val="00D552CF"/>
    <w:rsid w:val="00D81908"/>
    <w:rsid w:val="00D91B92"/>
    <w:rsid w:val="00DA7DB5"/>
    <w:rsid w:val="00DB522E"/>
    <w:rsid w:val="00DC7108"/>
    <w:rsid w:val="00DC7499"/>
    <w:rsid w:val="00DD48DA"/>
    <w:rsid w:val="00DD5C89"/>
    <w:rsid w:val="00DF34FF"/>
    <w:rsid w:val="00E12E44"/>
    <w:rsid w:val="00E51C2F"/>
    <w:rsid w:val="00E6236A"/>
    <w:rsid w:val="00E66189"/>
    <w:rsid w:val="00E77BB5"/>
    <w:rsid w:val="00E86588"/>
    <w:rsid w:val="00E97B2A"/>
    <w:rsid w:val="00EA723A"/>
    <w:rsid w:val="00ED0CBD"/>
    <w:rsid w:val="00ED5350"/>
    <w:rsid w:val="00EF024E"/>
    <w:rsid w:val="00F077B9"/>
    <w:rsid w:val="00F25A3F"/>
    <w:rsid w:val="00F26FB8"/>
    <w:rsid w:val="00F438CF"/>
    <w:rsid w:val="00F4392F"/>
    <w:rsid w:val="00F92065"/>
    <w:rsid w:val="00F92589"/>
    <w:rsid w:val="00F938E2"/>
    <w:rsid w:val="00F96E2A"/>
    <w:rsid w:val="00FA1E9D"/>
    <w:rsid w:val="00FA34C3"/>
    <w:rsid w:val="00FB46F4"/>
    <w:rsid w:val="00FF5690"/>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20A2B"/>
    <w:rPr>
      <w:b/>
      <w:bCs/>
    </w:rPr>
  </w:style>
  <w:style w:type="paragraph" w:styleId="ListParagraph">
    <w:name w:val="List Paragraph"/>
    <w:basedOn w:val="Normal"/>
    <w:uiPriority w:val="34"/>
    <w:qFormat/>
    <w:rsid w:val="00CA7F15"/>
    <w:pPr>
      <w:ind w:left="720"/>
      <w:contextualSpacing/>
    </w:pPr>
  </w:style>
  <w:style w:type="table" w:styleId="TableGrid">
    <w:name w:val="Table Grid"/>
    <w:basedOn w:val="TableNormal"/>
    <w:uiPriority w:val="59"/>
    <w:rsid w:val="00E77B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640"/>
    <w:rPr>
      <w:rFonts w:ascii="Tahoma" w:hAnsi="Tahoma" w:cs="Tahoma"/>
      <w:sz w:val="16"/>
      <w:szCs w:val="16"/>
    </w:rPr>
  </w:style>
  <w:style w:type="character" w:customStyle="1" w:styleId="BalloonTextChar">
    <w:name w:val="Balloon Text Char"/>
    <w:basedOn w:val="DefaultParagraphFont"/>
    <w:link w:val="BalloonText"/>
    <w:uiPriority w:val="99"/>
    <w:semiHidden/>
    <w:rsid w:val="005B7640"/>
    <w:rPr>
      <w:rFonts w:ascii="Tahoma" w:hAnsi="Tahoma" w:cs="Tahoma"/>
      <w:sz w:val="16"/>
      <w:szCs w:val="16"/>
      <w:lang w:val="en-GB" w:eastAsia="en-GB"/>
    </w:rPr>
  </w:style>
  <w:style w:type="paragraph" w:styleId="Header">
    <w:name w:val="header"/>
    <w:basedOn w:val="Normal"/>
    <w:link w:val="HeaderChar"/>
    <w:uiPriority w:val="99"/>
    <w:unhideWhenUsed/>
    <w:rsid w:val="00467379"/>
    <w:pPr>
      <w:tabs>
        <w:tab w:val="center" w:pos="4680"/>
        <w:tab w:val="right" w:pos="9360"/>
      </w:tabs>
    </w:pPr>
  </w:style>
  <w:style w:type="character" w:customStyle="1" w:styleId="HeaderChar">
    <w:name w:val="Header Char"/>
    <w:basedOn w:val="DefaultParagraphFont"/>
    <w:link w:val="Header"/>
    <w:uiPriority w:val="99"/>
    <w:rsid w:val="00467379"/>
    <w:rPr>
      <w:sz w:val="24"/>
      <w:szCs w:val="24"/>
      <w:lang w:val="en-GB" w:eastAsia="en-GB"/>
    </w:rPr>
  </w:style>
  <w:style w:type="paragraph" w:styleId="Footer">
    <w:name w:val="footer"/>
    <w:basedOn w:val="Normal"/>
    <w:link w:val="FooterChar"/>
    <w:uiPriority w:val="99"/>
    <w:unhideWhenUsed/>
    <w:rsid w:val="00467379"/>
    <w:pPr>
      <w:tabs>
        <w:tab w:val="center" w:pos="4680"/>
        <w:tab w:val="right" w:pos="9360"/>
      </w:tabs>
    </w:pPr>
  </w:style>
  <w:style w:type="character" w:customStyle="1" w:styleId="FooterChar">
    <w:name w:val="Footer Char"/>
    <w:basedOn w:val="DefaultParagraphFont"/>
    <w:link w:val="Footer"/>
    <w:uiPriority w:val="99"/>
    <w:rsid w:val="00467379"/>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C4BD-F9FA-40E5-8BB1-B27F5EBD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156</cp:revision>
  <cp:lastPrinted>2018-09-18T04:34:00Z</cp:lastPrinted>
  <dcterms:created xsi:type="dcterms:W3CDTF">2018-04-03T01:01:00Z</dcterms:created>
  <dcterms:modified xsi:type="dcterms:W3CDTF">2018-09-18T04:39:00Z</dcterms:modified>
</cp:coreProperties>
</file>