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9CE" w:rsidRPr="00414588" w:rsidRDefault="007569CE" w:rsidP="007569CE">
      <w:pPr>
        <w:pStyle w:val="Subtitle"/>
        <w:rPr>
          <w:noProof/>
          <w:lang w:val="en-US"/>
        </w:rPr>
      </w:pPr>
      <w:r>
        <w:rPr>
          <w:noProof/>
          <w:lang w:val="en-US"/>
        </w:rPr>
        <w:drawing>
          <wp:anchor distT="0" distB="0" distL="114300" distR="114300" simplePos="0" relativeHeight="251657216" behindDoc="1" locked="0" layoutInCell="1" allowOverlap="1">
            <wp:simplePos x="0" y="0"/>
            <wp:positionH relativeFrom="column">
              <wp:posOffset>2402205</wp:posOffset>
            </wp:positionH>
            <wp:positionV relativeFrom="paragraph">
              <wp:posOffset>-283845</wp:posOffset>
            </wp:positionV>
            <wp:extent cx="1514475" cy="1381125"/>
            <wp:effectExtent l="19050" t="0" r="9525" b="0"/>
            <wp:wrapNone/>
            <wp:docPr id="4" name="Picture 1" descr="D:\LOGO GARUDA\GARUDA PANCASILA\New Folder (2)\600px-Garu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GARUDA\GARUDA PANCASILA\New Folder (2)\600px-Garuda.png"/>
                    <pic:cNvPicPr>
                      <a:picLocks noChangeAspect="1" noChangeArrowheads="1"/>
                    </pic:cNvPicPr>
                  </pic:nvPicPr>
                  <pic:blipFill>
                    <a:blip r:embed="rId8" cstate="print">
                      <a:lum contrast="10000"/>
                    </a:blip>
                    <a:srcRect/>
                    <a:stretch>
                      <a:fillRect/>
                    </a:stretch>
                  </pic:blipFill>
                  <pic:spPr bwMode="auto">
                    <a:xfrm>
                      <a:off x="0" y="0"/>
                      <a:ext cx="1514475" cy="1381125"/>
                    </a:xfrm>
                    <a:prstGeom prst="rect">
                      <a:avLst/>
                    </a:prstGeom>
                    <a:noFill/>
                    <a:ln w="9525">
                      <a:noFill/>
                      <a:miter lim="800000"/>
                      <a:headEnd/>
                      <a:tailEnd/>
                    </a:ln>
                  </pic:spPr>
                </pic:pic>
              </a:graphicData>
            </a:graphic>
          </wp:anchor>
        </w:drawing>
      </w:r>
      <w:r w:rsidR="002D075C" w:rsidRPr="002D075C">
        <w:rPr>
          <w:noProof/>
        </w:rPr>
        <w:pict>
          <v:roundrect id="_x0000_s1027" style="position:absolute;margin-left:425.15pt;margin-top:-8.55pt;width:87pt;height:27.2pt;z-index:-251658240;mso-position-horizontal-relative:text;mso-position-vertical-relative:text" arcsize="10923f">
            <v:textbox style="mso-next-textbox:#_x0000_s1027">
              <w:txbxContent>
                <w:p w:rsidR="007569CE" w:rsidRPr="007569CE" w:rsidRDefault="007569CE" w:rsidP="007569CE">
                  <w:pPr>
                    <w:jc w:val="center"/>
                    <w:rPr>
                      <w:rFonts w:ascii="Bookman Old Style" w:hAnsi="Bookman Old Style"/>
                      <w:spacing w:val="40"/>
                      <w:sz w:val="24"/>
                    </w:rPr>
                  </w:pPr>
                  <w:r w:rsidRPr="007569CE">
                    <w:rPr>
                      <w:rFonts w:ascii="Bookman Old Style" w:hAnsi="Bookman Old Style"/>
                      <w:spacing w:val="40"/>
                      <w:sz w:val="24"/>
                    </w:rPr>
                    <w:t>SALINAN</w:t>
                  </w:r>
                </w:p>
              </w:txbxContent>
            </v:textbox>
          </v:roundrect>
        </w:pict>
      </w:r>
      <w:bookmarkStart w:id="0" w:name="_GoBack"/>
      <w:bookmarkEnd w:id="0"/>
    </w:p>
    <w:p w:rsidR="007569CE" w:rsidRPr="00095281" w:rsidRDefault="007569CE" w:rsidP="007569CE">
      <w:pPr>
        <w:jc w:val="center"/>
        <w:rPr>
          <w:rFonts w:ascii="Bookman Old Style" w:hAnsi="Bookman Old Style"/>
          <w:sz w:val="24"/>
          <w:szCs w:val="24"/>
        </w:rPr>
      </w:pPr>
    </w:p>
    <w:p w:rsidR="007569CE" w:rsidRPr="00095281" w:rsidRDefault="007569CE" w:rsidP="007569CE">
      <w:pPr>
        <w:jc w:val="center"/>
        <w:rPr>
          <w:rFonts w:ascii="Bookman Old Style" w:hAnsi="Bookman Old Style"/>
          <w:sz w:val="24"/>
          <w:szCs w:val="24"/>
        </w:rPr>
      </w:pPr>
    </w:p>
    <w:p w:rsidR="007569CE" w:rsidRDefault="007569CE" w:rsidP="00700479">
      <w:pPr>
        <w:jc w:val="center"/>
        <w:rPr>
          <w:rFonts w:ascii="Bookman Old Style" w:hAnsi="Bookman Old Style" w:cs="Arial"/>
          <w:sz w:val="24"/>
          <w:szCs w:val="24"/>
        </w:rPr>
      </w:pPr>
    </w:p>
    <w:p w:rsidR="007569CE" w:rsidRDefault="007569CE" w:rsidP="00700479">
      <w:pPr>
        <w:jc w:val="center"/>
        <w:rPr>
          <w:rFonts w:ascii="Bookman Old Style" w:hAnsi="Bookman Old Style" w:cs="Arial"/>
          <w:sz w:val="24"/>
          <w:szCs w:val="24"/>
        </w:rPr>
      </w:pPr>
    </w:p>
    <w:p w:rsidR="007569CE" w:rsidRDefault="007569CE" w:rsidP="00700479">
      <w:pPr>
        <w:jc w:val="center"/>
        <w:rPr>
          <w:rFonts w:ascii="Bookman Old Style" w:hAnsi="Bookman Old Style" w:cs="Arial"/>
          <w:sz w:val="24"/>
          <w:szCs w:val="24"/>
        </w:rPr>
      </w:pPr>
    </w:p>
    <w:p w:rsidR="00700479" w:rsidRPr="00DB741C" w:rsidRDefault="00700479" w:rsidP="00700479">
      <w:pPr>
        <w:jc w:val="center"/>
        <w:rPr>
          <w:rFonts w:ascii="Bookman Old Style" w:hAnsi="Bookman Old Style" w:cs="Arial"/>
          <w:sz w:val="24"/>
          <w:szCs w:val="24"/>
        </w:rPr>
      </w:pPr>
      <w:r w:rsidRPr="00DB741C">
        <w:rPr>
          <w:rFonts w:ascii="Bookman Old Style" w:hAnsi="Bookman Old Style" w:cs="Arial"/>
          <w:sz w:val="24"/>
          <w:szCs w:val="24"/>
        </w:rPr>
        <w:t>BUPATI SORONG</w:t>
      </w:r>
    </w:p>
    <w:p w:rsidR="007D316C" w:rsidRPr="00700479" w:rsidRDefault="00700479" w:rsidP="00FE584E">
      <w:pPr>
        <w:pStyle w:val="NormalWeb"/>
        <w:spacing w:before="0" w:beforeAutospacing="0" w:after="0" w:afterAutospacing="0"/>
        <w:jc w:val="center"/>
        <w:rPr>
          <w:rFonts w:ascii="Bookman Old Style" w:hAnsi="Bookman Old Style"/>
        </w:rPr>
      </w:pPr>
      <w:r w:rsidRPr="00DB741C">
        <w:rPr>
          <w:rFonts w:ascii="Bookman Old Style" w:hAnsi="Bookman Old Style" w:cs="Arial"/>
        </w:rPr>
        <w:t>PROVINSI PAPUA BARAT</w:t>
      </w:r>
    </w:p>
    <w:p w:rsidR="007D316C" w:rsidRPr="00700479" w:rsidRDefault="007D316C" w:rsidP="007D316C">
      <w:pPr>
        <w:pStyle w:val="NormalWeb"/>
        <w:spacing w:before="0" w:beforeAutospacing="0" w:after="0" w:afterAutospacing="0" w:line="276" w:lineRule="auto"/>
        <w:jc w:val="center"/>
        <w:rPr>
          <w:rFonts w:ascii="Bookman Old Style" w:hAnsi="Bookman Old Style"/>
        </w:rPr>
      </w:pPr>
      <w:r w:rsidRPr="00700479">
        <w:rPr>
          <w:rFonts w:ascii="Bookman Old Style" w:hAnsi="Bookman Old Style"/>
        </w:rPr>
        <w:br/>
        <w:t xml:space="preserve">PERATURAN BUPATI SORONG </w:t>
      </w:r>
      <w:r w:rsidRPr="00700479">
        <w:rPr>
          <w:rFonts w:ascii="Bookman Old Style" w:hAnsi="Bookman Old Style"/>
        </w:rPr>
        <w:br/>
        <w:t xml:space="preserve">NOMOR  </w:t>
      </w:r>
      <w:r w:rsidR="008C1A5C">
        <w:rPr>
          <w:rFonts w:ascii="Bookman Old Style" w:hAnsi="Bookman Old Style"/>
        </w:rPr>
        <w:t>25</w:t>
      </w:r>
      <w:r w:rsidRPr="00700479">
        <w:rPr>
          <w:rFonts w:ascii="Bookman Old Style" w:hAnsi="Bookman Old Style"/>
        </w:rPr>
        <w:t xml:space="preserve">  TAHUN 2017</w:t>
      </w:r>
    </w:p>
    <w:p w:rsidR="007D316C" w:rsidRPr="0037242E" w:rsidRDefault="007D316C" w:rsidP="007D316C">
      <w:pPr>
        <w:pStyle w:val="NormalWeb"/>
        <w:spacing w:before="0" w:beforeAutospacing="0" w:after="0" w:afterAutospacing="0" w:line="276" w:lineRule="auto"/>
        <w:jc w:val="center"/>
        <w:rPr>
          <w:rFonts w:ascii="Bookman Old Style" w:hAnsi="Bookman Old Style"/>
          <w:spacing w:val="20"/>
        </w:rPr>
      </w:pPr>
      <w:r w:rsidRPr="00700479">
        <w:rPr>
          <w:rFonts w:ascii="Bookman Old Style" w:hAnsi="Bookman Old Style"/>
        </w:rPr>
        <w:br/>
      </w:r>
      <w:r w:rsidRPr="0037242E">
        <w:rPr>
          <w:rFonts w:ascii="Bookman Old Style" w:hAnsi="Bookman Old Style"/>
          <w:spacing w:val="20"/>
        </w:rPr>
        <w:t>TENTANG</w:t>
      </w:r>
    </w:p>
    <w:p w:rsidR="007D316C" w:rsidRPr="00700479" w:rsidRDefault="007D316C" w:rsidP="007D316C">
      <w:pPr>
        <w:pStyle w:val="NormalWeb"/>
        <w:spacing w:before="0" w:beforeAutospacing="0" w:after="0" w:afterAutospacing="0" w:line="276" w:lineRule="auto"/>
        <w:jc w:val="center"/>
        <w:rPr>
          <w:rFonts w:ascii="Bookman Old Style" w:hAnsi="Bookman Old Style"/>
          <w:spacing w:val="40"/>
        </w:rPr>
      </w:pPr>
    </w:p>
    <w:p w:rsidR="00917A1E" w:rsidRDefault="00274A69" w:rsidP="00EA7AF6">
      <w:pPr>
        <w:pStyle w:val="DefaultText"/>
        <w:spacing w:line="276" w:lineRule="auto"/>
        <w:contextualSpacing/>
        <w:jc w:val="center"/>
        <w:rPr>
          <w:rFonts w:ascii="Bookman Old Style" w:hAnsi="Bookman Old Style" w:cs="Arial"/>
          <w:szCs w:val="22"/>
        </w:rPr>
      </w:pPr>
      <w:r>
        <w:rPr>
          <w:rFonts w:ascii="Bookman Old Style" w:hAnsi="Bookman Old Style" w:cs="Arial"/>
          <w:szCs w:val="22"/>
        </w:rPr>
        <w:t>PERUBAHAN ATAS PERATURAN BUPATI SORONG NO</w:t>
      </w:r>
      <w:r w:rsidR="00AB78F7">
        <w:rPr>
          <w:rFonts w:ascii="Bookman Old Style" w:hAnsi="Bookman Old Style" w:cs="Arial"/>
          <w:szCs w:val="22"/>
        </w:rPr>
        <w:t>M</w:t>
      </w:r>
      <w:r>
        <w:rPr>
          <w:rFonts w:ascii="Bookman Old Style" w:hAnsi="Bookman Old Style" w:cs="Arial"/>
          <w:szCs w:val="22"/>
        </w:rPr>
        <w:t xml:space="preserve">OR 3 TAHUN 2017 TENTANG </w:t>
      </w:r>
      <w:r w:rsidR="00EA7AF6" w:rsidRPr="00700479">
        <w:rPr>
          <w:rFonts w:ascii="Bookman Old Style" w:hAnsi="Bookman Old Style" w:cs="Arial"/>
          <w:szCs w:val="22"/>
          <w:lang w:val="id-ID"/>
        </w:rPr>
        <w:t xml:space="preserve">TATA CARA PEMBAGIAN DAN PENETAPAN </w:t>
      </w:r>
      <w:r w:rsidR="00EA7AF6" w:rsidRPr="00700479">
        <w:rPr>
          <w:rFonts w:ascii="Bookman Old Style" w:hAnsi="Bookman Old Style" w:cs="Arial"/>
          <w:szCs w:val="22"/>
        </w:rPr>
        <w:t>RINCIAN</w:t>
      </w:r>
      <w:r w:rsidR="00EA7AF6" w:rsidRPr="00700479">
        <w:rPr>
          <w:rFonts w:ascii="Bookman Old Style" w:hAnsi="Bookman Old Style" w:cs="Arial"/>
          <w:szCs w:val="22"/>
          <w:lang w:val="id-ID"/>
        </w:rPr>
        <w:t xml:space="preserve"> DANA </w:t>
      </w:r>
      <w:r w:rsidR="00D43B6C" w:rsidRPr="00700479">
        <w:rPr>
          <w:rFonts w:ascii="Bookman Old Style" w:hAnsi="Bookman Old Style" w:cs="Arial"/>
          <w:szCs w:val="24"/>
        </w:rPr>
        <w:t>KAMPUNG</w:t>
      </w:r>
      <w:r w:rsidR="00EA7AF6" w:rsidRPr="00700479">
        <w:rPr>
          <w:rFonts w:ascii="Bookman Old Style" w:hAnsi="Bookman Old Style" w:cs="Arial"/>
          <w:szCs w:val="22"/>
          <w:lang w:val="id-ID"/>
        </w:rPr>
        <w:t xml:space="preserve"> </w:t>
      </w:r>
      <w:r w:rsidR="00F02EFC" w:rsidRPr="00700479">
        <w:rPr>
          <w:rFonts w:ascii="Bookman Old Style" w:hAnsi="Bookman Old Style" w:cs="Arial"/>
          <w:szCs w:val="22"/>
        </w:rPr>
        <w:t xml:space="preserve">PADA </w:t>
      </w:r>
      <w:r w:rsidR="00EA7AF6" w:rsidRPr="00700479">
        <w:rPr>
          <w:rFonts w:ascii="Bookman Old Style" w:hAnsi="Bookman Old Style" w:cs="Arial"/>
          <w:szCs w:val="22"/>
          <w:lang w:val="id-ID"/>
        </w:rPr>
        <w:t xml:space="preserve">SETIAP </w:t>
      </w:r>
      <w:r w:rsidR="00D43B6C" w:rsidRPr="00700479">
        <w:rPr>
          <w:rFonts w:ascii="Bookman Old Style" w:hAnsi="Bookman Old Style" w:cs="Arial"/>
          <w:szCs w:val="24"/>
        </w:rPr>
        <w:t>KAMPUNG</w:t>
      </w:r>
      <w:r w:rsidR="00EA7AF6" w:rsidRPr="00700479">
        <w:rPr>
          <w:rFonts w:ascii="Bookman Old Style" w:hAnsi="Bookman Old Style" w:cs="Arial"/>
          <w:szCs w:val="22"/>
          <w:lang w:val="id-ID"/>
        </w:rPr>
        <w:t xml:space="preserve"> </w:t>
      </w:r>
      <w:r w:rsidR="00D43B6C" w:rsidRPr="00700479">
        <w:rPr>
          <w:rFonts w:ascii="Bookman Old Style" w:hAnsi="Bookman Old Style" w:cs="Arial"/>
          <w:szCs w:val="22"/>
        </w:rPr>
        <w:t xml:space="preserve">DI </w:t>
      </w:r>
      <w:r w:rsidR="00EA7AF6" w:rsidRPr="00700479">
        <w:rPr>
          <w:rFonts w:ascii="Bookman Old Style" w:hAnsi="Bookman Old Style" w:cs="Arial"/>
          <w:szCs w:val="22"/>
          <w:lang w:val="id-ID"/>
        </w:rPr>
        <w:t>KABUPATEN</w:t>
      </w:r>
      <w:r w:rsidR="00EA7AF6" w:rsidRPr="00700479">
        <w:rPr>
          <w:rFonts w:ascii="Bookman Old Style" w:hAnsi="Bookman Old Style" w:cs="Arial"/>
          <w:szCs w:val="22"/>
        </w:rPr>
        <w:t xml:space="preserve"> SORONG</w:t>
      </w:r>
    </w:p>
    <w:p w:rsidR="00EA7AF6" w:rsidRPr="00700479" w:rsidRDefault="00EA7AF6" w:rsidP="00EA7AF6">
      <w:pPr>
        <w:pStyle w:val="DefaultText"/>
        <w:spacing w:line="276" w:lineRule="auto"/>
        <w:contextualSpacing/>
        <w:jc w:val="center"/>
        <w:rPr>
          <w:rFonts w:ascii="Bookman Old Style" w:hAnsi="Bookman Old Style" w:cs="Arial"/>
          <w:szCs w:val="22"/>
          <w:lang w:val="id-ID"/>
        </w:rPr>
      </w:pPr>
      <w:r w:rsidRPr="00700479">
        <w:rPr>
          <w:rFonts w:ascii="Bookman Old Style" w:hAnsi="Bookman Old Style" w:cs="Arial"/>
          <w:szCs w:val="22"/>
          <w:lang w:val="sv-SE"/>
        </w:rPr>
        <w:t>TAHUN ANGGARAN</w:t>
      </w:r>
      <w:r w:rsidRPr="00700479">
        <w:rPr>
          <w:rFonts w:ascii="Bookman Old Style" w:hAnsi="Bookman Old Style" w:cs="Arial"/>
          <w:szCs w:val="22"/>
          <w:lang w:val="id-ID"/>
        </w:rPr>
        <w:t xml:space="preserve"> 2017</w:t>
      </w:r>
    </w:p>
    <w:p w:rsidR="007D316C" w:rsidRPr="00700479" w:rsidRDefault="007D316C" w:rsidP="007D316C">
      <w:pPr>
        <w:pStyle w:val="DefaultText"/>
        <w:spacing w:line="276" w:lineRule="auto"/>
        <w:contextualSpacing/>
        <w:jc w:val="center"/>
        <w:rPr>
          <w:rFonts w:ascii="Bookman Old Style" w:hAnsi="Bookman Old Style" w:cs="Arial"/>
          <w:szCs w:val="24"/>
        </w:rPr>
      </w:pPr>
    </w:p>
    <w:p w:rsidR="007D316C" w:rsidRPr="00700479" w:rsidRDefault="007D316C" w:rsidP="007D316C">
      <w:pPr>
        <w:jc w:val="center"/>
        <w:rPr>
          <w:rFonts w:ascii="Bookman Old Style" w:hAnsi="Bookman Old Style"/>
          <w:sz w:val="24"/>
          <w:szCs w:val="24"/>
        </w:rPr>
      </w:pPr>
      <w:r w:rsidRPr="00700479">
        <w:rPr>
          <w:rFonts w:ascii="Bookman Old Style" w:hAnsi="Bookman Old Style"/>
          <w:sz w:val="24"/>
          <w:szCs w:val="24"/>
        </w:rPr>
        <w:t>DENGAN RAHMAT TUHAN YANG MAHA ESA,</w:t>
      </w:r>
    </w:p>
    <w:p w:rsidR="007D316C" w:rsidRPr="00700479" w:rsidRDefault="007D316C" w:rsidP="007D316C">
      <w:pPr>
        <w:jc w:val="center"/>
        <w:rPr>
          <w:rFonts w:ascii="Bookman Old Style" w:hAnsi="Bookman Old Style"/>
          <w:sz w:val="24"/>
          <w:szCs w:val="24"/>
        </w:rPr>
      </w:pPr>
    </w:p>
    <w:p w:rsidR="007D316C" w:rsidRPr="00700479" w:rsidRDefault="007D316C" w:rsidP="007D316C">
      <w:pPr>
        <w:jc w:val="center"/>
        <w:rPr>
          <w:rFonts w:ascii="Bookman Old Style" w:hAnsi="Bookman Old Style"/>
          <w:sz w:val="24"/>
          <w:szCs w:val="24"/>
        </w:rPr>
      </w:pPr>
      <w:r w:rsidRPr="00700479">
        <w:rPr>
          <w:rFonts w:ascii="Bookman Old Style" w:hAnsi="Bookman Old Style"/>
          <w:sz w:val="24"/>
          <w:szCs w:val="24"/>
        </w:rPr>
        <w:t>BUPATI SORONG,</w:t>
      </w:r>
    </w:p>
    <w:p w:rsidR="007D316C" w:rsidRPr="0033365D" w:rsidRDefault="007D316C" w:rsidP="007D316C">
      <w:pPr>
        <w:jc w:val="center"/>
        <w:rPr>
          <w:rFonts w:ascii="Bookman Old Style" w:hAnsi="Bookman Old Style"/>
          <w:sz w:val="36"/>
          <w:szCs w:val="24"/>
        </w:rPr>
      </w:pPr>
    </w:p>
    <w:p w:rsidR="007D316C" w:rsidRDefault="007D316C" w:rsidP="00C112AC">
      <w:pPr>
        <w:tabs>
          <w:tab w:val="left" w:pos="1800"/>
          <w:tab w:val="left" w:pos="2160"/>
          <w:tab w:val="left" w:pos="2520"/>
        </w:tabs>
        <w:spacing w:after="120" w:line="276" w:lineRule="auto"/>
        <w:ind w:left="2520" w:hanging="2520"/>
        <w:contextualSpacing/>
        <w:jc w:val="both"/>
        <w:rPr>
          <w:rFonts w:ascii="Bookman Old Style" w:hAnsi="Bookman Old Style" w:cs="Arial"/>
          <w:sz w:val="24"/>
          <w:szCs w:val="22"/>
          <w:lang w:val="fi-FI"/>
        </w:rPr>
      </w:pPr>
      <w:r w:rsidRPr="00700479">
        <w:rPr>
          <w:rFonts w:ascii="Bookman Old Style" w:hAnsi="Bookman Old Style"/>
          <w:sz w:val="24"/>
          <w:szCs w:val="24"/>
        </w:rPr>
        <w:t>Menimbang</w:t>
      </w:r>
      <w:r w:rsidRPr="00700479">
        <w:rPr>
          <w:rFonts w:ascii="Bookman Old Style" w:hAnsi="Bookman Old Style"/>
          <w:sz w:val="24"/>
          <w:szCs w:val="24"/>
        </w:rPr>
        <w:tab/>
        <w:t>:</w:t>
      </w:r>
      <w:r w:rsidRPr="00700479">
        <w:rPr>
          <w:rFonts w:ascii="Bookman Old Style" w:hAnsi="Bookman Old Style"/>
          <w:sz w:val="24"/>
          <w:szCs w:val="24"/>
        </w:rPr>
        <w:tab/>
        <w:t>a.</w:t>
      </w:r>
      <w:r w:rsidRPr="00700479">
        <w:rPr>
          <w:rFonts w:ascii="Bookman Old Style" w:hAnsi="Bookman Old Style"/>
          <w:sz w:val="24"/>
          <w:szCs w:val="24"/>
        </w:rPr>
        <w:tab/>
      </w:r>
      <w:r w:rsidR="001812A9" w:rsidRPr="00700479">
        <w:rPr>
          <w:rFonts w:ascii="Bookman Old Style" w:hAnsi="Bookman Old Style" w:cs="Arial"/>
          <w:sz w:val="24"/>
          <w:szCs w:val="22"/>
          <w:lang w:val="fi-FI"/>
        </w:rPr>
        <w:t xml:space="preserve">bahwa </w:t>
      </w:r>
      <w:r w:rsidR="00B94D69">
        <w:rPr>
          <w:rFonts w:ascii="Bookman Old Style" w:hAnsi="Bookman Old Style" w:cs="Arial"/>
          <w:sz w:val="24"/>
          <w:szCs w:val="22"/>
          <w:lang w:val="fi-FI"/>
        </w:rPr>
        <w:t xml:space="preserve">sehubungan dengan </w:t>
      </w:r>
      <w:r w:rsidR="00083DCB">
        <w:rPr>
          <w:rFonts w:ascii="Bookman Old Style" w:hAnsi="Bookman Old Style" w:cs="Arial"/>
          <w:sz w:val="24"/>
          <w:szCs w:val="22"/>
          <w:lang w:val="fi-FI"/>
        </w:rPr>
        <w:t>adanya</w:t>
      </w:r>
      <w:r w:rsidR="00542CE3">
        <w:rPr>
          <w:rFonts w:ascii="Bookman Old Style" w:hAnsi="Bookman Old Style" w:cs="Arial"/>
          <w:sz w:val="24"/>
          <w:szCs w:val="22"/>
          <w:lang w:val="fi-FI"/>
        </w:rPr>
        <w:t xml:space="preserve"> pe</w:t>
      </w:r>
      <w:r w:rsidR="0028000D">
        <w:rPr>
          <w:rFonts w:ascii="Bookman Old Style" w:hAnsi="Bookman Old Style" w:cs="Arial"/>
          <w:sz w:val="24"/>
          <w:szCs w:val="22"/>
          <w:lang w:val="fi-FI"/>
        </w:rPr>
        <w:t>rubahan</w:t>
      </w:r>
      <w:r w:rsidR="003F4CCF">
        <w:rPr>
          <w:rFonts w:ascii="Bookman Old Style" w:hAnsi="Bookman Old Style" w:cs="Arial"/>
          <w:sz w:val="24"/>
          <w:szCs w:val="22"/>
          <w:lang w:val="fi-FI"/>
        </w:rPr>
        <w:t xml:space="preserve"> mekanisme</w:t>
      </w:r>
      <w:r w:rsidR="00171778">
        <w:rPr>
          <w:rFonts w:ascii="Bookman Old Style" w:hAnsi="Bookman Old Style" w:cs="Arial"/>
          <w:sz w:val="24"/>
          <w:szCs w:val="22"/>
          <w:lang w:val="fi-FI"/>
        </w:rPr>
        <w:t xml:space="preserve"> penyaluran</w:t>
      </w:r>
      <w:r w:rsidR="00E15E1C">
        <w:rPr>
          <w:rFonts w:ascii="Bookman Old Style" w:hAnsi="Bookman Old Style" w:cs="Arial"/>
          <w:sz w:val="24"/>
          <w:szCs w:val="22"/>
          <w:lang w:val="fi-FI"/>
        </w:rPr>
        <w:t xml:space="preserve"> dan pelaporan</w:t>
      </w:r>
      <w:r w:rsidR="00BD43F4">
        <w:rPr>
          <w:rFonts w:ascii="Bookman Old Style" w:hAnsi="Bookman Old Style" w:cs="Arial"/>
          <w:sz w:val="24"/>
          <w:szCs w:val="22"/>
          <w:lang w:val="fi-FI"/>
        </w:rPr>
        <w:t xml:space="preserve"> Realisasi penyerapan serta capaian output kegiatan Dana Desa Tahun Anggaran</w:t>
      </w:r>
      <w:r w:rsidR="00B72FB6">
        <w:rPr>
          <w:rFonts w:ascii="Bookman Old Style" w:hAnsi="Bookman Old Style" w:cs="Arial"/>
          <w:sz w:val="24"/>
          <w:szCs w:val="22"/>
          <w:lang w:val="fi-FI"/>
        </w:rPr>
        <w:t xml:space="preserve"> 2017 tahap</w:t>
      </w:r>
      <w:r w:rsidR="007502C3">
        <w:rPr>
          <w:rFonts w:ascii="Bookman Old Style" w:hAnsi="Bookman Old Style" w:cs="Arial"/>
          <w:sz w:val="24"/>
          <w:szCs w:val="22"/>
          <w:lang w:val="fi-FI"/>
        </w:rPr>
        <w:t xml:space="preserve"> kedua sesuai dengan amanat Peraturan Menteri Keuangan</w:t>
      </w:r>
      <w:r w:rsidR="00C72702">
        <w:rPr>
          <w:rFonts w:ascii="Bookman Old Style" w:hAnsi="Bookman Old Style" w:cs="Arial"/>
          <w:sz w:val="24"/>
          <w:szCs w:val="22"/>
          <w:lang w:val="fi-FI"/>
        </w:rPr>
        <w:t xml:space="preserve"> Nomor 112</w:t>
      </w:r>
      <w:r w:rsidR="002B1C17">
        <w:rPr>
          <w:rFonts w:ascii="Bookman Old Style" w:hAnsi="Bookman Old Style" w:cs="Arial"/>
          <w:sz w:val="24"/>
          <w:szCs w:val="22"/>
          <w:lang w:val="fi-FI"/>
        </w:rPr>
        <w:t>/</w:t>
      </w:r>
      <w:r w:rsidR="00C72702">
        <w:rPr>
          <w:rFonts w:ascii="Bookman Old Style" w:hAnsi="Bookman Old Style" w:cs="Arial"/>
          <w:sz w:val="24"/>
          <w:szCs w:val="22"/>
          <w:lang w:val="fi-FI"/>
        </w:rPr>
        <w:t>PMK 07/2017 tentang Rerubahan Atas Peratura</w:t>
      </w:r>
      <w:r w:rsidR="0084478F">
        <w:rPr>
          <w:rFonts w:ascii="Bookman Old Style" w:hAnsi="Bookman Old Style" w:cs="Arial"/>
          <w:sz w:val="24"/>
          <w:szCs w:val="22"/>
          <w:lang w:val="fi-FI"/>
        </w:rPr>
        <w:t>n Me</w:t>
      </w:r>
      <w:r w:rsidR="00666093">
        <w:rPr>
          <w:rFonts w:ascii="Bookman Old Style" w:hAnsi="Bookman Old Style" w:cs="Arial"/>
          <w:sz w:val="24"/>
          <w:szCs w:val="22"/>
          <w:lang w:val="fi-FI"/>
        </w:rPr>
        <w:t>n</w:t>
      </w:r>
      <w:r w:rsidR="0084478F">
        <w:rPr>
          <w:rFonts w:ascii="Bookman Old Style" w:hAnsi="Bookman Old Style" w:cs="Arial"/>
          <w:sz w:val="24"/>
          <w:szCs w:val="22"/>
          <w:lang w:val="fi-FI"/>
        </w:rPr>
        <w:t xml:space="preserve">teri </w:t>
      </w:r>
      <w:r w:rsidR="00666093">
        <w:rPr>
          <w:rFonts w:ascii="Bookman Old Style" w:hAnsi="Bookman Old Style" w:cs="Arial"/>
          <w:sz w:val="24"/>
          <w:szCs w:val="22"/>
          <w:lang w:val="fi-FI"/>
        </w:rPr>
        <w:t>K</w:t>
      </w:r>
      <w:r w:rsidR="0084478F">
        <w:rPr>
          <w:rFonts w:ascii="Bookman Old Style" w:hAnsi="Bookman Old Style" w:cs="Arial"/>
          <w:sz w:val="24"/>
          <w:szCs w:val="22"/>
          <w:lang w:val="fi-FI"/>
        </w:rPr>
        <w:t>euangan Nom</w:t>
      </w:r>
      <w:r w:rsidR="00666093">
        <w:rPr>
          <w:rFonts w:ascii="Bookman Old Style" w:hAnsi="Bookman Old Style" w:cs="Arial"/>
          <w:sz w:val="24"/>
          <w:szCs w:val="22"/>
          <w:lang w:val="fi-FI"/>
        </w:rPr>
        <w:t>o</w:t>
      </w:r>
      <w:r w:rsidR="0084478F">
        <w:rPr>
          <w:rFonts w:ascii="Bookman Old Style" w:hAnsi="Bookman Old Style" w:cs="Arial"/>
          <w:sz w:val="24"/>
          <w:szCs w:val="22"/>
          <w:lang w:val="fi-FI"/>
        </w:rPr>
        <w:t>r 50/PMK</w:t>
      </w:r>
      <w:r w:rsidR="00B5726B">
        <w:rPr>
          <w:rFonts w:ascii="Bookman Old Style" w:hAnsi="Bookman Old Style" w:cs="Arial"/>
          <w:sz w:val="24"/>
          <w:szCs w:val="22"/>
          <w:lang w:val="fi-FI"/>
        </w:rPr>
        <w:t xml:space="preserve"> </w:t>
      </w:r>
      <w:r w:rsidR="00C72702">
        <w:rPr>
          <w:rFonts w:ascii="Bookman Old Style" w:hAnsi="Bookman Old Style" w:cs="Arial"/>
          <w:sz w:val="24"/>
          <w:szCs w:val="22"/>
          <w:lang w:val="fi-FI"/>
        </w:rPr>
        <w:t>07</w:t>
      </w:r>
      <w:r w:rsidR="00FB2533">
        <w:rPr>
          <w:rFonts w:ascii="Bookman Old Style" w:hAnsi="Bookman Old Style" w:cs="Arial"/>
          <w:sz w:val="24"/>
          <w:szCs w:val="22"/>
          <w:lang w:val="fi-FI"/>
        </w:rPr>
        <w:t>/2017 tentang</w:t>
      </w:r>
      <w:r w:rsidR="00FA7BF0">
        <w:rPr>
          <w:rFonts w:ascii="Bookman Old Style" w:hAnsi="Bookman Old Style" w:cs="Arial"/>
          <w:sz w:val="24"/>
          <w:szCs w:val="22"/>
          <w:lang w:val="fi-FI"/>
        </w:rPr>
        <w:t xml:space="preserve"> Pengelolaan</w:t>
      </w:r>
      <w:r w:rsidR="00DE1716">
        <w:rPr>
          <w:rFonts w:ascii="Bookman Old Style" w:hAnsi="Bookman Old Style" w:cs="Arial"/>
          <w:sz w:val="24"/>
          <w:szCs w:val="22"/>
          <w:lang w:val="fi-FI"/>
        </w:rPr>
        <w:t xml:space="preserve"> Trans</w:t>
      </w:r>
      <w:r w:rsidR="00595782">
        <w:rPr>
          <w:rFonts w:ascii="Bookman Old Style" w:hAnsi="Bookman Old Style" w:cs="Arial"/>
          <w:sz w:val="24"/>
          <w:szCs w:val="22"/>
          <w:lang w:val="fi-FI"/>
        </w:rPr>
        <w:t xml:space="preserve">fer ke Daerah dan Dana Desa maka perlu mengubah Bab III Pasal 8 dan Bab V Pasal 11 Peraturan Bupati Sorong Nomor 3 tahun 2017 tentang </w:t>
      </w:r>
      <w:r w:rsidR="00E05B84" w:rsidRPr="00700479">
        <w:rPr>
          <w:rFonts w:ascii="Bookman Old Style" w:hAnsi="Bookman Old Style" w:cs="Arial"/>
          <w:sz w:val="24"/>
          <w:szCs w:val="24"/>
          <w:lang w:val="id-ID"/>
        </w:rPr>
        <w:t xml:space="preserve">Tata Cara Pembagian </w:t>
      </w:r>
      <w:r w:rsidR="00FB2C16">
        <w:rPr>
          <w:rFonts w:ascii="Bookman Old Style" w:hAnsi="Bookman Old Style" w:cs="Arial"/>
          <w:sz w:val="24"/>
          <w:szCs w:val="24"/>
        </w:rPr>
        <w:t>d</w:t>
      </w:r>
      <w:r w:rsidR="00E05B84" w:rsidRPr="00700479">
        <w:rPr>
          <w:rFonts w:ascii="Bookman Old Style" w:hAnsi="Bookman Old Style" w:cs="Arial"/>
          <w:sz w:val="24"/>
          <w:szCs w:val="24"/>
          <w:lang w:val="id-ID"/>
        </w:rPr>
        <w:t xml:space="preserve">an Penetapan </w:t>
      </w:r>
      <w:r w:rsidR="00E05B84" w:rsidRPr="00700479">
        <w:rPr>
          <w:rFonts w:ascii="Bookman Old Style" w:hAnsi="Bookman Old Style" w:cs="Arial"/>
          <w:sz w:val="24"/>
          <w:szCs w:val="24"/>
        </w:rPr>
        <w:t>Rincian</w:t>
      </w:r>
      <w:r w:rsidR="00E05B84" w:rsidRPr="00700479">
        <w:rPr>
          <w:rFonts w:ascii="Bookman Old Style" w:hAnsi="Bookman Old Style" w:cs="Arial"/>
          <w:sz w:val="24"/>
          <w:szCs w:val="24"/>
          <w:lang w:val="id-ID"/>
        </w:rPr>
        <w:t xml:space="preserve"> Dana </w:t>
      </w:r>
      <w:r w:rsidR="00E05B84" w:rsidRPr="00700479">
        <w:rPr>
          <w:rFonts w:ascii="Bookman Old Style" w:hAnsi="Bookman Old Style" w:cs="Arial"/>
          <w:sz w:val="24"/>
          <w:szCs w:val="22"/>
          <w:lang w:val="fi-FI"/>
        </w:rPr>
        <w:t>Kampung</w:t>
      </w:r>
      <w:r w:rsidR="00E05B84" w:rsidRPr="00700479">
        <w:rPr>
          <w:rFonts w:ascii="Bookman Old Style" w:hAnsi="Bookman Old Style" w:cs="Arial"/>
          <w:sz w:val="24"/>
          <w:szCs w:val="24"/>
          <w:lang w:val="id-ID"/>
        </w:rPr>
        <w:t xml:space="preserve"> </w:t>
      </w:r>
      <w:r w:rsidR="00E05B84" w:rsidRPr="00700479">
        <w:rPr>
          <w:rFonts w:ascii="Bookman Old Style" w:hAnsi="Bookman Old Style" w:cs="Arial"/>
          <w:sz w:val="24"/>
          <w:szCs w:val="24"/>
        </w:rPr>
        <w:t xml:space="preserve">Pada </w:t>
      </w:r>
      <w:r w:rsidR="00E05B84" w:rsidRPr="00700479">
        <w:rPr>
          <w:rFonts w:ascii="Bookman Old Style" w:hAnsi="Bookman Old Style" w:cs="Arial"/>
          <w:sz w:val="24"/>
          <w:szCs w:val="24"/>
          <w:lang w:val="id-ID"/>
        </w:rPr>
        <w:t xml:space="preserve">Setiap </w:t>
      </w:r>
      <w:r w:rsidR="00E05B84" w:rsidRPr="00700479">
        <w:rPr>
          <w:rFonts w:ascii="Bookman Old Style" w:hAnsi="Bookman Old Style" w:cs="Arial"/>
          <w:sz w:val="24"/>
          <w:szCs w:val="22"/>
          <w:lang w:val="fi-FI"/>
        </w:rPr>
        <w:t>Kampung</w:t>
      </w:r>
      <w:r w:rsidR="00E05B84" w:rsidRPr="00700479">
        <w:rPr>
          <w:rFonts w:ascii="Bookman Old Style" w:hAnsi="Bookman Old Style" w:cs="Arial"/>
          <w:sz w:val="24"/>
          <w:szCs w:val="24"/>
          <w:lang w:val="id-ID"/>
        </w:rPr>
        <w:t xml:space="preserve"> </w:t>
      </w:r>
      <w:r w:rsidR="00FB2C16">
        <w:rPr>
          <w:rFonts w:ascii="Bookman Old Style" w:hAnsi="Bookman Old Style" w:cs="Arial"/>
          <w:sz w:val="24"/>
          <w:szCs w:val="24"/>
        </w:rPr>
        <w:t>d</w:t>
      </w:r>
      <w:r w:rsidR="00E05B84" w:rsidRPr="00700479">
        <w:rPr>
          <w:rFonts w:ascii="Bookman Old Style" w:hAnsi="Bookman Old Style" w:cs="Arial"/>
          <w:sz w:val="24"/>
          <w:szCs w:val="24"/>
        </w:rPr>
        <w:t xml:space="preserve">i </w:t>
      </w:r>
      <w:r w:rsidR="00E05B84" w:rsidRPr="00700479">
        <w:rPr>
          <w:rFonts w:ascii="Bookman Old Style" w:hAnsi="Bookman Old Style" w:cs="Arial"/>
          <w:sz w:val="24"/>
          <w:szCs w:val="24"/>
          <w:lang w:val="id-ID"/>
        </w:rPr>
        <w:t>Kabupaten</w:t>
      </w:r>
      <w:r w:rsidR="00E05B84" w:rsidRPr="00700479">
        <w:rPr>
          <w:rFonts w:ascii="Bookman Old Style" w:hAnsi="Bookman Old Style" w:cs="Arial"/>
          <w:sz w:val="24"/>
          <w:szCs w:val="24"/>
        </w:rPr>
        <w:t xml:space="preserve"> Sorong</w:t>
      </w:r>
      <w:r w:rsidR="00E05B84" w:rsidRPr="00700479">
        <w:rPr>
          <w:rFonts w:ascii="Bookman Old Style" w:hAnsi="Bookman Old Style" w:cs="Arial"/>
          <w:sz w:val="24"/>
          <w:szCs w:val="24"/>
          <w:lang w:val="id-ID"/>
        </w:rPr>
        <w:t xml:space="preserve"> </w:t>
      </w:r>
      <w:r w:rsidR="00E05B84" w:rsidRPr="00700479">
        <w:rPr>
          <w:rFonts w:ascii="Bookman Old Style" w:hAnsi="Bookman Old Style" w:cs="Arial"/>
          <w:sz w:val="24"/>
          <w:szCs w:val="24"/>
          <w:lang w:val="sv-SE"/>
        </w:rPr>
        <w:t>Tahun Anggaran</w:t>
      </w:r>
      <w:r w:rsidR="00E05B84" w:rsidRPr="00700479">
        <w:rPr>
          <w:rFonts w:ascii="Bookman Old Style" w:hAnsi="Bookman Old Style" w:cs="Arial"/>
          <w:sz w:val="24"/>
          <w:szCs w:val="24"/>
          <w:lang w:val="id-ID"/>
        </w:rPr>
        <w:t xml:space="preserve"> 2017</w:t>
      </w:r>
      <w:r w:rsidR="001812A9" w:rsidRPr="00700479">
        <w:rPr>
          <w:rFonts w:ascii="Bookman Old Style" w:hAnsi="Bookman Old Style" w:cs="Arial"/>
          <w:sz w:val="24"/>
          <w:szCs w:val="22"/>
          <w:lang w:val="fi-FI"/>
        </w:rPr>
        <w:t>;</w:t>
      </w:r>
    </w:p>
    <w:p w:rsidR="00844195" w:rsidRPr="001D6B26" w:rsidRDefault="00844195" w:rsidP="00844195">
      <w:pPr>
        <w:tabs>
          <w:tab w:val="left" w:pos="1800"/>
          <w:tab w:val="left" w:pos="2160"/>
          <w:tab w:val="left" w:pos="2520"/>
        </w:tabs>
        <w:ind w:left="2520" w:hanging="2520"/>
        <w:contextualSpacing/>
        <w:jc w:val="both"/>
        <w:rPr>
          <w:rFonts w:ascii="Bookman Old Style" w:hAnsi="Bookman Old Style"/>
          <w:sz w:val="12"/>
          <w:szCs w:val="24"/>
        </w:rPr>
      </w:pPr>
    </w:p>
    <w:p w:rsidR="007D316C" w:rsidRPr="00700479" w:rsidRDefault="001812A9" w:rsidP="00C112AC">
      <w:pPr>
        <w:tabs>
          <w:tab w:val="left" w:pos="1800"/>
          <w:tab w:val="left" w:pos="2160"/>
          <w:tab w:val="left" w:pos="2520"/>
        </w:tabs>
        <w:spacing w:line="276" w:lineRule="auto"/>
        <w:ind w:left="2520" w:hanging="2520"/>
        <w:jc w:val="both"/>
        <w:rPr>
          <w:rFonts w:ascii="Bookman Old Style" w:hAnsi="Bookman Old Style" w:cs="Arial"/>
          <w:sz w:val="24"/>
          <w:szCs w:val="24"/>
        </w:rPr>
      </w:pPr>
      <w:r w:rsidRPr="00700479">
        <w:rPr>
          <w:rFonts w:ascii="Bookman Old Style" w:hAnsi="Bookman Old Style" w:cs="Arial"/>
          <w:sz w:val="24"/>
          <w:szCs w:val="24"/>
        </w:rPr>
        <w:tab/>
      </w:r>
      <w:r w:rsidRPr="00700479">
        <w:rPr>
          <w:rFonts w:ascii="Bookman Old Style" w:hAnsi="Bookman Old Style" w:cs="Arial"/>
          <w:sz w:val="24"/>
          <w:szCs w:val="24"/>
        </w:rPr>
        <w:tab/>
        <w:t>b</w:t>
      </w:r>
      <w:r w:rsidR="007D316C" w:rsidRPr="00700479">
        <w:rPr>
          <w:rFonts w:ascii="Bookman Old Style" w:hAnsi="Bookman Old Style" w:cs="Arial"/>
          <w:sz w:val="24"/>
          <w:szCs w:val="24"/>
        </w:rPr>
        <w:t>.</w:t>
      </w:r>
      <w:r w:rsidR="007D316C" w:rsidRPr="00700479">
        <w:rPr>
          <w:rFonts w:ascii="Bookman Old Style" w:hAnsi="Bookman Old Style" w:cs="Arial"/>
          <w:sz w:val="24"/>
          <w:szCs w:val="24"/>
        </w:rPr>
        <w:tab/>
        <w:t xml:space="preserve">bahwa berdasarkan pertimbangan sebagaimana dimaksud dalam huruf a, </w:t>
      </w:r>
      <w:r w:rsidR="007D316C" w:rsidRPr="00700479">
        <w:rPr>
          <w:rFonts w:ascii="Bookman Old Style" w:hAnsi="Bookman Old Style" w:cs="Arial"/>
          <w:sz w:val="24"/>
          <w:szCs w:val="24"/>
          <w:lang w:val="fi-FI"/>
        </w:rPr>
        <w:t xml:space="preserve">perlu </w:t>
      </w:r>
      <w:r w:rsidR="007D316C" w:rsidRPr="00700479">
        <w:rPr>
          <w:rFonts w:ascii="Bookman Old Style" w:hAnsi="Bookman Old Style"/>
          <w:sz w:val="24"/>
          <w:szCs w:val="24"/>
        </w:rPr>
        <w:t>menetapkan</w:t>
      </w:r>
      <w:r w:rsidR="007D316C" w:rsidRPr="00700479">
        <w:rPr>
          <w:rFonts w:ascii="Bookman Old Style" w:hAnsi="Bookman Old Style" w:cs="Arial"/>
          <w:sz w:val="24"/>
          <w:szCs w:val="24"/>
          <w:lang w:val="fi-FI"/>
        </w:rPr>
        <w:t xml:space="preserve"> Peraturan </w:t>
      </w:r>
      <w:r w:rsidR="007D316C" w:rsidRPr="00700479">
        <w:rPr>
          <w:rFonts w:ascii="Bookman Old Style" w:hAnsi="Bookman Old Style" w:cs="Arial"/>
          <w:sz w:val="24"/>
          <w:szCs w:val="24"/>
          <w:lang w:val="id-ID"/>
        </w:rPr>
        <w:t xml:space="preserve">Bupati </w:t>
      </w:r>
      <w:r w:rsidR="007D316C" w:rsidRPr="00700479">
        <w:rPr>
          <w:rFonts w:ascii="Bookman Old Style" w:hAnsi="Bookman Old Style"/>
          <w:sz w:val="24"/>
          <w:szCs w:val="24"/>
        </w:rPr>
        <w:t>Sorong</w:t>
      </w:r>
      <w:r w:rsidR="007D316C" w:rsidRPr="00700479">
        <w:rPr>
          <w:rFonts w:ascii="Bookman Old Style" w:hAnsi="Bookman Old Style" w:cs="Arial"/>
          <w:sz w:val="24"/>
          <w:szCs w:val="24"/>
          <w:lang w:val="fi-FI"/>
        </w:rPr>
        <w:t xml:space="preserve"> tentang </w:t>
      </w:r>
      <w:r w:rsidR="007D316C" w:rsidRPr="00700479">
        <w:rPr>
          <w:rFonts w:ascii="Bookman Old Style" w:hAnsi="Bookman Old Style" w:cs="Arial"/>
          <w:sz w:val="24"/>
          <w:szCs w:val="24"/>
          <w:lang w:val="id-ID"/>
        </w:rPr>
        <w:t xml:space="preserve">Tata Cara Pembagian </w:t>
      </w:r>
      <w:r w:rsidR="00FB2C16">
        <w:rPr>
          <w:rFonts w:ascii="Bookman Old Style" w:hAnsi="Bookman Old Style" w:cs="Arial"/>
          <w:sz w:val="24"/>
          <w:szCs w:val="24"/>
        </w:rPr>
        <w:t>d</w:t>
      </w:r>
      <w:r w:rsidR="007D316C" w:rsidRPr="00700479">
        <w:rPr>
          <w:rFonts w:ascii="Bookman Old Style" w:hAnsi="Bookman Old Style" w:cs="Arial"/>
          <w:sz w:val="24"/>
          <w:szCs w:val="24"/>
          <w:lang w:val="id-ID"/>
        </w:rPr>
        <w:t xml:space="preserve">an Penetapan </w:t>
      </w:r>
      <w:r w:rsidR="007D316C" w:rsidRPr="00700479">
        <w:rPr>
          <w:rFonts w:ascii="Bookman Old Style" w:hAnsi="Bookman Old Style" w:cs="Arial"/>
          <w:sz w:val="24"/>
          <w:szCs w:val="24"/>
        </w:rPr>
        <w:t>Rincian</w:t>
      </w:r>
      <w:r w:rsidR="007D316C" w:rsidRPr="00700479">
        <w:rPr>
          <w:rFonts w:ascii="Bookman Old Style" w:hAnsi="Bookman Old Style" w:cs="Arial"/>
          <w:sz w:val="24"/>
          <w:szCs w:val="24"/>
          <w:lang w:val="id-ID"/>
        </w:rPr>
        <w:t xml:space="preserve"> Dana </w:t>
      </w:r>
      <w:r w:rsidR="009241A6" w:rsidRPr="00700479">
        <w:rPr>
          <w:rFonts w:ascii="Bookman Old Style" w:hAnsi="Bookman Old Style" w:cs="Arial"/>
          <w:sz w:val="24"/>
          <w:szCs w:val="22"/>
          <w:lang w:val="fi-FI"/>
        </w:rPr>
        <w:t>Kampung</w:t>
      </w:r>
      <w:r w:rsidR="007D316C" w:rsidRPr="00700479">
        <w:rPr>
          <w:rFonts w:ascii="Bookman Old Style" w:hAnsi="Bookman Old Style" w:cs="Arial"/>
          <w:sz w:val="24"/>
          <w:szCs w:val="24"/>
          <w:lang w:val="id-ID"/>
        </w:rPr>
        <w:t xml:space="preserve"> </w:t>
      </w:r>
      <w:r w:rsidR="009241A6" w:rsidRPr="00700479">
        <w:rPr>
          <w:rFonts w:ascii="Bookman Old Style" w:hAnsi="Bookman Old Style" w:cs="Arial"/>
          <w:sz w:val="24"/>
          <w:szCs w:val="24"/>
        </w:rPr>
        <w:t xml:space="preserve">Pada </w:t>
      </w:r>
      <w:r w:rsidR="007D316C" w:rsidRPr="00700479">
        <w:rPr>
          <w:rFonts w:ascii="Bookman Old Style" w:hAnsi="Bookman Old Style" w:cs="Arial"/>
          <w:sz w:val="24"/>
          <w:szCs w:val="24"/>
          <w:lang w:val="id-ID"/>
        </w:rPr>
        <w:t xml:space="preserve">Setiap </w:t>
      </w:r>
      <w:r w:rsidR="009241A6" w:rsidRPr="00700479">
        <w:rPr>
          <w:rFonts w:ascii="Bookman Old Style" w:hAnsi="Bookman Old Style" w:cs="Arial"/>
          <w:sz w:val="24"/>
          <w:szCs w:val="22"/>
          <w:lang w:val="fi-FI"/>
        </w:rPr>
        <w:t>Kampung</w:t>
      </w:r>
      <w:r w:rsidR="007D316C" w:rsidRPr="00700479">
        <w:rPr>
          <w:rFonts w:ascii="Bookman Old Style" w:hAnsi="Bookman Old Style" w:cs="Arial"/>
          <w:sz w:val="24"/>
          <w:szCs w:val="24"/>
          <w:lang w:val="id-ID"/>
        </w:rPr>
        <w:t xml:space="preserve"> </w:t>
      </w:r>
      <w:r w:rsidR="000B3A73">
        <w:rPr>
          <w:rFonts w:ascii="Bookman Old Style" w:hAnsi="Bookman Old Style" w:cs="Arial"/>
          <w:sz w:val="24"/>
          <w:szCs w:val="24"/>
        </w:rPr>
        <w:t>d</w:t>
      </w:r>
      <w:r w:rsidR="009241A6" w:rsidRPr="00700479">
        <w:rPr>
          <w:rFonts w:ascii="Bookman Old Style" w:hAnsi="Bookman Old Style" w:cs="Arial"/>
          <w:sz w:val="24"/>
          <w:szCs w:val="24"/>
        </w:rPr>
        <w:t xml:space="preserve">i </w:t>
      </w:r>
      <w:r w:rsidR="007D316C" w:rsidRPr="00700479">
        <w:rPr>
          <w:rFonts w:ascii="Bookman Old Style" w:hAnsi="Bookman Old Style" w:cs="Arial"/>
          <w:sz w:val="24"/>
          <w:szCs w:val="24"/>
          <w:lang w:val="id-ID"/>
        </w:rPr>
        <w:t>Kabupaten</w:t>
      </w:r>
      <w:r w:rsidR="007D316C" w:rsidRPr="00700479">
        <w:rPr>
          <w:rFonts w:ascii="Bookman Old Style" w:hAnsi="Bookman Old Style" w:cs="Arial"/>
          <w:sz w:val="24"/>
          <w:szCs w:val="24"/>
        </w:rPr>
        <w:t xml:space="preserve"> Sorong</w:t>
      </w:r>
      <w:r w:rsidR="007D316C" w:rsidRPr="00700479">
        <w:rPr>
          <w:rFonts w:ascii="Bookman Old Style" w:hAnsi="Bookman Old Style" w:cs="Arial"/>
          <w:sz w:val="24"/>
          <w:szCs w:val="24"/>
          <w:lang w:val="id-ID"/>
        </w:rPr>
        <w:t xml:space="preserve"> </w:t>
      </w:r>
      <w:r w:rsidR="007D316C" w:rsidRPr="00700479">
        <w:rPr>
          <w:rFonts w:ascii="Bookman Old Style" w:hAnsi="Bookman Old Style" w:cs="Arial"/>
          <w:sz w:val="24"/>
          <w:szCs w:val="24"/>
          <w:lang w:val="sv-SE"/>
        </w:rPr>
        <w:t>Tahun Anggaran</w:t>
      </w:r>
      <w:r w:rsidR="007D316C" w:rsidRPr="00700479">
        <w:rPr>
          <w:rFonts w:ascii="Bookman Old Style" w:hAnsi="Bookman Old Style" w:cs="Arial"/>
          <w:sz w:val="24"/>
          <w:szCs w:val="24"/>
          <w:lang w:val="id-ID"/>
        </w:rPr>
        <w:t xml:space="preserve"> 2017</w:t>
      </w:r>
      <w:r w:rsidR="007D316C" w:rsidRPr="00700479">
        <w:rPr>
          <w:rFonts w:ascii="Bookman Old Style" w:hAnsi="Bookman Old Style" w:cs="Arial"/>
          <w:sz w:val="24"/>
          <w:szCs w:val="24"/>
        </w:rPr>
        <w:t>;</w:t>
      </w:r>
    </w:p>
    <w:p w:rsidR="007D316C" w:rsidRPr="00700479" w:rsidRDefault="007D316C" w:rsidP="007D316C">
      <w:pPr>
        <w:tabs>
          <w:tab w:val="left" w:pos="2160"/>
          <w:tab w:val="left" w:pos="2520"/>
        </w:tabs>
        <w:jc w:val="both"/>
        <w:rPr>
          <w:rFonts w:ascii="Bookman Old Style" w:hAnsi="Bookman Old Style"/>
          <w:sz w:val="24"/>
          <w:szCs w:val="24"/>
        </w:rPr>
      </w:pPr>
    </w:p>
    <w:p w:rsidR="007D316C" w:rsidRPr="00700479" w:rsidRDefault="007D316C" w:rsidP="00C112AC">
      <w:pPr>
        <w:tabs>
          <w:tab w:val="left" w:pos="1800"/>
          <w:tab w:val="left" w:pos="2160"/>
          <w:tab w:val="left" w:pos="2520"/>
        </w:tabs>
        <w:spacing w:line="276" w:lineRule="auto"/>
        <w:ind w:left="2520" w:hanging="2520"/>
        <w:jc w:val="both"/>
        <w:rPr>
          <w:rFonts w:ascii="Bookman Old Style" w:hAnsi="Bookman Old Style" w:cs="Arial"/>
          <w:sz w:val="24"/>
          <w:szCs w:val="24"/>
        </w:rPr>
      </w:pPr>
      <w:r w:rsidRPr="00700479">
        <w:rPr>
          <w:rFonts w:ascii="Bookman Old Style" w:hAnsi="Bookman Old Style"/>
          <w:sz w:val="24"/>
          <w:szCs w:val="24"/>
        </w:rPr>
        <w:t>Mengingat</w:t>
      </w:r>
      <w:r w:rsidRPr="00700479">
        <w:rPr>
          <w:rFonts w:ascii="Bookman Old Style" w:hAnsi="Bookman Old Style"/>
          <w:sz w:val="24"/>
          <w:szCs w:val="24"/>
        </w:rPr>
        <w:tab/>
        <w:t>:</w:t>
      </w:r>
      <w:r w:rsidRPr="00700479">
        <w:rPr>
          <w:rFonts w:ascii="Bookman Old Style" w:hAnsi="Bookman Old Style"/>
          <w:sz w:val="24"/>
          <w:szCs w:val="24"/>
        </w:rPr>
        <w:tab/>
        <w:t>1.</w:t>
      </w:r>
      <w:r w:rsidRPr="00700479">
        <w:rPr>
          <w:rFonts w:ascii="Bookman Old Style" w:hAnsi="Bookman Old Style"/>
          <w:sz w:val="24"/>
          <w:szCs w:val="24"/>
        </w:rPr>
        <w:tab/>
      </w:r>
      <w:r w:rsidRPr="00700479">
        <w:rPr>
          <w:rFonts w:ascii="Bookman Old Style" w:hAnsi="Bookman Old Style" w:cs="Arial"/>
          <w:sz w:val="24"/>
          <w:szCs w:val="24"/>
        </w:rPr>
        <w:t>Undang-Undang</w:t>
      </w:r>
      <w:r w:rsidR="00E42608">
        <w:rPr>
          <w:rFonts w:ascii="Bookman Old Style" w:hAnsi="Bookman Old Style" w:cs="Arial"/>
          <w:sz w:val="24"/>
          <w:szCs w:val="24"/>
        </w:rPr>
        <w:t xml:space="preserve"> Nomor 12 Tahun 1969 tentang </w:t>
      </w:r>
      <w:r w:rsidRPr="00700479">
        <w:rPr>
          <w:rFonts w:ascii="Bookman Old Style" w:hAnsi="Bookman Old Style" w:cs="Arial"/>
          <w:sz w:val="24"/>
          <w:szCs w:val="24"/>
        </w:rPr>
        <w:t>Pembentukan Propinsi Ot</w:t>
      </w:r>
      <w:r w:rsidR="00E42608">
        <w:rPr>
          <w:rFonts w:ascii="Bookman Old Style" w:hAnsi="Bookman Old Style" w:cs="Arial"/>
          <w:sz w:val="24"/>
          <w:szCs w:val="24"/>
        </w:rPr>
        <w:t>onom Irian Barat dan Kabupaten-</w:t>
      </w:r>
      <w:r w:rsidRPr="00700479">
        <w:rPr>
          <w:rFonts w:ascii="Bookman Old Style" w:hAnsi="Bookman Old Style" w:cs="Arial"/>
          <w:sz w:val="24"/>
          <w:szCs w:val="24"/>
        </w:rPr>
        <w:t>Kabupaten Otonom di Propinsi Irian Barat (Lembaran Negara Republik Indonesia Tahun 1969 Nomor 47, Tambahan Lembaran Negara Republik Indonesia</w:t>
      </w:r>
      <w:r w:rsidR="000158DA">
        <w:rPr>
          <w:rFonts w:ascii="Bookman Old Style" w:hAnsi="Bookman Old Style" w:cs="Arial"/>
          <w:sz w:val="24"/>
          <w:szCs w:val="24"/>
        </w:rPr>
        <w:t xml:space="preserve"> </w:t>
      </w:r>
      <w:r w:rsidRPr="00700479">
        <w:rPr>
          <w:rFonts w:ascii="Bookman Old Style" w:hAnsi="Bookman Old Style" w:cs="Arial"/>
          <w:sz w:val="24"/>
          <w:szCs w:val="24"/>
        </w:rPr>
        <w:t>Nomor 2907);</w:t>
      </w:r>
    </w:p>
    <w:p w:rsidR="007D316C" w:rsidRPr="00700479" w:rsidRDefault="007D316C" w:rsidP="00C112AC">
      <w:pPr>
        <w:tabs>
          <w:tab w:val="left" w:pos="1800"/>
          <w:tab w:val="left" w:pos="2160"/>
          <w:tab w:val="left" w:pos="2520"/>
        </w:tabs>
        <w:spacing w:line="276" w:lineRule="auto"/>
        <w:ind w:left="2520" w:hanging="2520"/>
        <w:jc w:val="both"/>
        <w:rPr>
          <w:rFonts w:ascii="Bookman Old Style" w:hAnsi="Bookman Old Style" w:cs="BookmanOldStyle"/>
          <w:sz w:val="24"/>
          <w:szCs w:val="24"/>
        </w:rPr>
      </w:pPr>
      <w:r w:rsidRPr="00700479">
        <w:rPr>
          <w:rFonts w:ascii="Bookman Old Style" w:hAnsi="Bookman Old Style"/>
          <w:sz w:val="24"/>
          <w:szCs w:val="24"/>
        </w:rPr>
        <w:tab/>
      </w:r>
      <w:r w:rsidRPr="00700479">
        <w:rPr>
          <w:rFonts w:ascii="Bookman Old Style" w:hAnsi="Bookman Old Style"/>
          <w:sz w:val="24"/>
          <w:szCs w:val="24"/>
        </w:rPr>
        <w:tab/>
        <w:t>2.</w:t>
      </w:r>
      <w:r w:rsidRPr="00700479">
        <w:rPr>
          <w:rFonts w:ascii="Bookman Old Style" w:hAnsi="Bookman Old Style" w:cs="Arial"/>
          <w:sz w:val="24"/>
          <w:szCs w:val="24"/>
        </w:rPr>
        <w:tab/>
      </w:r>
      <w:r w:rsidRPr="00700479">
        <w:rPr>
          <w:rFonts w:ascii="Bookman Old Style" w:hAnsi="Bookman Old Style" w:cs="Arial"/>
          <w:sz w:val="24"/>
          <w:szCs w:val="24"/>
          <w:lang w:val="id-ID"/>
        </w:rPr>
        <w:t>Undang</w:t>
      </w:r>
      <w:r w:rsidRPr="00700479">
        <w:rPr>
          <w:rFonts w:ascii="Bookman Old Style" w:hAnsi="Bookman Old Style" w:cs="BookmanOldStyle"/>
          <w:sz w:val="24"/>
          <w:szCs w:val="24"/>
        </w:rPr>
        <w:t>-Undang Nomor 21 Tahun 2001 tentang Otonomi khusus bagi Propinsi Papua (Lembaran Negara Republik Indonesia Tahun 2001 Nomor 135, Tambahan Lembaran Negara Republik Indonesia Tahun 2001 Nomor 4151) sebagaimana telah diubah dengan Undang-Undang</w:t>
      </w:r>
      <w:r w:rsidR="00E42608">
        <w:rPr>
          <w:rFonts w:ascii="Bookman Old Style" w:hAnsi="Bookman Old Style" w:cs="BookmanOldStyle"/>
          <w:sz w:val="24"/>
          <w:szCs w:val="24"/>
        </w:rPr>
        <w:t xml:space="preserve"> </w:t>
      </w:r>
      <w:r w:rsidRPr="00700479">
        <w:rPr>
          <w:rFonts w:ascii="Bookman Old Style" w:hAnsi="Bookman Old Style" w:cs="BookmanOldStyle"/>
          <w:sz w:val="24"/>
          <w:szCs w:val="24"/>
        </w:rPr>
        <w:t xml:space="preserve">Nomor 35 Tahun 2008 tentang </w:t>
      </w:r>
      <w:r w:rsidR="003919A4" w:rsidRPr="00700479">
        <w:rPr>
          <w:rFonts w:ascii="Bookman Old Style" w:hAnsi="Bookman Old Style" w:cs="BookmanOldStyle"/>
          <w:sz w:val="24"/>
          <w:szCs w:val="24"/>
        </w:rPr>
        <w:t xml:space="preserve">Penetapan Peraturan Pemerintah </w:t>
      </w:r>
      <w:r w:rsidRPr="00700479">
        <w:rPr>
          <w:rFonts w:ascii="Bookman Old Style" w:hAnsi="Bookman Old Style" w:cs="BookmanOldStyle"/>
          <w:sz w:val="24"/>
          <w:szCs w:val="24"/>
        </w:rPr>
        <w:t xml:space="preserve">Nomor </w:t>
      </w:r>
      <w:r w:rsidRPr="00700479">
        <w:rPr>
          <w:rFonts w:ascii="Bookman Old Style" w:hAnsi="Bookman Old Style" w:cs="BookmanOldStyle"/>
          <w:sz w:val="24"/>
          <w:szCs w:val="24"/>
        </w:rPr>
        <w:lastRenderedPageBreak/>
        <w:t xml:space="preserve">1 Tahun 2008 tentang Perubahan Atas Undang-Undang Nomor 21 Tahun 2001 </w:t>
      </w:r>
      <w:r w:rsidR="00BB57FC" w:rsidRPr="00700479">
        <w:rPr>
          <w:rFonts w:ascii="Bookman Old Style" w:hAnsi="Bookman Old Style" w:cs="BookmanOldStyle"/>
          <w:sz w:val="24"/>
          <w:szCs w:val="24"/>
        </w:rPr>
        <w:t>t</w:t>
      </w:r>
      <w:r w:rsidRPr="00700479">
        <w:rPr>
          <w:rFonts w:ascii="Bookman Old Style" w:hAnsi="Bookman Old Style" w:cs="BookmanOldStyle"/>
          <w:sz w:val="24"/>
          <w:szCs w:val="24"/>
        </w:rPr>
        <w:t xml:space="preserve">entang Otonomi Khusus bagi Propinsi Papua (Lembaran Negara Republik Indonesia Tahun 2008 Nomor 112, Tambahan Lembaran Negara Republik Indonesia  Tahun 2001 </w:t>
      </w:r>
      <w:r w:rsidR="003919A4" w:rsidRPr="00700479">
        <w:rPr>
          <w:rFonts w:ascii="Bookman Old Style" w:hAnsi="Bookman Old Style" w:cs="BookmanOldStyle"/>
          <w:sz w:val="24"/>
          <w:szCs w:val="24"/>
        </w:rPr>
        <w:t xml:space="preserve"> </w:t>
      </w:r>
      <w:r w:rsidRPr="00700479">
        <w:rPr>
          <w:rFonts w:ascii="Bookman Old Style" w:hAnsi="Bookman Old Style" w:cs="BookmanOldStyle"/>
          <w:sz w:val="24"/>
          <w:szCs w:val="24"/>
        </w:rPr>
        <w:t>Nomor 4884);</w:t>
      </w:r>
    </w:p>
    <w:p w:rsidR="00BB57FC" w:rsidRPr="00700479" w:rsidRDefault="00BB57FC" w:rsidP="00C112AC">
      <w:pPr>
        <w:tabs>
          <w:tab w:val="left" w:pos="1800"/>
          <w:tab w:val="left" w:pos="2160"/>
          <w:tab w:val="left" w:pos="2520"/>
        </w:tabs>
        <w:spacing w:line="276" w:lineRule="auto"/>
        <w:ind w:left="2520" w:hanging="2520"/>
        <w:jc w:val="both"/>
        <w:rPr>
          <w:rFonts w:ascii="Bookman Old Style" w:hAnsi="Bookman Old Style"/>
          <w:spacing w:val="1"/>
          <w:sz w:val="24"/>
          <w:lang w:val="sv-SE"/>
        </w:rPr>
      </w:pPr>
      <w:r w:rsidRPr="00700479">
        <w:rPr>
          <w:rFonts w:ascii="Bookman Old Style" w:hAnsi="Bookman Old Style"/>
          <w:spacing w:val="2"/>
          <w:sz w:val="24"/>
          <w:lang w:val="sv-SE"/>
        </w:rPr>
        <w:tab/>
      </w:r>
      <w:r w:rsidRPr="00700479">
        <w:rPr>
          <w:rFonts w:ascii="Bookman Old Style" w:hAnsi="Bookman Old Style"/>
          <w:spacing w:val="2"/>
          <w:sz w:val="24"/>
          <w:lang w:val="sv-SE"/>
        </w:rPr>
        <w:tab/>
        <w:t>3.</w:t>
      </w:r>
      <w:r w:rsidRPr="00700479">
        <w:rPr>
          <w:rFonts w:ascii="Bookman Old Style" w:hAnsi="Bookman Old Style"/>
          <w:spacing w:val="2"/>
          <w:sz w:val="24"/>
          <w:lang w:val="sv-SE"/>
        </w:rPr>
        <w:tab/>
        <w:t>Undang-</w:t>
      </w:r>
      <w:r w:rsidRPr="00700479">
        <w:rPr>
          <w:rFonts w:ascii="Bookman Old Style" w:hAnsi="Bookman Old Style"/>
          <w:sz w:val="24"/>
          <w:lang w:val="sv-SE"/>
        </w:rPr>
        <w:t>U</w:t>
      </w:r>
      <w:r w:rsidRPr="00700479">
        <w:rPr>
          <w:rFonts w:ascii="Bookman Old Style" w:hAnsi="Bookman Old Style"/>
          <w:spacing w:val="7"/>
          <w:sz w:val="24"/>
          <w:lang w:val="sv-SE"/>
        </w:rPr>
        <w:t xml:space="preserve">ndang Nomor 17 Tahun 2003 tentang Keuangan Negara </w:t>
      </w:r>
      <w:r w:rsidRPr="00700479">
        <w:rPr>
          <w:rFonts w:ascii="Bookman Old Style" w:hAnsi="Bookman Old Style"/>
          <w:spacing w:val="1"/>
          <w:sz w:val="24"/>
          <w:lang w:val="sv-SE"/>
        </w:rPr>
        <w:t>(Lembaran Negara</w:t>
      </w:r>
      <w:r w:rsidRPr="00700479">
        <w:rPr>
          <w:rFonts w:ascii="Bookman Old Style" w:hAnsi="Bookman Old Style"/>
          <w:spacing w:val="6"/>
          <w:sz w:val="24"/>
          <w:lang w:val="sv-SE"/>
        </w:rPr>
        <w:t xml:space="preserve"> Republik Indonesia</w:t>
      </w:r>
      <w:r w:rsidRPr="00700479">
        <w:rPr>
          <w:rFonts w:ascii="Bookman Old Style" w:hAnsi="Bookman Old Style"/>
          <w:spacing w:val="1"/>
          <w:sz w:val="24"/>
          <w:lang w:val="sv-SE"/>
        </w:rPr>
        <w:t xml:space="preserve"> Tahun </w:t>
      </w:r>
      <w:r w:rsidRPr="00700479">
        <w:rPr>
          <w:rFonts w:ascii="Bookman Old Style" w:hAnsi="Bookman Old Style"/>
          <w:spacing w:val="9"/>
          <w:sz w:val="24"/>
          <w:lang w:val="sv-SE"/>
        </w:rPr>
        <w:t xml:space="preserve">2003 Nomor 47, Tambahan Lembaran </w:t>
      </w:r>
      <w:r w:rsidRPr="00700479">
        <w:rPr>
          <w:rFonts w:ascii="Bookman Old Style" w:hAnsi="Bookman Old Style"/>
          <w:spacing w:val="1"/>
          <w:sz w:val="24"/>
          <w:lang w:val="sv-SE"/>
        </w:rPr>
        <w:t>Negara</w:t>
      </w:r>
      <w:r w:rsidRPr="00700479">
        <w:rPr>
          <w:rFonts w:ascii="Bookman Old Style" w:hAnsi="Bookman Old Style"/>
          <w:spacing w:val="6"/>
          <w:sz w:val="24"/>
          <w:lang w:val="sv-SE"/>
        </w:rPr>
        <w:t xml:space="preserve"> Republik Indonesia</w:t>
      </w:r>
      <w:r w:rsidRPr="00700479">
        <w:rPr>
          <w:rFonts w:ascii="Bookman Old Style" w:hAnsi="Bookman Old Style"/>
          <w:spacing w:val="1"/>
          <w:sz w:val="24"/>
          <w:lang w:val="sv-SE"/>
        </w:rPr>
        <w:t xml:space="preserve"> Nomor 4286);</w:t>
      </w:r>
    </w:p>
    <w:p w:rsidR="007D316C" w:rsidRPr="00700479" w:rsidRDefault="007D316C" w:rsidP="00C112AC">
      <w:pPr>
        <w:tabs>
          <w:tab w:val="left" w:pos="1800"/>
          <w:tab w:val="left" w:pos="2160"/>
          <w:tab w:val="left" w:pos="2520"/>
        </w:tabs>
        <w:spacing w:line="276" w:lineRule="auto"/>
        <w:ind w:left="2520" w:hanging="2520"/>
        <w:jc w:val="both"/>
        <w:rPr>
          <w:rFonts w:ascii="Bookman Old Style" w:hAnsi="Bookman Old Style" w:cs="Arial"/>
          <w:sz w:val="24"/>
          <w:szCs w:val="24"/>
        </w:rPr>
      </w:pPr>
      <w:r w:rsidRPr="00700479">
        <w:rPr>
          <w:rFonts w:ascii="Bookman Old Style" w:hAnsi="Bookman Old Style" w:cs="BookmanOldStyle"/>
          <w:sz w:val="24"/>
          <w:szCs w:val="24"/>
        </w:rPr>
        <w:tab/>
      </w:r>
      <w:r w:rsidRPr="00700479">
        <w:rPr>
          <w:rFonts w:ascii="Bookman Old Style" w:hAnsi="Bookman Old Style" w:cs="BookmanOldStyle"/>
          <w:sz w:val="24"/>
          <w:szCs w:val="24"/>
        </w:rPr>
        <w:tab/>
      </w:r>
      <w:r w:rsidR="00676896" w:rsidRPr="00700479">
        <w:rPr>
          <w:rFonts w:ascii="Bookman Old Style" w:hAnsi="Bookman Old Style" w:cs="BookmanOldStyle"/>
          <w:sz w:val="24"/>
          <w:szCs w:val="24"/>
        </w:rPr>
        <w:t>4</w:t>
      </w:r>
      <w:r w:rsidRPr="00700479">
        <w:rPr>
          <w:rFonts w:ascii="Bookman Old Style" w:hAnsi="Bookman Old Style" w:cs="BookmanOldStyle"/>
          <w:sz w:val="24"/>
          <w:szCs w:val="24"/>
        </w:rPr>
        <w:t>.</w:t>
      </w:r>
      <w:r w:rsidRPr="00700479">
        <w:rPr>
          <w:rFonts w:ascii="Bookman Old Style" w:hAnsi="Bookman Old Style" w:cs="BookmanOldStyle"/>
          <w:sz w:val="24"/>
          <w:szCs w:val="24"/>
        </w:rPr>
        <w:tab/>
      </w:r>
      <w:r w:rsidRPr="00700479">
        <w:rPr>
          <w:rFonts w:ascii="Bookman Old Style" w:hAnsi="Bookman Old Style" w:cs="Arial"/>
          <w:sz w:val="24"/>
          <w:szCs w:val="24"/>
        </w:rPr>
        <w:t xml:space="preserve">Undang-Undang Nomor 12 Tahun 2011 tentang Pembentukan Peraturan Perundang-Undangan (Lembaran Negara Republik Indonesia Tahun 2011 Nomor 812, Tambahan Lembaran Negara Republik Indonesia </w:t>
      </w:r>
      <w:r w:rsidR="003919A4" w:rsidRPr="00700479">
        <w:rPr>
          <w:rFonts w:ascii="Bookman Old Style" w:hAnsi="Bookman Old Style" w:cs="Arial"/>
          <w:sz w:val="24"/>
          <w:szCs w:val="24"/>
        </w:rPr>
        <w:t xml:space="preserve"> </w:t>
      </w:r>
      <w:r w:rsidRPr="00700479">
        <w:rPr>
          <w:rFonts w:ascii="Bookman Old Style" w:hAnsi="Bookman Old Style" w:cs="Arial"/>
          <w:sz w:val="24"/>
          <w:szCs w:val="24"/>
        </w:rPr>
        <w:t>Nomor 5234);</w:t>
      </w:r>
    </w:p>
    <w:p w:rsidR="007D316C" w:rsidRPr="00700479" w:rsidRDefault="007D316C" w:rsidP="00C112AC">
      <w:pPr>
        <w:tabs>
          <w:tab w:val="left" w:pos="1800"/>
          <w:tab w:val="left" w:pos="2160"/>
          <w:tab w:val="left" w:pos="2520"/>
        </w:tabs>
        <w:spacing w:line="276" w:lineRule="auto"/>
        <w:ind w:left="2520" w:hanging="2520"/>
        <w:jc w:val="both"/>
        <w:rPr>
          <w:rFonts w:ascii="Bookman Old Style" w:hAnsi="Bookman Old Style" w:cs="Arial"/>
          <w:sz w:val="24"/>
          <w:szCs w:val="24"/>
        </w:rPr>
      </w:pPr>
      <w:r w:rsidRPr="00700479">
        <w:rPr>
          <w:rFonts w:ascii="Bookman Old Style" w:hAnsi="Bookman Old Style" w:cs="Arial"/>
          <w:sz w:val="24"/>
          <w:szCs w:val="24"/>
        </w:rPr>
        <w:tab/>
      </w:r>
      <w:r w:rsidRPr="00700479">
        <w:rPr>
          <w:rFonts w:ascii="Bookman Old Style" w:hAnsi="Bookman Old Style" w:cs="Arial"/>
          <w:sz w:val="24"/>
          <w:szCs w:val="24"/>
        </w:rPr>
        <w:tab/>
      </w:r>
      <w:r w:rsidR="00676896" w:rsidRPr="00700479">
        <w:rPr>
          <w:rFonts w:ascii="Bookman Old Style" w:hAnsi="Bookman Old Style" w:cs="Arial"/>
          <w:sz w:val="24"/>
          <w:szCs w:val="24"/>
        </w:rPr>
        <w:t>5</w:t>
      </w:r>
      <w:r w:rsidRPr="00700479">
        <w:rPr>
          <w:rFonts w:ascii="Bookman Old Style" w:hAnsi="Bookman Old Style" w:cs="Arial"/>
          <w:sz w:val="24"/>
          <w:szCs w:val="24"/>
        </w:rPr>
        <w:t>.</w:t>
      </w:r>
      <w:r w:rsidRPr="00700479">
        <w:rPr>
          <w:rFonts w:ascii="Bookman Old Style" w:hAnsi="Bookman Old Style" w:cs="Arial"/>
          <w:sz w:val="24"/>
          <w:szCs w:val="24"/>
        </w:rPr>
        <w:tab/>
      </w:r>
      <w:r w:rsidRPr="006010EF">
        <w:rPr>
          <w:rFonts w:ascii="Bookman Old Style" w:hAnsi="Bookman Old Style" w:cs="Arial"/>
          <w:spacing w:val="-2"/>
          <w:sz w:val="24"/>
          <w:szCs w:val="24"/>
          <w:lang w:val="id-ID"/>
        </w:rPr>
        <w:t>Undang-Undang</w:t>
      </w:r>
      <w:r w:rsidRPr="006010EF">
        <w:rPr>
          <w:rFonts w:ascii="Bookman Old Style" w:hAnsi="Bookman Old Style" w:cs="Arial"/>
          <w:spacing w:val="-2"/>
          <w:sz w:val="24"/>
          <w:szCs w:val="24"/>
        </w:rPr>
        <w:t xml:space="preserve"> </w:t>
      </w:r>
      <w:r w:rsidRPr="006010EF">
        <w:rPr>
          <w:rFonts w:ascii="Bookman Old Style" w:hAnsi="Bookman Old Style" w:cs="Arial"/>
          <w:spacing w:val="-2"/>
          <w:sz w:val="24"/>
          <w:szCs w:val="24"/>
          <w:lang w:val="id-ID"/>
        </w:rPr>
        <w:t>Nomor 6 Tahun 2014 tentang Desa</w:t>
      </w:r>
      <w:r w:rsidRPr="006010EF">
        <w:rPr>
          <w:rFonts w:ascii="Bookman Old Style" w:hAnsi="Bookman Old Style" w:cs="Arial"/>
          <w:spacing w:val="-2"/>
          <w:sz w:val="24"/>
          <w:szCs w:val="24"/>
        </w:rPr>
        <w:t xml:space="preserve"> </w:t>
      </w:r>
      <w:r w:rsidRPr="006010EF">
        <w:rPr>
          <w:rFonts w:ascii="Bookman Old Style" w:hAnsi="Bookman Old Style" w:cs="Arial"/>
          <w:spacing w:val="-2"/>
          <w:sz w:val="24"/>
          <w:szCs w:val="24"/>
          <w:lang w:val="id-ID"/>
        </w:rPr>
        <w:t>(Lembaran Negara Republik Indonesia Tahun 2014 Nomor 7 Tambahan Lembaran Negara Republik Indonesia</w:t>
      </w:r>
      <w:r w:rsidR="00A301FA" w:rsidRPr="006010EF">
        <w:rPr>
          <w:rFonts w:ascii="Bookman Old Style" w:hAnsi="Bookman Old Style" w:cs="Arial"/>
          <w:spacing w:val="-2"/>
          <w:sz w:val="24"/>
          <w:szCs w:val="24"/>
        </w:rPr>
        <w:t xml:space="preserve"> </w:t>
      </w:r>
      <w:r w:rsidRPr="006010EF">
        <w:rPr>
          <w:rFonts w:ascii="Bookman Old Style" w:hAnsi="Bookman Old Style" w:cs="Arial"/>
          <w:spacing w:val="-2"/>
          <w:sz w:val="24"/>
          <w:szCs w:val="24"/>
          <w:lang w:val="id-ID"/>
        </w:rPr>
        <w:t>Nomor 5495);</w:t>
      </w:r>
    </w:p>
    <w:p w:rsidR="007D316C" w:rsidRPr="00700479" w:rsidRDefault="007D316C" w:rsidP="00C112AC">
      <w:pPr>
        <w:tabs>
          <w:tab w:val="left" w:pos="1800"/>
          <w:tab w:val="left" w:pos="2160"/>
          <w:tab w:val="left" w:pos="2520"/>
        </w:tabs>
        <w:spacing w:line="276" w:lineRule="auto"/>
        <w:ind w:left="2520" w:hanging="2520"/>
        <w:jc w:val="both"/>
        <w:rPr>
          <w:rFonts w:ascii="Bookman Old Style" w:hAnsi="Bookman Old Style" w:cs="Arial"/>
          <w:spacing w:val="-6"/>
          <w:sz w:val="24"/>
          <w:szCs w:val="24"/>
        </w:rPr>
      </w:pPr>
      <w:r w:rsidRPr="00700479">
        <w:rPr>
          <w:rFonts w:ascii="Bookman Old Style" w:hAnsi="Bookman Old Style" w:cs="Arial"/>
          <w:sz w:val="24"/>
          <w:szCs w:val="24"/>
        </w:rPr>
        <w:tab/>
      </w:r>
      <w:r w:rsidRPr="00700479">
        <w:rPr>
          <w:rFonts w:ascii="Bookman Old Style" w:hAnsi="Bookman Old Style" w:cs="Arial"/>
          <w:sz w:val="24"/>
          <w:szCs w:val="24"/>
        </w:rPr>
        <w:tab/>
      </w:r>
      <w:r w:rsidR="00676896" w:rsidRPr="00700479">
        <w:rPr>
          <w:rFonts w:ascii="Bookman Old Style" w:hAnsi="Bookman Old Style" w:cs="Arial"/>
          <w:sz w:val="24"/>
          <w:szCs w:val="24"/>
        </w:rPr>
        <w:t>6</w:t>
      </w:r>
      <w:r w:rsidRPr="00700479">
        <w:rPr>
          <w:rFonts w:ascii="Bookman Old Style" w:hAnsi="Bookman Old Style" w:cs="Arial"/>
          <w:sz w:val="24"/>
          <w:szCs w:val="24"/>
        </w:rPr>
        <w:t>.</w:t>
      </w:r>
      <w:r w:rsidRPr="00700479">
        <w:rPr>
          <w:rFonts w:ascii="Bookman Old Style" w:hAnsi="Bookman Old Style" w:cs="Arial"/>
          <w:sz w:val="24"/>
          <w:szCs w:val="24"/>
        </w:rPr>
        <w:tab/>
      </w:r>
      <w:r w:rsidRPr="00700479">
        <w:rPr>
          <w:rFonts w:ascii="Bookman Old Style" w:hAnsi="Bookman Old Style" w:cs="Arial"/>
          <w:spacing w:val="-6"/>
          <w:sz w:val="24"/>
          <w:szCs w:val="24"/>
        </w:rPr>
        <w:t xml:space="preserve">Peraturan </w:t>
      </w:r>
      <w:r w:rsidRPr="00700479">
        <w:rPr>
          <w:rFonts w:ascii="Bookman Old Style" w:hAnsi="Bookman Old Style" w:cs="Arial"/>
          <w:sz w:val="24"/>
          <w:szCs w:val="24"/>
          <w:lang w:val="sv-SE"/>
        </w:rPr>
        <w:t>Pemerintah</w:t>
      </w:r>
      <w:r w:rsidRPr="00700479">
        <w:rPr>
          <w:rFonts w:ascii="Bookman Old Style" w:hAnsi="Bookman Old Style" w:cs="Arial"/>
          <w:spacing w:val="-6"/>
          <w:sz w:val="24"/>
          <w:szCs w:val="24"/>
        </w:rPr>
        <w:t xml:space="preserve"> Nomor 43 Tahun 2014 tentang </w:t>
      </w:r>
      <w:r w:rsidRPr="00700479">
        <w:rPr>
          <w:rFonts w:ascii="Bookman Old Style" w:hAnsi="Bookman Old Style" w:cs="Arial"/>
          <w:sz w:val="24"/>
          <w:szCs w:val="24"/>
        </w:rPr>
        <w:t>Peraturan Pelaksanaan Undang-Undang Nomor 6 Tahun 2014 tentang Desa</w:t>
      </w:r>
      <w:r w:rsidRPr="00700479">
        <w:rPr>
          <w:rFonts w:ascii="Bookman Old Style" w:hAnsi="Bookman Old Style" w:cs="Arial"/>
          <w:spacing w:val="-6"/>
          <w:sz w:val="24"/>
          <w:szCs w:val="24"/>
        </w:rPr>
        <w:t xml:space="preserve"> (Lembaran Negara Republik Indonesia Tahun 201</w:t>
      </w:r>
      <w:r w:rsidRPr="00700479">
        <w:rPr>
          <w:rFonts w:ascii="Bookman Old Style" w:hAnsi="Bookman Old Style" w:cs="Arial"/>
          <w:spacing w:val="-6"/>
          <w:sz w:val="24"/>
          <w:szCs w:val="24"/>
          <w:lang w:val="id-ID"/>
        </w:rPr>
        <w:t>4</w:t>
      </w:r>
      <w:r w:rsidR="006010EF">
        <w:rPr>
          <w:rFonts w:ascii="Bookman Old Style" w:hAnsi="Bookman Old Style" w:cs="Arial"/>
          <w:spacing w:val="-6"/>
          <w:sz w:val="24"/>
          <w:szCs w:val="24"/>
        </w:rPr>
        <w:t xml:space="preserve"> </w:t>
      </w:r>
      <w:r w:rsidRPr="00700479">
        <w:rPr>
          <w:rFonts w:ascii="Bookman Old Style" w:hAnsi="Bookman Old Style" w:cs="Arial"/>
          <w:spacing w:val="-6"/>
          <w:sz w:val="24"/>
          <w:szCs w:val="24"/>
        </w:rPr>
        <w:t>Nomor 1</w:t>
      </w:r>
      <w:r w:rsidRPr="00700479">
        <w:rPr>
          <w:rFonts w:ascii="Bookman Old Style" w:hAnsi="Bookman Old Style" w:cs="Arial"/>
          <w:spacing w:val="-6"/>
          <w:sz w:val="24"/>
          <w:szCs w:val="24"/>
          <w:lang w:val="id-ID"/>
        </w:rPr>
        <w:t>23</w:t>
      </w:r>
      <w:r w:rsidRPr="00700479">
        <w:rPr>
          <w:rFonts w:ascii="Bookman Old Style" w:hAnsi="Bookman Old Style" w:cs="Arial"/>
          <w:spacing w:val="-6"/>
          <w:sz w:val="24"/>
          <w:szCs w:val="24"/>
        </w:rPr>
        <w:t>, Tambahan Lembaran Negara Republik Indonesia Nomor 5</w:t>
      </w:r>
      <w:r w:rsidRPr="00700479">
        <w:rPr>
          <w:rFonts w:ascii="Bookman Old Style" w:hAnsi="Bookman Old Style" w:cs="Arial"/>
          <w:spacing w:val="-6"/>
          <w:sz w:val="24"/>
          <w:szCs w:val="24"/>
          <w:lang w:val="id-ID"/>
        </w:rPr>
        <w:t xml:space="preserve">539), </w:t>
      </w:r>
      <w:r w:rsidRPr="00700479">
        <w:rPr>
          <w:rFonts w:ascii="Bookman Old Style" w:hAnsi="Bookman Old Style" w:cs="Arial"/>
          <w:spacing w:val="-6"/>
          <w:sz w:val="24"/>
          <w:szCs w:val="24"/>
        </w:rPr>
        <w:t xml:space="preserve"> sebagaimana</w:t>
      </w:r>
      <w:r w:rsidRPr="00700479">
        <w:rPr>
          <w:rFonts w:ascii="Bookman Old Style" w:hAnsi="Bookman Old Style" w:cs="Arial"/>
          <w:spacing w:val="-6"/>
          <w:sz w:val="24"/>
          <w:szCs w:val="24"/>
          <w:lang w:val="id-ID"/>
        </w:rPr>
        <w:t xml:space="preserve"> telah</w:t>
      </w:r>
      <w:r w:rsidRPr="00700479">
        <w:rPr>
          <w:rFonts w:ascii="Bookman Old Style" w:hAnsi="Bookman Old Style" w:cs="Arial"/>
          <w:spacing w:val="-6"/>
          <w:sz w:val="24"/>
          <w:szCs w:val="24"/>
        </w:rPr>
        <w:t xml:space="preserve"> diubah dengan Peraturan Pemerintah Nomor 47 Tahun 2015 (Lembaran Negara Republik Indonesia Tahun 201</w:t>
      </w:r>
      <w:r w:rsidRPr="00700479">
        <w:rPr>
          <w:rFonts w:ascii="Bookman Old Style" w:hAnsi="Bookman Old Style" w:cs="Arial"/>
          <w:spacing w:val="-6"/>
          <w:sz w:val="24"/>
          <w:szCs w:val="24"/>
          <w:lang w:val="id-ID"/>
        </w:rPr>
        <w:t>5</w:t>
      </w:r>
      <w:r w:rsidRPr="00700479">
        <w:rPr>
          <w:rFonts w:ascii="Bookman Old Style" w:hAnsi="Bookman Old Style" w:cs="Arial"/>
          <w:spacing w:val="-6"/>
          <w:sz w:val="24"/>
          <w:szCs w:val="24"/>
        </w:rPr>
        <w:t xml:space="preserve"> Nomor 157, Tambahan Lembaran Negara Republik Indonesia Nomor 5717</w:t>
      </w:r>
      <w:r w:rsidRPr="00700479">
        <w:rPr>
          <w:rFonts w:ascii="Bookman Old Style" w:hAnsi="Bookman Old Style" w:cs="Arial"/>
          <w:spacing w:val="-6"/>
          <w:sz w:val="24"/>
          <w:szCs w:val="24"/>
          <w:lang w:val="id-ID"/>
        </w:rPr>
        <w:t>)</w:t>
      </w:r>
      <w:r w:rsidRPr="00700479">
        <w:rPr>
          <w:rFonts w:ascii="Bookman Old Style" w:hAnsi="Bookman Old Style" w:cs="Arial"/>
          <w:spacing w:val="-6"/>
          <w:sz w:val="24"/>
          <w:szCs w:val="24"/>
        </w:rPr>
        <w:t>;</w:t>
      </w:r>
    </w:p>
    <w:p w:rsidR="007D316C" w:rsidRPr="00700479" w:rsidRDefault="007D316C" w:rsidP="00C112AC">
      <w:pPr>
        <w:tabs>
          <w:tab w:val="left" w:pos="1800"/>
          <w:tab w:val="left" w:pos="2160"/>
          <w:tab w:val="left" w:pos="2520"/>
        </w:tabs>
        <w:spacing w:line="276" w:lineRule="auto"/>
        <w:ind w:left="2520" w:hanging="2520"/>
        <w:jc w:val="both"/>
        <w:rPr>
          <w:rFonts w:ascii="Bookman Old Style" w:hAnsi="Bookman Old Style" w:cs="Arial"/>
          <w:spacing w:val="-6"/>
          <w:sz w:val="28"/>
          <w:szCs w:val="24"/>
        </w:rPr>
      </w:pPr>
      <w:r w:rsidRPr="00700479">
        <w:rPr>
          <w:rFonts w:ascii="Bookman Old Style" w:hAnsi="Bookman Old Style" w:cs="Arial"/>
          <w:spacing w:val="-6"/>
          <w:sz w:val="24"/>
          <w:szCs w:val="24"/>
        </w:rPr>
        <w:tab/>
      </w:r>
      <w:r w:rsidRPr="00700479">
        <w:rPr>
          <w:rFonts w:ascii="Bookman Old Style" w:hAnsi="Bookman Old Style" w:cs="Arial"/>
          <w:spacing w:val="-6"/>
          <w:sz w:val="24"/>
          <w:szCs w:val="24"/>
        </w:rPr>
        <w:tab/>
      </w:r>
      <w:r w:rsidR="00676896" w:rsidRPr="00700479">
        <w:rPr>
          <w:rFonts w:ascii="Bookman Old Style" w:hAnsi="Bookman Old Style" w:cs="Arial"/>
          <w:spacing w:val="-6"/>
          <w:sz w:val="24"/>
          <w:szCs w:val="24"/>
        </w:rPr>
        <w:t>7</w:t>
      </w:r>
      <w:r w:rsidRPr="00700479">
        <w:rPr>
          <w:rFonts w:ascii="Bookman Old Style" w:hAnsi="Bookman Old Style" w:cs="Arial"/>
          <w:spacing w:val="-6"/>
          <w:sz w:val="24"/>
          <w:szCs w:val="24"/>
        </w:rPr>
        <w:t>.</w:t>
      </w:r>
      <w:r w:rsidRPr="00700479">
        <w:rPr>
          <w:rFonts w:ascii="Bookman Old Style" w:hAnsi="Bookman Old Style" w:cs="Arial"/>
          <w:spacing w:val="-6"/>
          <w:sz w:val="24"/>
          <w:szCs w:val="24"/>
        </w:rPr>
        <w:tab/>
      </w:r>
      <w:r w:rsidRPr="00700479">
        <w:rPr>
          <w:rFonts w:ascii="Bookman Old Style" w:hAnsi="Bookman Old Style" w:cs="Arial"/>
          <w:sz w:val="24"/>
          <w:szCs w:val="22"/>
        </w:rPr>
        <w:t>Peraturan Pemerintah Nomor 60 Tahun 201</w:t>
      </w:r>
      <w:r w:rsidRPr="00700479">
        <w:rPr>
          <w:rFonts w:ascii="Bookman Old Style" w:hAnsi="Bookman Old Style" w:cs="Arial"/>
          <w:sz w:val="24"/>
          <w:szCs w:val="22"/>
          <w:lang w:val="id-ID"/>
        </w:rPr>
        <w:t>4</w:t>
      </w:r>
      <w:r w:rsidRPr="00700479">
        <w:rPr>
          <w:rFonts w:ascii="Bookman Old Style" w:hAnsi="Bookman Old Style" w:cs="Arial"/>
          <w:sz w:val="24"/>
          <w:szCs w:val="22"/>
        </w:rPr>
        <w:t xml:space="preserve"> tentang Dana Desa</w:t>
      </w:r>
      <w:r w:rsidRPr="00700479">
        <w:rPr>
          <w:rFonts w:ascii="Bookman Old Style" w:hAnsi="Bookman Old Style" w:cs="Arial"/>
          <w:sz w:val="24"/>
          <w:szCs w:val="22"/>
          <w:lang w:val="id-ID"/>
        </w:rPr>
        <w:t xml:space="preserve"> Yang Bersumber </w:t>
      </w:r>
      <w:r w:rsidRPr="00700479">
        <w:rPr>
          <w:rFonts w:ascii="Bookman Old Style" w:hAnsi="Bookman Old Style" w:cs="Arial"/>
          <w:sz w:val="24"/>
          <w:szCs w:val="22"/>
        </w:rPr>
        <w:t>d</w:t>
      </w:r>
      <w:r w:rsidRPr="00700479">
        <w:rPr>
          <w:rFonts w:ascii="Bookman Old Style" w:hAnsi="Bookman Old Style" w:cs="Arial"/>
          <w:sz w:val="24"/>
          <w:szCs w:val="22"/>
          <w:lang w:val="id-ID"/>
        </w:rPr>
        <w:t xml:space="preserve">ari Anggaran Pendapatan </w:t>
      </w:r>
      <w:r w:rsidRPr="00700479">
        <w:rPr>
          <w:rFonts w:ascii="Bookman Old Style" w:hAnsi="Bookman Old Style" w:cs="Arial"/>
          <w:sz w:val="24"/>
          <w:szCs w:val="22"/>
        </w:rPr>
        <w:t>d</w:t>
      </w:r>
      <w:r w:rsidRPr="00700479">
        <w:rPr>
          <w:rFonts w:ascii="Bookman Old Style" w:hAnsi="Bookman Old Style" w:cs="Arial"/>
          <w:sz w:val="24"/>
          <w:szCs w:val="22"/>
          <w:lang w:val="id-ID"/>
        </w:rPr>
        <w:t xml:space="preserve">an Belanja Negara </w:t>
      </w:r>
      <w:r w:rsidRPr="00700479">
        <w:rPr>
          <w:rFonts w:ascii="Bookman Old Style" w:hAnsi="Bookman Old Style" w:cs="Arial"/>
          <w:sz w:val="24"/>
          <w:szCs w:val="22"/>
        </w:rPr>
        <w:t>(Lembaran Negara Republik Indonesia Tahun 201</w:t>
      </w:r>
      <w:r w:rsidRPr="00700479">
        <w:rPr>
          <w:rFonts w:ascii="Bookman Old Style" w:hAnsi="Bookman Old Style" w:cs="Arial"/>
          <w:sz w:val="24"/>
          <w:szCs w:val="22"/>
          <w:lang w:val="id-ID"/>
        </w:rPr>
        <w:t>4</w:t>
      </w:r>
      <w:r w:rsidRPr="00700479">
        <w:rPr>
          <w:rFonts w:ascii="Bookman Old Style" w:hAnsi="Bookman Old Style" w:cs="Arial"/>
          <w:sz w:val="24"/>
          <w:szCs w:val="22"/>
        </w:rPr>
        <w:t xml:space="preserve"> Nomor</w:t>
      </w:r>
      <w:r w:rsidRPr="00700479">
        <w:rPr>
          <w:rFonts w:ascii="Bookman Old Style" w:hAnsi="Bookman Old Style" w:cs="Arial"/>
          <w:sz w:val="24"/>
          <w:szCs w:val="22"/>
          <w:lang w:val="id-ID"/>
        </w:rPr>
        <w:t xml:space="preserve"> 168</w:t>
      </w:r>
      <w:r w:rsidRPr="00700479">
        <w:rPr>
          <w:rFonts w:ascii="Bookman Old Style" w:hAnsi="Bookman Old Style" w:cs="Arial"/>
          <w:sz w:val="24"/>
          <w:szCs w:val="22"/>
        </w:rPr>
        <w:t xml:space="preserve">, Tambahan Lembaran Negara Republik Indonesia Nomor </w:t>
      </w:r>
      <w:r w:rsidRPr="00700479">
        <w:rPr>
          <w:rFonts w:ascii="Bookman Old Style" w:hAnsi="Bookman Old Style" w:cs="Arial"/>
          <w:sz w:val="24"/>
          <w:szCs w:val="22"/>
          <w:lang w:val="id-ID"/>
        </w:rPr>
        <w:t>5558</w:t>
      </w:r>
      <w:r w:rsidRPr="00700479">
        <w:rPr>
          <w:rFonts w:ascii="Bookman Old Style" w:hAnsi="Bookman Old Style" w:cs="Arial"/>
          <w:sz w:val="24"/>
          <w:szCs w:val="22"/>
        </w:rPr>
        <w:t>)</w:t>
      </w:r>
      <w:r w:rsidRPr="00700479">
        <w:rPr>
          <w:rFonts w:ascii="Bookman Old Style" w:hAnsi="Bookman Old Style" w:cs="Arial"/>
          <w:sz w:val="24"/>
          <w:szCs w:val="22"/>
          <w:lang w:val="id-ID"/>
        </w:rPr>
        <w:t>, sebagaimana telah diubah terakhir dengan</w:t>
      </w:r>
      <w:r w:rsidRPr="00700479">
        <w:rPr>
          <w:rFonts w:ascii="Bookman Old Style" w:hAnsi="Bookman Old Style" w:cs="Arial"/>
          <w:sz w:val="24"/>
          <w:szCs w:val="22"/>
        </w:rPr>
        <w:t xml:space="preserve"> Peraturan Pemerintah Nomor </w:t>
      </w:r>
      <w:r w:rsidRPr="00700479">
        <w:rPr>
          <w:rFonts w:ascii="Bookman Old Style" w:hAnsi="Bookman Old Style" w:cs="Arial"/>
          <w:sz w:val="24"/>
          <w:szCs w:val="22"/>
          <w:lang w:val="id-ID"/>
        </w:rPr>
        <w:t>8</w:t>
      </w:r>
      <w:r w:rsidRPr="00700479">
        <w:rPr>
          <w:rFonts w:ascii="Bookman Old Style" w:hAnsi="Bookman Old Style" w:cs="Arial"/>
          <w:sz w:val="24"/>
          <w:szCs w:val="22"/>
        </w:rPr>
        <w:t xml:space="preserve"> Tahun 201</w:t>
      </w:r>
      <w:r w:rsidRPr="00700479">
        <w:rPr>
          <w:rFonts w:ascii="Bookman Old Style" w:hAnsi="Bookman Old Style" w:cs="Arial"/>
          <w:sz w:val="24"/>
          <w:szCs w:val="22"/>
          <w:lang w:val="id-ID"/>
        </w:rPr>
        <w:t>6</w:t>
      </w:r>
      <w:r w:rsidRPr="00700479">
        <w:rPr>
          <w:rFonts w:ascii="Bookman Old Style" w:hAnsi="Bookman Old Style" w:cs="Arial"/>
          <w:sz w:val="24"/>
          <w:szCs w:val="22"/>
        </w:rPr>
        <w:t xml:space="preserve"> tentang Perubahan Kedua Atas Peraturan Pemerintah Nomor 60 Tahun 2014 tentang Dana Desa Yang Bersumber Dari Anggaran Pendapatan dan Negara (Lembaran Negara Republik Indonesia Tahun 201</w:t>
      </w:r>
      <w:r w:rsidRPr="00700479">
        <w:rPr>
          <w:rFonts w:ascii="Bookman Old Style" w:hAnsi="Bookman Old Style" w:cs="Arial"/>
          <w:sz w:val="24"/>
          <w:szCs w:val="22"/>
          <w:lang w:val="id-ID"/>
        </w:rPr>
        <w:t>6</w:t>
      </w:r>
      <w:r w:rsidRPr="00700479">
        <w:rPr>
          <w:rFonts w:ascii="Bookman Old Style" w:hAnsi="Bookman Old Style" w:cs="Arial"/>
          <w:sz w:val="24"/>
          <w:szCs w:val="22"/>
        </w:rPr>
        <w:t xml:space="preserve"> Nomor</w:t>
      </w:r>
      <w:r w:rsidRPr="00700479">
        <w:rPr>
          <w:rFonts w:ascii="Bookman Old Style" w:hAnsi="Bookman Old Style" w:cs="Arial"/>
          <w:sz w:val="24"/>
          <w:szCs w:val="22"/>
          <w:lang w:val="id-ID"/>
        </w:rPr>
        <w:t xml:space="preserve"> 57</w:t>
      </w:r>
      <w:r w:rsidRPr="00700479">
        <w:rPr>
          <w:rFonts w:ascii="Bookman Old Style" w:hAnsi="Bookman Old Style" w:cs="Arial"/>
          <w:sz w:val="24"/>
          <w:szCs w:val="22"/>
        </w:rPr>
        <w:t xml:space="preserve">, Tambahan Lembaran Negara Republik Indonesia Nomor </w:t>
      </w:r>
      <w:r w:rsidRPr="00700479">
        <w:rPr>
          <w:rFonts w:ascii="Bookman Old Style" w:hAnsi="Bookman Old Style" w:cs="Arial"/>
          <w:sz w:val="24"/>
          <w:szCs w:val="22"/>
          <w:lang w:val="id-ID"/>
        </w:rPr>
        <w:t>5864</w:t>
      </w:r>
      <w:r w:rsidRPr="00700479">
        <w:rPr>
          <w:rFonts w:ascii="Bookman Old Style" w:hAnsi="Bookman Old Style" w:cs="Arial"/>
          <w:sz w:val="24"/>
          <w:szCs w:val="22"/>
        </w:rPr>
        <w:t>);</w:t>
      </w:r>
    </w:p>
    <w:p w:rsidR="007D316C" w:rsidRPr="00700479" w:rsidRDefault="007D316C" w:rsidP="00C112AC">
      <w:pPr>
        <w:tabs>
          <w:tab w:val="left" w:pos="1800"/>
          <w:tab w:val="left" w:pos="2160"/>
          <w:tab w:val="left" w:pos="2520"/>
        </w:tabs>
        <w:spacing w:line="276" w:lineRule="auto"/>
        <w:ind w:left="2520" w:hanging="2520"/>
        <w:jc w:val="both"/>
        <w:rPr>
          <w:rFonts w:ascii="Bookman Old Style" w:hAnsi="Bookman Old Style" w:cs="Arial"/>
          <w:spacing w:val="-6"/>
          <w:sz w:val="24"/>
          <w:szCs w:val="24"/>
        </w:rPr>
      </w:pPr>
      <w:r w:rsidRPr="00700479">
        <w:rPr>
          <w:rFonts w:ascii="Bookman Old Style" w:hAnsi="Bookman Old Style" w:cs="Arial"/>
          <w:spacing w:val="-6"/>
          <w:sz w:val="24"/>
          <w:szCs w:val="24"/>
        </w:rPr>
        <w:tab/>
      </w:r>
      <w:r w:rsidRPr="00700479">
        <w:rPr>
          <w:rFonts w:ascii="Bookman Old Style" w:hAnsi="Bookman Old Style" w:cs="Arial"/>
          <w:spacing w:val="-6"/>
          <w:sz w:val="24"/>
          <w:szCs w:val="24"/>
        </w:rPr>
        <w:tab/>
      </w:r>
      <w:r w:rsidR="00676896" w:rsidRPr="00700479">
        <w:rPr>
          <w:rFonts w:ascii="Bookman Old Style" w:hAnsi="Bookman Old Style" w:cs="Arial"/>
          <w:spacing w:val="-6"/>
          <w:sz w:val="24"/>
          <w:szCs w:val="24"/>
        </w:rPr>
        <w:t>8</w:t>
      </w:r>
      <w:r w:rsidRPr="00700479">
        <w:rPr>
          <w:rFonts w:ascii="Bookman Old Style" w:hAnsi="Bookman Old Style" w:cs="Arial"/>
          <w:spacing w:val="-6"/>
          <w:sz w:val="24"/>
          <w:szCs w:val="24"/>
        </w:rPr>
        <w:t>.</w:t>
      </w:r>
      <w:r w:rsidRPr="00700479">
        <w:rPr>
          <w:rFonts w:ascii="Bookman Old Style" w:hAnsi="Bookman Old Style" w:cs="Arial"/>
          <w:spacing w:val="-6"/>
          <w:sz w:val="24"/>
          <w:szCs w:val="24"/>
        </w:rPr>
        <w:tab/>
      </w:r>
      <w:r w:rsidRPr="00B01615">
        <w:rPr>
          <w:rFonts w:ascii="Bookman Old Style" w:hAnsi="Bookman Old Style" w:cs="Arial"/>
          <w:spacing w:val="-2"/>
          <w:sz w:val="24"/>
          <w:szCs w:val="24"/>
          <w:lang w:val="id-ID"/>
        </w:rPr>
        <w:t xml:space="preserve">Peraturan </w:t>
      </w:r>
      <w:r w:rsidRPr="00B01615">
        <w:rPr>
          <w:rFonts w:ascii="Bookman Old Style" w:hAnsi="Bookman Old Style" w:cs="Arial"/>
          <w:spacing w:val="-2"/>
          <w:sz w:val="24"/>
          <w:szCs w:val="24"/>
        </w:rPr>
        <w:t>Presiden</w:t>
      </w:r>
      <w:r w:rsidRPr="00B01615">
        <w:rPr>
          <w:rFonts w:ascii="Bookman Old Style" w:hAnsi="Bookman Old Style" w:cs="Arial"/>
          <w:spacing w:val="-2"/>
          <w:sz w:val="24"/>
          <w:szCs w:val="24"/>
          <w:lang w:val="id-ID"/>
        </w:rPr>
        <w:t xml:space="preserve"> Nomor</w:t>
      </w:r>
      <w:r w:rsidRPr="00B01615">
        <w:rPr>
          <w:rFonts w:ascii="Bookman Old Style" w:hAnsi="Bookman Old Style" w:cs="Arial"/>
          <w:spacing w:val="-2"/>
          <w:sz w:val="24"/>
          <w:szCs w:val="24"/>
        </w:rPr>
        <w:t xml:space="preserve"> 97</w:t>
      </w:r>
      <w:r w:rsidRPr="00B01615">
        <w:rPr>
          <w:rFonts w:ascii="Bookman Old Style" w:hAnsi="Bookman Old Style" w:cs="Arial"/>
          <w:spacing w:val="-2"/>
          <w:sz w:val="24"/>
          <w:szCs w:val="24"/>
          <w:lang w:val="id-ID"/>
        </w:rPr>
        <w:t xml:space="preserve"> Tahun</w:t>
      </w:r>
      <w:r w:rsidRPr="00B01615">
        <w:rPr>
          <w:rFonts w:ascii="Bookman Old Style" w:hAnsi="Bookman Old Style" w:cs="Arial"/>
          <w:spacing w:val="-2"/>
          <w:sz w:val="24"/>
          <w:szCs w:val="24"/>
        </w:rPr>
        <w:t xml:space="preserve"> 2016 </w:t>
      </w:r>
      <w:r w:rsidRPr="00B01615">
        <w:rPr>
          <w:rFonts w:ascii="Bookman Old Style" w:hAnsi="Bookman Old Style" w:cs="Arial"/>
          <w:spacing w:val="-2"/>
          <w:sz w:val="24"/>
          <w:szCs w:val="24"/>
          <w:lang w:val="id-ID"/>
        </w:rPr>
        <w:t xml:space="preserve">tentang </w:t>
      </w:r>
      <w:r w:rsidRPr="00B01615">
        <w:rPr>
          <w:rFonts w:ascii="Bookman Old Style" w:hAnsi="Bookman Old Style" w:cs="Arial"/>
          <w:spacing w:val="-2"/>
          <w:sz w:val="24"/>
          <w:szCs w:val="24"/>
        </w:rPr>
        <w:t>Rincian Anggaran Pendapatan dan Belanja Negara Tahun</w:t>
      </w:r>
      <w:r w:rsidR="006010EF" w:rsidRPr="00B01615">
        <w:rPr>
          <w:rFonts w:ascii="Bookman Old Style" w:hAnsi="Bookman Old Style" w:cs="Arial"/>
          <w:spacing w:val="-2"/>
          <w:sz w:val="24"/>
          <w:szCs w:val="24"/>
        </w:rPr>
        <w:t xml:space="preserve"> </w:t>
      </w:r>
      <w:r w:rsidRPr="00B01615">
        <w:rPr>
          <w:rFonts w:ascii="Bookman Old Style" w:hAnsi="Bookman Old Style" w:cs="Arial"/>
          <w:spacing w:val="-2"/>
          <w:sz w:val="24"/>
          <w:szCs w:val="24"/>
        </w:rPr>
        <w:t>Anggaran 201</w:t>
      </w:r>
      <w:r w:rsidRPr="00B01615">
        <w:rPr>
          <w:rFonts w:ascii="Bookman Old Style" w:hAnsi="Bookman Old Style" w:cs="Arial"/>
          <w:spacing w:val="-2"/>
          <w:sz w:val="24"/>
          <w:szCs w:val="24"/>
          <w:lang w:val="id-ID"/>
        </w:rPr>
        <w:t>7 (Berita Negara</w:t>
      </w:r>
      <w:r w:rsidRPr="00B01615">
        <w:rPr>
          <w:rFonts w:ascii="Bookman Old Style" w:hAnsi="Bookman Old Style" w:cs="Arial"/>
          <w:spacing w:val="-2"/>
          <w:sz w:val="24"/>
          <w:szCs w:val="24"/>
        </w:rPr>
        <w:t xml:space="preserve"> Republik Indonesia Tahun 97 Nomor 253);</w:t>
      </w:r>
    </w:p>
    <w:p w:rsidR="007D316C" w:rsidRDefault="007D316C" w:rsidP="00C112AC">
      <w:pPr>
        <w:tabs>
          <w:tab w:val="left" w:pos="2160"/>
          <w:tab w:val="left" w:pos="2520"/>
        </w:tabs>
        <w:spacing w:line="276" w:lineRule="auto"/>
        <w:ind w:left="2520" w:hanging="2520"/>
        <w:jc w:val="both"/>
        <w:rPr>
          <w:rFonts w:ascii="Bookman Old Style" w:hAnsi="Bookman Old Style" w:cs="Arial"/>
          <w:sz w:val="24"/>
          <w:szCs w:val="24"/>
        </w:rPr>
      </w:pPr>
      <w:r w:rsidRPr="00700479">
        <w:rPr>
          <w:rFonts w:ascii="Bookman Old Style" w:hAnsi="Bookman Old Style"/>
          <w:sz w:val="24"/>
          <w:szCs w:val="24"/>
        </w:rPr>
        <w:t xml:space="preserve"> </w:t>
      </w:r>
      <w:r w:rsidRPr="00700479">
        <w:rPr>
          <w:rFonts w:ascii="Bookman Old Style" w:hAnsi="Bookman Old Style"/>
          <w:sz w:val="24"/>
          <w:szCs w:val="24"/>
        </w:rPr>
        <w:tab/>
      </w:r>
      <w:r w:rsidR="00676896" w:rsidRPr="00700479">
        <w:rPr>
          <w:rFonts w:ascii="Bookman Old Style" w:hAnsi="Bookman Old Style"/>
          <w:sz w:val="24"/>
          <w:szCs w:val="24"/>
        </w:rPr>
        <w:t>9</w:t>
      </w:r>
      <w:r w:rsidRPr="00700479">
        <w:rPr>
          <w:rFonts w:ascii="Bookman Old Style" w:hAnsi="Bookman Old Style"/>
          <w:sz w:val="24"/>
          <w:szCs w:val="24"/>
        </w:rPr>
        <w:t>.</w:t>
      </w:r>
      <w:r w:rsidRPr="00700479">
        <w:rPr>
          <w:rFonts w:ascii="Bookman Old Style" w:hAnsi="Bookman Old Style"/>
          <w:sz w:val="24"/>
          <w:szCs w:val="24"/>
        </w:rPr>
        <w:tab/>
      </w:r>
      <w:r w:rsidRPr="00700479">
        <w:rPr>
          <w:rFonts w:ascii="Bookman Old Style" w:hAnsi="Bookman Old Style" w:cs="Arial"/>
          <w:sz w:val="24"/>
          <w:szCs w:val="24"/>
          <w:lang w:val="id-ID"/>
        </w:rPr>
        <w:t xml:space="preserve">Peraturan Menteri </w:t>
      </w:r>
      <w:r w:rsidRPr="00700479">
        <w:rPr>
          <w:rFonts w:ascii="Bookman Old Style" w:hAnsi="Bookman Old Style" w:cs="Arial"/>
          <w:sz w:val="24"/>
          <w:szCs w:val="24"/>
        </w:rPr>
        <w:t>D</w:t>
      </w:r>
      <w:r w:rsidRPr="00700479">
        <w:rPr>
          <w:rFonts w:ascii="Bookman Old Style" w:hAnsi="Bookman Old Style" w:cs="Arial"/>
          <w:sz w:val="24"/>
          <w:szCs w:val="24"/>
          <w:lang w:val="id-ID"/>
        </w:rPr>
        <w:t xml:space="preserve">alam Negeri </w:t>
      </w:r>
      <w:r w:rsidRPr="00700479">
        <w:rPr>
          <w:rFonts w:ascii="Bookman Old Style" w:hAnsi="Bookman Old Style" w:cs="Arial"/>
          <w:sz w:val="24"/>
          <w:szCs w:val="24"/>
        </w:rPr>
        <w:t>N</w:t>
      </w:r>
      <w:r w:rsidRPr="00700479">
        <w:rPr>
          <w:rFonts w:ascii="Bookman Old Style" w:hAnsi="Bookman Old Style" w:cs="Arial"/>
          <w:sz w:val="24"/>
          <w:szCs w:val="24"/>
          <w:lang w:val="id-ID"/>
        </w:rPr>
        <w:t>omor</w:t>
      </w:r>
      <w:r w:rsidRPr="00700479">
        <w:rPr>
          <w:rFonts w:ascii="Bookman Old Style" w:hAnsi="Bookman Old Style" w:cs="Arial"/>
          <w:sz w:val="24"/>
          <w:szCs w:val="24"/>
        </w:rPr>
        <w:t xml:space="preserve"> 113 </w:t>
      </w:r>
      <w:r w:rsidRPr="00700479">
        <w:rPr>
          <w:rFonts w:ascii="Bookman Old Style" w:hAnsi="Bookman Old Style" w:cs="Arial"/>
          <w:sz w:val="24"/>
          <w:szCs w:val="24"/>
          <w:lang w:val="id-ID"/>
        </w:rPr>
        <w:t>Tahun</w:t>
      </w:r>
      <w:r w:rsidRPr="00700479">
        <w:rPr>
          <w:rFonts w:ascii="Bookman Old Style" w:hAnsi="Bookman Old Style" w:cs="Arial"/>
          <w:sz w:val="24"/>
          <w:szCs w:val="24"/>
        </w:rPr>
        <w:t xml:space="preserve"> 2014 </w:t>
      </w:r>
      <w:r w:rsidRPr="00700479">
        <w:rPr>
          <w:rFonts w:ascii="Bookman Old Style" w:hAnsi="Bookman Old Style" w:cs="Arial"/>
          <w:sz w:val="24"/>
          <w:szCs w:val="24"/>
          <w:lang w:val="id-ID"/>
        </w:rPr>
        <w:t xml:space="preserve">tentang Pengelolaan Keuangan Desa </w:t>
      </w:r>
      <w:r w:rsidRPr="00700479">
        <w:rPr>
          <w:rFonts w:ascii="Bookman Old Style" w:hAnsi="Bookman Old Style" w:cs="Arial"/>
          <w:sz w:val="24"/>
          <w:szCs w:val="24"/>
        </w:rPr>
        <w:t>(Berita Negara Republik Indonesia Tahun</w:t>
      </w:r>
      <w:r w:rsidRPr="00700479">
        <w:rPr>
          <w:rFonts w:ascii="Bookman Old Style" w:hAnsi="Bookman Old Style" w:cs="Arial"/>
          <w:sz w:val="24"/>
          <w:szCs w:val="24"/>
          <w:lang w:val="id-ID"/>
        </w:rPr>
        <w:t xml:space="preserve"> 2014 </w:t>
      </w:r>
      <w:r w:rsidRPr="00700479">
        <w:rPr>
          <w:rFonts w:ascii="Bookman Old Style" w:hAnsi="Bookman Old Style" w:cs="Arial"/>
          <w:sz w:val="24"/>
          <w:szCs w:val="24"/>
        </w:rPr>
        <w:t>Nomor</w:t>
      </w:r>
      <w:r w:rsidRPr="00700479">
        <w:rPr>
          <w:rFonts w:ascii="Bookman Old Style" w:hAnsi="Bookman Old Style" w:cs="Arial"/>
          <w:sz w:val="24"/>
          <w:szCs w:val="24"/>
          <w:lang w:val="id-ID"/>
        </w:rPr>
        <w:t xml:space="preserve"> 2093</w:t>
      </w:r>
      <w:r w:rsidRPr="00700479">
        <w:rPr>
          <w:rFonts w:ascii="Bookman Old Style" w:hAnsi="Bookman Old Style" w:cs="Arial"/>
          <w:sz w:val="24"/>
          <w:szCs w:val="24"/>
        </w:rPr>
        <w:t>)</w:t>
      </w:r>
      <w:r w:rsidRPr="00700479">
        <w:rPr>
          <w:rFonts w:ascii="Bookman Old Style" w:hAnsi="Bookman Old Style" w:cs="Arial"/>
          <w:sz w:val="24"/>
          <w:szCs w:val="24"/>
          <w:lang w:val="id-ID"/>
        </w:rPr>
        <w:t>;</w:t>
      </w:r>
    </w:p>
    <w:p w:rsidR="00254A88" w:rsidRPr="00254A88" w:rsidRDefault="00254A88" w:rsidP="00254A88">
      <w:pPr>
        <w:tabs>
          <w:tab w:val="left" w:pos="2070"/>
          <w:tab w:val="left" w:pos="2520"/>
        </w:tabs>
        <w:spacing w:line="276" w:lineRule="auto"/>
        <w:ind w:left="2520" w:hanging="2520"/>
        <w:jc w:val="both"/>
        <w:rPr>
          <w:rFonts w:ascii="Bookman Old Style" w:hAnsi="Bookman Old Style" w:cs="Arial"/>
          <w:sz w:val="24"/>
          <w:szCs w:val="24"/>
        </w:rPr>
      </w:pPr>
      <w:r w:rsidRPr="00700479">
        <w:rPr>
          <w:rFonts w:ascii="Bookman Old Style" w:hAnsi="Bookman Old Style" w:cs="Arial"/>
          <w:sz w:val="24"/>
          <w:szCs w:val="24"/>
        </w:rPr>
        <w:tab/>
        <w:t>10.</w:t>
      </w:r>
      <w:r w:rsidRPr="00700479">
        <w:rPr>
          <w:rFonts w:ascii="Bookman Old Style" w:hAnsi="Bookman Old Style" w:cs="Arial"/>
          <w:sz w:val="24"/>
          <w:szCs w:val="24"/>
        </w:rPr>
        <w:tab/>
      </w:r>
      <w:r w:rsidRPr="00700479">
        <w:rPr>
          <w:rFonts w:ascii="Bookman Old Style" w:hAnsi="Bookman Old Style" w:cs="Arial"/>
          <w:sz w:val="24"/>
          <w:szCs w:val="24"/>
          <w:lang w:val="sv-SE"/>
        </w:rPr>
        <w:t xml:space="preserve">Peraturan </w:t>
      </w:r>
      <w:r>
        <w:rPr>
          <w:rFonts w:ascii="Bookman Old Style" w:hAnsi="Bookman Old Style" w:cs="Arial"/>
          <w:sz w:val="24"/>
          <w:szCs w:val="24"/>
          <w:lang w:val="sv-SE"/>
        </w:rPr>
        <w:t>Menteri Keuangan Nomor 112/PMK 07/2017 tentang Perubahan Atas Peraturan Menteri Keuangan Nomor 50/PMK 07/2017 tentang Pengelolaan Transfer ke Daerah dan Dana Desa</w:t>
      </w:r>
      <w:r w:rsidR="00B75988">
        <w:rPr>
          <w:rFonts w:ascii="Bookman Old Style" w:hAnsi="Bookman Old Style" w:cs="Arial"/>
          <w:sz w:val="24"/>
          <w:szCs w:val="24"/>
          <w:lang w:val="sv-SE"/>
        </w:rPr>
        <w:t xml:space="preserve"> (Berita Negara Republik Indonesia Tahun 2017 Nomor 1081)</w:t>
      </w:r>
      <w:r w:rsidRPr="00700479">
        <w:rPr>
          <w:rFonts w:ascii="Bookman Old Style" w:hAnsi="Bookman Old Style" w:cs="Arial"/>
          <w:sz w:val="24"/>
          <w:szCs w:val="24"/>
          <w:lang w:val="sv-SE"/>
        </w:rPr>
        <w:t>;</w:t>
      </w:r>
    </w:p>
    <w:p w:rsidR="007D316C" w:rsidRPr="00700479" w:rsidRDefault="007D316C" w:rsidP="00502A0F">
      <w:pPr>
        <w:tabs>
          <w:tab w:val="left" w:pos="2070"/>
          <w:tab w:val="left" w:pos="2520"/>
        </w:tabs>
        <w:spacing w:line="276" w:lineRule="auto"/>
        <w:ind w:left="2520" w:hanging="2520"/>
        <w:jc w:val="both"/>
        <w:rPr>
          <w:rFonts w:ascii="Bookman Old Style" w:hAnsi="Bookman Old Style" w:cs="Arial"/>
          <w:sz w:val="24"/>
          <w:szCs w:val="24"/>
        </w:rPr>
      </w:pPr>
      <w:r w:rsidRPr="00700479">
        <w:rPr>
          <w:rFonts w:ascii="Bookman Old Style" w:hAnsi="Bookman Old Style" w:cs="Arial"/>
          <w:sz w:val="24"/>
          <w:szCs w:val="24"/>
        </w:rPr>
        <w:tab/>
      </w:r>
      <w:r w:rsidR="00676896" w:rsidRPr="00700479">
        <w:rPr>
          <w:rFonts w:ascii="Bookman Old Style" w:hAnsi="Bookman Old Style" w:cs="Arial"/>
          <w:sz w:val="24"/>
          <w:szCs w:val="24"/>
        </w:rPr>
        <w:t>1</w:t>
      </w:r>
      <w:r w:rsidR="00254A88">
        <w:rPr>
          <w:rFonts w:ascii="Bookman Old Style" w:hAnsi="Bookman Old Style" w:cs="Arial"/>
          <w:sz w:val="24"/>
          <w:szCs w:val="24"/>
        </w:rPr>
        <w:t>1</w:t>
      </w:r>
      <w:r w:rsidRPr="00700479">
        <w:rPr>
          <w:rFonts w:ascii="Bookman Old Style" w:hAnsi="Bookman Old Style" w:cs="Arial"/>
          <w:sz w:val="24"/>
          <w:szCs w:val="24"/>
        </w:rPr>
        <w:t>.</w:t>
      </w:r>
      <w:r w:rsidRPr="00700479">
        <w:rPr>
          <w:rFonts w:ascii="Bookman Old Style" w:hAnsi="Bookman Old Style" w:cs="Arial"/>
          <w:sz w:val="24"/>
          <w:szCs w:val="24"/>
        </w:rPr>
        <w:tab/>
      </w:r>
      <w:r w:rsidRPr="00700479">
        <w:rPr>
          <w:rFonts w:ascii="Bookman Old Style" w:hAnsi="Bookman Old Style" w:cs="Arial"/>
          <w:sz w:val="24"/>
          <w:szCs w:val="24"/>
          <w:lang w:val="sv-SE"/>
        </w:rPr>
        <w:t>Peraturan Daerah Kabupaten Sorong Nomor 8 Tahun 2016 tentang Anggaran Pendapatan dan Belanja Daerah Kabupaten Sorong Tahun Anggaran 2017 (Lembaran Daerah Kabupaten Sorong Tahun 2016 Nomor 8);</w:t>
      </w:r>
    </w:p>
    <w:p w:rsidR="007D316C" w:rsidRPr="00700479" w:rsidRDefault="007D316C" w:rsidP="00502A0F">
      <w:pPr>
        <w:tabs>
          <w:tab w:val="left" w:pos="2070"/>
          <w:tab w:val="left" w:pos="2160"/>
          <w:tab w:val="left" w:pos="2520"/>
        </w:tabs>
        <w:spacing w:line="276" w:lineRule="auto"/>
        <w:ind w:left="2520" w:hanging="2520"/>
        <w:jc w:val="both"/>
        <w:rPr>
          <w:rFonts w:ascii="Bookman Old Style" w:hAnsi="Bookman Old Style" w:cs="Arial"/>
          <w:sz w:val="24"/>
          <w:szCs w:val="24"/>
        </w:rPr>
      </w:pPr>
      <w:r w:rsidRPr="00700479">
        <w:rPr>
          <w:rFonts w:ascii="Bookman Old Style" w:hAnsi="Bookman Old Style" w:cs="Arial"/>
          <w:sz w:val="24"/>
          <w:szCs w:val="24"/>
        </w:rPr>
        <w:lastRenderedPageBreak/>
        <w:tab/>
      </w:r>
      <w:r w:rsidR="00676896" w:rsidRPr="00700479">
        <w:rPr>
          <w:rFonts w:ascii="Bookman Old Style" w:hAnsi="Bookman Old Style" w:cs="Arial"/>
          <w:sz w:val="24"/>
          <w:szCs w:val="24"/>
        </w:rPr>
        <w:t>1</w:t>
      </w:r>
      <w:r w:rsidR="00517F37">
        <w:rPr>
          <w:rFonts w:ascii="Bookman Old Style" w:hAnsi="Bookman Old Style" w:cs="Arial"/>
          <w:sz w:val="24"/>
          <w:szCs w:val="24"/>
        </w:rPr>
        <w:t>2</w:t>
      </w:r>
      <w:r w:rsidRPr="00700479">
        <w:rPr>
          <w:rFonts w:ascii="Bookman Old Style" w:hAnsi="Bookman Old Style" w:cs="Arial"/>
          <w:sz w:val="24"/>
          <w:szCs w:val="24"/>
        </w:rPr>
        <w:t>.</w:t>
      </w:r>
      <w:r w:rsidRPr="00700479">
        <w:rPr>
          <w:rFonts w:ascii="Bookman Old Style" w:hAnsi="Bookman Old Style" w:cs="Arial"/>
          <w:sz w:val="24"/>
          <w:szCs w:val="24"/>
        </w:rPr>
        <w:tab/>
      </w:r>
      <w:r w:rsidRPr="00700479">
        <w:rPr>
          <w:rFonts w:ascii="Bookman Old Style" w:hAnsi="Bookman Old Style" w:cs="Arial"/>
          <w:sz w:val="24"/>
          <w:szCs w:val="24"/>
          <w:lang w:val="sv-SE"/>
        </w:rPr>
        <w:t>Peraturan Bupati Sorong Nomor</w:t>
      </w:r>
      <w:r w:rsidR="00A411B1">
        <w:rPr>
          <w:rFonts w:ascii="Bookman Old Style" w:hAnsi="Bookman Old Style" w:cs="Arial"/>
          <w:sz w:val="24"/>
          <w:szCs w:val="24"/>
          <w:lang w:val="sv-SE"/>
        </w:rPr>
        <w:t xml:space="preserve"> </w:t>
      </w:r>
      <w:r w:rsidRPr="00700479">
        <w:rPr>
          <w:rFonts w:ascii="Bookman Old Style" w:hAnsi="Bookman Old Style" w:cs="Arial"/>
          <w:sz w:val="24"/>
          <w:szCs w:val="24"/>
          <w:lang w:val="sv-SE"/>
        </w:rPr>
        <w:t>30 Tahun 2016 tentang Penjabaran Anggaran Pendapatan dan Belanja</w:t>
      </w:r>
      <w:r w:rsidR="008D35E1">
        <w:rPr>
          <w:rFonts w:ascii="Bookman Old Style" w:hAnsi="Bookman Old Style" w:cs="Arial"/>
          <w:sz w:val="24"/>
          <w:szCs w:val="24"/>
          <w:lang w:val="sv-SE"/>
        </w:rPr>
        <w:t xml:space="preserve"> </w:t>
      </w:r>
      <w:r w:rsidRPr="00700479">
        <w:rPr>
          <w:rFonts w:ascii="Bookman Old Style" w:hAnsi="Bookman Old Style" w:cs="Arial"/>
          <w:sz w:val="24"/>
          <w:szCs w:val="24"/>
          <w:lang w:val="sv-SE"/>
        </w:rPr>
        <w:t>Daerah Kabupaten Sorong Tahun Anggaran 201</w:t>
      </w:r>
      <w:r w:rsidR="004B7DD2" w:rsidRPr="00700479">
        <w:rPr>
          <w:rFonts w:ascii="Bookman Old Style" w:hAnsi="Bookman Old Style" w:cs="Arial"/>
          <w:sz w:val="24"/>
          <w:szCs w:val="24"/>
          <w:lang w:val="sv-SE"/>
        </w:rPr>
        <w:t>7</w:t>
      </w:r>
      <w:r w:rsidRPr="00700479">
        <w:rPr>
          <w:rFonts w:ascii="Bookman Old Style" w:hAnsi="Bookman Old Style" w:cs="Arial"/>
          <w:sz w:val="24"/>
          <w:szCs w:val="24"/>
          <w:lang w:val="sv-SE"/>
        </w:rPr>
        <w:t xml:space="preserve"> (Berita Daerah Kabupaten Sorong Tahun 201</w:t>
      </w:r>
      <w:r w:rsidR="000A5CFE" w:rsidRPr="00700479">
        <w:rPr>
          <w:rFonts w:ascii="Bookman Old Style" w:hAnsi="Bookman Old Style" w:cs="Arial"/>
          <w:sz w:val="24"/>
          <w:szCs w:val="24"/>
          <w:lang w:val="sv-SE"/>
        </w:rPr>
        <w:t>6</w:t>
      </w:r>
      <w:r w:rsidRPr="00700479">
        <w:rPr>
          <w:rFonts w:ascii="Bookman Old Style" w:hAnsi="Bookman Old Style" w:cs="Arial"/>
          <w:sz w:val="24"/>
          <w:szCs w:val="24"/>
          <w:lang w:val="sv-SE"/>
        </w:rPr>
        <w:t xml:space="preserve"> Nomor </w:t>
      </w:r>
      <w:r w:rsidR="004B7DD2" w:rsidRPr="00700479">
        <w:rPr>
          <w:rFonts w:ascii="Bookman Old Style" w:hAnsi="Bookman Old Style" w:cs="Arial"/>
          <w:sz w:val="24"/>
          <w:szCs w:val="24"/>
          <w:lang w:val="sv-SE"/>
        </w:rPr>
        <w:t>30</w:t>
      </w:r>
      <w:r w:rsidRPr="00700479">
        <w:rPr>
          <w:rFonts w:ascii="Bookman Old Style" w:hAnsi="Bookman Old Style" w:cs="Arial"/>
          <w:sz w:val="24"/>
          <w:szCs w:val="24"/>
          <w:lang w:val="sv-SE"/>
        </w:rPr>
        <w:t>);</w:t>
      </w:r>
    </w:p>
    <w:p w:rsidR="007D316C" w:rsidRPr="00700479" w:rsidRDefault="007D316C" w:rsidP="007D316C">
      <w:pPr>
        <w:tabs>
          <w:tab w:val="left" w:pos="2160"/>
          <w:tab w:val="left" w:pos="2520"/>
        </w:tabs>
        <w:spacing w:line="360" w:lineRule="auto"/>
        <w:ind w:left="2520" w:hanging="2520"/>
        <w:jc w:val="both"/>
        <w:rPr>
          <w:rFonts w:ascii="Bookman Old Style" w:hAnsi="Bookman Old Style" w:cs="Arial"/>
          <w:sz w:val="24"/>
          <w:szCs w:val="24"/>
        </w:rPr>
      </w:pPr>
    </w:p>
    <w:p w:rsidR="007D316C" w:rsidRPr="00700479" w:rsidRDefault="007D316C" w:rsidP="007D316C">
      <w:pPr>
        <w:spacing w:line="360" w:lineRule="auto"/>
        <w:jc w:val="center"/>
        <w:rPr>
          <w:rFonts w:ascii="Bookman Old Style" w:hAnsi="Bookman Old Style"/>
          <w:sz w:val="24"/>
          <w:szCs w:val="24"/>
        </w:rPr>
      </w:pPr>
      <w:r w:rsidRPr="00EF1C20">
        <w:rPr>
          <w:rFonts w:ascii="Bookman Old Style" w:hAnsi="Bookman Old Style"/>
          <w:spacing w:val="20"/>
          <w:sz w:val="24"/>
          <w:szCs w:val="24"/>
        </w:rPr>
        <w:t>MEMUTUSKAN</w:t>
      </w:r>
      <w:r w:rsidRPr="00700479">
        <w:rPr>
          <w:rFonts w:ascii="Bookman Old Style" w:hAnsi="Bookman Old Style"/>
          <w:sz w:val="24"/>
          <w:szCs w:val="24"/>
        </w:rPr>
        <w:t xml:space="preserve"> :</w:t>
      </w:r>
    </w:p>
    <w:p w:rsidR="007D316C" w:rsidRPr="00700479" w:rsidRDefault="007D316C" w:rsidP="007D316C">
      <w:pPr>
        <w:pStyle w:val="DefaultText"/>
        <w:spacing w:line="360" w:lineRule="auto"/>
        <w:rPr>
          <w:rFonts w:ascii="Bookman Old Style" w:hAnsi="Bookman Old Style" w:cs="Arial"/>
          <w:sz w:val="22"/>
          <w:szCs w:val="22"/>
        </w:rPr>
      </w:pPr>
    </w:p>
    <w:p w:rsidR="007D316C" w:rsidRPr="00700479" w:rsidRDefault="007D316C" w:rsidP="00B05E75">
      <w:pPr>
        <w:pStyle w:val="DefaultText"/>
        <w:tabs>
          <w:tab w:val="left" w:pos="1800"/>
        </w:tabs>
        <w:spacing w:line="276" w:lineRule="auto"/>
        <w:ind w:left="2070" w:hanging="2070"/>
        <w:contextualSpacing/>
        <w:jc w:val="both"/>
        <w:rPr>
          <w:rFonts w:ascii="Bookman Old Style" w:hAnsi="Bookman Old Style" w:cs="Arial"/>
          <w:szCs w:val="24"/>
        </w:rPr>
      </w:pPr>
      <w:r w:rsidRPr="00700479">
        <w:rPr>
          <w:rFonts w:ascii="Bookman Old Style" w:hAnsi="Bookman Old Style"/>
          <w:szCs w:val="24"/>
        </w:rPr>
        <w:t>Menetapkan</w:t>
      </w:r>
      <w:r w:rsidRPr="00700479">
        <w:rPr>
          <w:rFonts w:ascii="Bookman Old Style" w:hAnsi="Bookman Old Style"/>
          <w:szCs w:val="24"/>
        </w:rPr>
        <w:tab/>
        <w:t>:</w:t>
      </w:r>
      <w:r w:rsidRPr="00700479">
        <w:rPr>
          <w:rFonts w:ascii="Bookman Old Style" w:hAnsi="Bookman Old Style"/>
          <w:szCs w:val="24"/>
        </w:rPr>
        <w:tab/>
        <w:t xml:space="preserve">PERATURAN BUPATI TENTANG </w:t>
      </w:r>
      <w:r w:rsidR="004A3F5B">
        <w:rPr>
          <w:rFonts w:ascii="Bookman Old Style" w:hAnsi="Bookman Old Style"/>
          <w:szCs w:val="24"/>
        </w:rPr>
        <w:t xml:space="preserve">PERUBAHAN ATAS PERATURAN BUPATI SORONG NOMOR 3 TAHUN 2017 TENTANG </w:t>
      </w:r>
      <w:r w:rsidRPr="00700479">
        <w:rPr>
          <w:rFonts w:ascii="Bookman Old Style" w:hAnsi="Bookman Old Style" w:cs="Arial"/>
          <w:szCs w:val="24"/>
          <w:lang w:val="id-ID"/>
        </w:rPr>
        <w:t xml:space="preserve">TATA CARA PEMBAGIAN DAN PENETAPAN </w:t>
      </w:r>
      <w:r w:rsidRPr="00700479">
        <w:rPr>
          <w:rFonts w:ascii="Bookman Old Style" w:hAnsi="Bookman Old Style" w:cs="Arial"/>
          <w:szCs w:val="24"/>
        </w:rPr>
        <w:t>RINCIAN</w:t>
      </w:r>
      <w:r w:rsidRPr="00700479">
        <w:rPr>
          <w:rFonts w:ascii="Bookman Old Style" w:hAnsi="Bookman Old Style" w:cs="Arial"/>
          <w:szCs w:val="24"/>
          <w:lang w:val="id-ID"/>
        </w:rPr>
        <w:t xml:space="preserve"> </w:t>
      </w:r>
      <w:r w:rsidR="00B52735" w:rsidRPr="00700479">
        <w:rPr>
          <w:rFonts w:ascii="Bookman Old Style" w:hAnsi="Bookman Old Style" w:cs="Arial"/>
          <w:szCs w:val="24"/>
          <w:lang w:val="id-ID"/>
        </w:rPr>
        <w:t xml:space="preserve">DANA </w:t>
      </w:r>
      <w:r w:rsidR="008B7D95" w:rsidRPr="00700479">
        <w:rPr>
          <w:rFonts w:ascii="Bookman Old Style" w:hAnsi="Bookman Old Style" w:cs="Arial"/>
          <w:szCs w:val="24"/>
        </w:rPr>
        <w:t>KAMPUNG</w:t>
      </w:r>
      <w:r w:rsidR="00B52735" w:rsidRPr="00700479">
        <w:rPr>
          <w:rFonts w:ascii="Bookman Old Style" w:hAnsi="Bookman Old Style" w:cs="Arial"/>
          <w:szCs w:val="24"/>
        </w:rPr>
        <w:t xml:space="preserve"> </w:t>
      </w:r>
      <w:r w:rsidRPr="00700479">
        <w:rPr>
          <w:rFonts w:ascii="Bookman Old Style" w:hAnsi="Bookman Old Style" w:cs="Arial"/>
          <w:szCs w:val="24"/>
          <w:lang w:val="id-ID"/>
        </w:rPr>
        <w:t xml:space="preserve">SETIAP </w:t>
      </w:r>
      <w:r w:rsidR="008B7D95" w:rsidRPr="00700479">
        <w:rPr>
          <w:rFonts w:ascii="Bookman Old Style" w:hAnsi="Bookman Old Style" w:cs="Arial"/>
          <w:szCs w:val="24"/>
        </w:rPr>
        <w:t xml:space="preserve">KAMPUNG </w:t>
      </w:r>
      <w:r w:rsidR="00A91962" w:rsidRPr="00700479">
        <w:rPr>
          <w:rFonts w:ascii="Bookman Old Style" w:hAnsi="Bookman Old Style" w:cs="Arial"/>
          <w:szCs w:val="24"/>
        </w:rPr>
        <w:t xml:space="preserve">DI </w:t>
      </w:r>
      <w:r w:rsidRPr="00700479">
        <w:rPr>
          <w:rFonts w:ascii="Bookman Old Style" w:hAnsi="Bookman Old Style" w:cs="Arial"/>
          <w:szCs w:val="24"/>
          <w:lang w:val="id-ID"/>
        </w:rPr>
        <w:t>KABUPATEN</w:t>
      </w:r>
      <w:r w:rsidRPr="00700479">
        <w:rPr>
          <w:rFonts w:ascii="Bookman Old Style" w:hAnsi="Bookman Old Style" w:cs="Arial"/>
          <w:szCs w:val="24"/>
        </w:rPr>
        <w:t xml:space="preserve"> SORONG</w:t>
      </w:r>
      <w:r w:rsidRPr="00700479">
        <w:rPr>
          <w:rFonts w:ascii="Bookman Old Style" w:hAnsi="Bookman Old Style" w:cs="Arial"/>
          <w:szCs w:val="24"/>
          <w:lang w:val="id-ID"/>
        </w:rPr>
        <w:t xml:space="preserve"> </w:t>
      </w:r>
      <w:r w:rsidRPr="00700479">
        <w:rPr>
          <w:rFonts w:ascii="Bookman Old Style" w:hAnsi="Bookman Old Style" w:cs="Arial"/>
          <w:szCs w:val="24"/>
          <w:lang w:val="sv-SE"/>
        </w:rPr>
        <w:t>TAHUN ANGGARAN</w:t>
      </w:r>
      <w:r w:rsidRPr="00700479">
        <w:rPr>
          <w:rFonts w:ascii="Bookman Old Style" w:hAnsi="Bookman Old Style" w:cs="Arial"/>
          <w:szCs w:val="24"/>
          <w:lang w:val="id-ID"/>
        </w:rPr>
        <w:t xml:space="preserve"> 2017</w:t>
      </w:r>
    </w:p>
    <w:p w:rsidR="007D316C" w:rsidRPr="00700479" w:rsidRDefault="007D316C" w:rsidP="007D316C">
      <w:pPr>
        <w:pStyle w:val="DefaultText"/>
        <w:tabs>
          <w:tab w:val="left" w:pos="1890"/>
          <w:tab w:val="left" w:pos="1980"/>
          <w:tab w:val="left" w:pos="2520"/>
        </w:tabs>
        <w:spacing w:line="360" w:lineRule="auto"/>
        <w:ind w:left="2520" w:hanging="2520"/>
        <w:contextualSpacing/>
        <w:jc w:val="both"/>
        <w:rPr>
          <w:rFonts w:ascii="Bookman Old Style" w:hAnsi="Bookman Old Style" w:cs="Arial"/>
          <w:szCs w:val="24"/>
        </w:rPr>
      </w:pPr>
    </w:p>
    <w:p w:rsidR="007D316C" w:rsidRPr="00700479" w:rsidRDefault="007D316C" w:rsidP="007D316C">
      <w:pPr>
        <w:spacing w:line="360" w:lineRule="auto"/>
        <w:jc w:val="center"/>
        <w:rPr>
          <w:rFonts w:ascii="Bookman Old Style" w:hAnsi="Bookman Old Style"/>
          <w:sz w:val="24"/>
          <w:szCs w:val="24"/>
        </w:rPr>
      </w:pPr>
      <w:r w:rsidRPr="00700479">
        <w:rPr>
          <w:rFonts w:ascii="Bookman Old Style" w:hAnsi="Bookman Old Style"/>
          <w:sz w:val="24"/>
          <w:szCs w:val="24"/>
        </w:rPr>
        <w:t xml:space="preserve">Pasal </w:t>
      </w:r>
      <w:r w:rsidR="00C12EDB">
        <w:rPr>
          <w:rFonts w:ascii="Bookman Old Style" w:hAnsi="Bookman Old Style"/>
          <w:sz w:val="24"/>
          <w:szCs w:val="24"/>
        </w:rPr>
        <w:t>I</w:t>
      </w:r>
    </w:p>
    <w:p w:rsidR="007D316C" w:rsidRPr="00700479" w:rsidRDefault="007D316C" w:rsidP="007D316C">
      <w:pPr>
        <w:jc w:val="center"/>
        <w:rPr>
          <w:rFonts w:ascii="Bookman Old Style" w:hAnsi="Bookman Old Style"/>
          <w:sz w:val="24"/>
          <w:szCs w:val="24"/>
        </w:rPr>
      </w:pPr>
    </w:p>
    <w:p w:rsidR="00FA548D" w:rsidRDefault="007D269C" w:rsidP="00012951">
      <w:pPr>
        <w:spacing w:line="276" w:lineRule="auto"/>
        <w:jc w:val="both"/>
        <w:rPr>
          <w:rFonts w:ascii="Bookman Old Style" w:hAnsi="Bookman Old Style" w:cs="Arial"/>
          <w:sz w:val="24"/>
          <w:szCs w:val="24"/>
        </w:rPr>
      </w:pPr>
      <w:r>
        <w:rPr>
          <w:rFonts w:ascii="Bookman Old Style" w:hAnsi="Bookman Old Style" w:cs="Arial"/>
          <w:bCs/>
          <w:sz w:val="24"/>
        </w:rPr>
        <w:t>Beberap</w:t>
      </w:r>
      <w:r w:rsidR="00A54C5B">
        <w:rPr>
          <w:rFonts w:ascii="Bookman Old Style" w:hAnsi="Bookman Old Style" w:cs="Arial"/>
          <w:bCs/>
          <w:sz w:val="24"/>
        </w:rPr>
        <w:t>a</w:t>
      </w:r>
      <w:r>
        <w:rPr>
          <w:rFonts w:ascii="Bookman Old Style" w:hAnsi="Bookman Old Style" w:cs="Arial"/>
          <w:bCs/>
          <w:sz w:val="24"/>
        </w:rPr>
        <w:t xml:space="preserve"> ketentuan dalam Peraturan Bupati Sorong Nomor 3 Tahun 2017</w:t>
      </w:r>
      <w:r w:rsidR="00EF33FC">
        <w:rPr>
          <w:rFonts w:ascii="Bookman Old Style" w:hAnsi="Bookman Old Style" w:cs="Arial"/>
          <w:bCs/>
          <w:sz w:val="24"/>
        </w:rPr>
        <w:t xml:space="preserve"> tentang </w:t>
      </w:r>
      <w:r w:rsidR="00EF33FC" w:rsidRPr="00700479">
        <w:rPr>
          <w:rFonts w:ascii="Bookman Old Style" w:hAnsi="Bookman Old Style" w:cs="Arial"/>
          <w:sz w:val="24"/>
          <w:szCs w:val="24"/>
          <w:lang w:val="id-ID"/>
        </w:rPr>
        <w:t xml:space="preserve">Tata Cara Pembagian </w:t>
      </w:r>
      <w:r w:rsidR="00A54C5B">
        <w:rPr>
          <w:rFonts w:ascii="Bookman Old Style" w:hAnsi="Bookman Old Style" w:cs="Arial"/>
          <w:sz w:val="24"/>
          <w:szCs w:val="24"/>
        </w:rPr>
        <w:t>d</w:t>
      </w:r>
      <w:r w:rsidR="00EF33FC" w:rsidRPr="00700479">
        <w:rPr>
          <w:rFonts w:ascii="Bookman Old Style" w:hAnsi="Bookman Old Style" w:cs="Arial"/>
          <w:sz w:val="24"/>
          <w:szCs w:val="24"/>
          <w:lang w:val="id-ID"/>
        </w:rPr>
        <w:t xml:space="preserve">an Penetapan </w:t>
      </w:r>
      <w:r w:rsidR="00EF33FC" w:rsidRPr="00700479">
        <w:rPr>
          <w:rFonts w:ascii="Bookman Old Style" w:hAnsi="Bookman Old Style" w:cs="Arial"/>
          <w:sz w:val="24"/>
          <w:szCs w:val="24"/>
        </w:rPr>
        <w:t>Rincian</w:t>
      </w:r>
      <w:r w:rsidR="00EF33FC" w:rsidRPr="00700479">
        <w:rPr>
          <w:rFonts w:ascii="Bookman Old Style" w:hAnsi="Bookman Old Style" w:cs="Arial"/>
          <w:sz w:val="24"/>
          <w:szCs w:val="24"/>
          <w:lang w:val="id-ID"/>
        </w:rPr>
        <w:t xml:space="preserve"> Dana </w:t>
      </w:r>
      <w:r w:rsidR="00EF33FC" w:rsidRPr="00700479">
        <w:rPr>
          <w:rFonts w:ascii="Bookman Old Style" w:hAnsi="Bookman Old Style" w:cs="Arial"/>
          <w:sz w:val="24"/>
          <w:szCs w:val="22"/>
          <w:lang w:val="fi-FI"/>
        </w:rPr>
        <w:t>Kampung</w:t>
      </w:r>
      <w:r w:rsidR="00EF33FC" w:rsidRPr="00700479">
        <w:rPr>
          <w:rFonts w:ascii="Bookman Old Style" w:hAnsi="Bookman Old Style" w:cs="Arial"/>
          <w:sz w:val="24"/>
          <w:szCs w:val="24"/>
          <w:lang w:val="id-ID"/>
        </w:rPr>
        <w:t xml:space="preserve"> </w:t>
      </w:r>
      <w:r w:rsidR="00EF33FC" w:rsidRPr="00700479">
        <w:rPr>
          <w:rFonts w:ascii="Bookman Old Style" w:hAnsi="Bookman Old Style" w:cs="Arial"/>
          <w:sz w:val="24"/>
          <w:szCs w:val="24"/>
        </w:rPr>
        <w:t xml:space="preserve">Pada </w:t>
      </w:r>
      <w:r w:rsidR="00EF33FC" w:rsidRPr="00700479">
        <w:rPr>
          <w:rFonts w:ascii="Bookman Old Style" w:hAnsi="Bookman Old Style" w:cs="Arial"/>
          <w:sz w:val="24"/>
          <w:szCs w:val="24"/>
          <w:lang w:val="id-ID"/>
        </w:rPr>
        <w:t xml:space="preserve">Setiap </w:t>
      </w:r>
      <w:r w:rsidR="00EF33FC" w:rsidRPr="00700479">
        <w:rPr>
          <w:rFonts w:ascii="Bookman Old Style" w:hAnsi="Bookman Old Style" w:cs="Arial"/>
          <w:sz w:val="24"/>
          <w:szCs w:val="22"/>
          <w:lang w:val="fi-FI"/>
        </w:rPr>
        <w:t>Kampung</w:t>
      </w:r>
      <w:r w:rsidR="00EF33FC" w:rsidRPr="00700479">
        <w:rPr>
          <w:rFonts w:ascii="Bookman Old Style" w:hAnsi="Bookman Old Style" w:cs="Arial"/>
          <w:sz w:val="24"/>
          <w:szCs w:val="24"/>
          <w:lang w:val="id-ID"/>
        </w:rPr>
        <w:t xml:space="preserve"> </w:t>
      </w:r>
      <w:r w:rsidR="00BD4FEF">
        <w:rPr>
          <w:rFonts w:ascii="Bookman Old Style" w:hAnsi="Bookman Old Style" w:cs="Arial"/>
          <w:sz w:val="24"/>
          <w:szCs w:val="24"/>
        </w:rPr>
        <w:t>d</w:t>
      </w:r>
      <w:r w:rsidR="00EF33FC" w:rsidRPr="00700479">
        <w:rPr>
          <w:rFonts w:ascii="Bookman Old Style" w:hAnsi="Bookman Old Style" w:cs="Arial"/>
          <w:sz w:val="24"/>
          <w:szCs w:val="24"/>
        </w:rPr>
        <w:t xml:space="preserve">i </w:t>
      </w:r>
      <w:r w:rsidR="00EF33FC" w:rsidRPr="00700479">
        <w:rPr>
          <w:rFonts w:ascii="Bookman Old Style" w:hAnsi="Bookman Old Style" w:cs="Arial"/>
          <w:sz w:val="24"/>
          <w:szCs w:val="24"/>
          <w:lang w:val="id-ID"/>
        </w:rPr>
        <w:t>Kabupaten</w:t>
      </w:r>
      <w:r w:rsidR="00EF33FC" w:rsidRPr="00700479">
        <w:rPr>
          <w:rFonts w:ascii="Bookman Old Style" w:hAnsi="Bookman Old Style" w:cs="Arial"/>
          <w:sz w:val="24"/>
          <w:szCs w:val="24"/>
        </w:rPr>
        <w:t xml:space="preserve"> Sorong</w:t>
      </w:r>
      <w:r w:rsidR="00EF33FC" w:rsidRPr="00700479">
        <w:rPr>
          <w:rFonts w:ascii="Bookman Old Style" w:hAnsi="Bookman Old Style" w:cs="Arial"/>
          <w:sz w:val="24"/>
          <w:szCs w:val="24"/>
          <w:lang w:val="id-ID"/>
        </w:rPr>
        <w:t xml:space="preserve"> </w:t>
      </w:r>
      <w:r w:rsidR="00EF33FC" w:rsidRPr="00700479">
        <w:rPr>
          <w:rFonts w:ascii="Bookman Old Style" w:hAnsi="Bookman Old Style" w:cs="Arial"/>
          <w:sz w:val="24"/>
          <w:szCs w:val="24"/>
          <w:lang w:val="sv-SE"/>
        </w:rPr>
        <w:t>Tahun Anggaran</w:t>
      </w:r>
      <w:r w:rsidR="00EF33FC" w:rsidRPr="00700479">
        <w:rPr>
          <w:rFonts w:ascii="Bookman Old Style" w:hAnsi="Bookman Old Style" w:cs="Arial"/>
          <w:sz w:val="24"/>
          <w:szCs w:val="24"/>
          <w:lang w:val="id-ID"/>
        </w:rPr>
        <w:t xml:space="preserve"> 2017</w:t>
      </w:r>
      <w:r w:rsidR="00DF3355">
        <w:rPr>
          <w:rFonts w:ascii="Bookman Old Style" w:hAnsi="Bookman Old Style" w:cs="Arial"/>
          <w:sz w:val="24"/>
          <w:szCs w:val="24"/>
        </w:rPr>
        <w:t xml:space="preserve"> (Berita Daerah Kabupaten Sorong Tahun 2017 Nomor 3) diubah seb</w:t>
      </w:r>
      <w:r w:rsidR="000144A6">
        <w:rPr>
          <w:rFonts w:ascii="Bookman Old Style" w:hAnsi="Bookman Old Style" w:cs="Arial"/>
          <w:sz w:val="24"/>
          <w:szCs w:val="24"/>
        </w:rPr>
        <w:t>a</w:t>
      </w:r>
      <w:r w:rsidR="00DF3355">
        <w:rPr>
          <w:rFonts w:ascii="Bookman Old Style" w:hAnsi="Bookman Old Style" w:cs="Arial"/>
          <w:sz w:val="24"/>
          <w:szCs w:val="24"/>
        </w:rPr>
        <w:t>gai berikut :</w:t>
      </w:r>
    </w:p>
    <w:p w:rsidR="00110FE3" w:rsidRDefault="00110FE3" w:rsidP="00012951">
      <w:pPr>
        <w:spacing w:line="276" w:lineRule="auto"/>
        <w:jc w:val="both"/>
        <w:rPr>
          <w:rFonts w:ascii="Bookman Old Style" w:hAnsi="Bookman Old Style" w:cs="Arial"/>
          <w:sz w:val="24"/>
          <w:szCs w:val="24"/>
        </w:rPr>
      </w:pPr>
    </w:p>
    <w:p w:rsidR="00691743" w:rsidRDefault="00194CF9" w:rsidP="00012951">
      <w:pPr>
        <w:pStyle w:val="ListParagraph"/>
        <w:numPr>
          <w:ilvl w:val="0"/>
          <w:numId w:val="20"/>
        </w:numPr>
        <w:spacing w:line="276" w:lineRule="auto"/>
        <w:ind w:left="360"/>
        <w:jc w:val="both"/>
        <w:rPr>
          <w:rFonts w:ascii="Bookman Old Style" w:hAnsi="Bookman Old Style" w:cs="Arial"/>
          <w:bCs/>
        </w:rPr>
      </w:pPr>
      <w:r>
        <w:rPr>
          <w:rFonts w:ascii="Bookman Old Style" w:hAnsi="Bookman Old Style" w:cs="Arial"/>
          <w:bCs/>
        </w:rPr>
        <w:t>Ketentuan Pasal 8 diubah, sehingga Pasal 8 berbunyi sebagai berikut :</w:t>
      </w:r>
    </w:p>
    <w:p w:rsidR="001A729F" w:rsidRPr="002F62DC" w:rsidRDefault="004756B3" w:rsidP="00012951">
      <w:pPr>
        <w:pStyle w:val="ListParagraph"/>
        <w:numPr>
          <w:ilvl w:val="0"/>
          <w:numId w:val="21"/>
        </w:numPr>
        <w:spacing w:line="276" w:lineRule="auto"/>
        <w:ind w:left="720"/>
        <w:jc w:val="both"/>
        <w:rPr>
          <w:rFonts w:ascii="Bookman Old Style" w:hAnsi="Bookman Old Style" w:cs="Arial"/>
          <w:bCs/>
          <w:spacing w:val="6"/>
        </w:rPr>
      </w:pPr>
      <w:r w:rsidRPr="002F62DC">
        <w:rPr>
          <w:rFonts w:ascii="Bookman Old Style" w:hAnsi="Bookman Old Style" w:cs="Arial"/>
          <w:bCs/>
          <w:spacing w:val="6"/>
        </w:rPr>
        <w:t>Penyaluran Dana Kampung dilakukan dengan cara pemindahbukuan da</w:t>
      </w:r>
      <w:r w:rsidR="00B900CB">
        <w:rPr>
          <w:rFonts w:ascii="Bookman Old Style" w:hAnsi="Bookman Old Style" w:cs="Arial"/>
          <w:bCs/>
          <w:spacing w:val="6"/>
        </w:rPr>
        <w:t>r</w:t>
      </w:r>
      <w:r w:rsidRPr="002F62DC">
        <w:rPr>
          <w:rFonts w:ascii="Bookman Old Style" w:hAnsi="Bookman Old Style" w:cs="Arial"/>
          <w:bCs/>
          <w:spacing w:val="6"/>
        </w:rPr>
        <w:t>i RKUN ke RKUD</w:t>
      </w:r>
      <w:r w:rsidR="00F62E46" w:rsidRPr="002F62DC">
        <w:rPr>
          <w:rFonts w:ascii="Bookman Old Style" w:hAnsi="Bookman Old Style" w:cs="Arial"/>
          <w:bCs/>
          <w:spacing w:val="6"/>
        </w:rPr>
        <w:t xml:space="preserve"> untuk selanjunya</w:t>
      </w:r>
      <w:r w:rsidR="00797FA4" w:rsidRPr="002F62DC">
        <w:rPr>
          <w:rFonts w:ascii="Bookman Old Style" w:hAnsi="Bookman Old Style" w:cs="Arial"/>
          <w:bCs/>
          <w:spacing w:val="6"/>
        </w:rPr>
        <w:t xml:space="preserve"> dilakukan pemindah</w:t>
      </w:r>
      <w:r w:rsidR="00370B72">
        <w:rPr>
          <w:rFonts w:ascii="Bookman Old Style" w:hAnsi="Bookman Old Style" w:cs="Arial"/>
          <w:bCs/>
          <w:spacing w:val="6"/>
        </w:rPr>
        <w:t>k</w:t>
      </w:r>
      <w:r w:rsidR="00797FA4" w:rsidRPr="002F62DC">
        <w:rPr>
          <w:rFonts w:ascii="Bookman Old Style" w:hAnsi="Bookman Old Style" w:cs="Arial"/>
          <w:bCs/>
          <w:spacing w:val="6"/>
        </w:rPr>
        <w:t>uan dari RKUD ke RKD.</w:t>
      </w:r>
    </w:p>
    <w:p w:rsidR="008B7612" w:rsidRPr="008B7612" w:rsidRDefault="008B7612" w:rsidP="008B7612">
      <w:pPr>
        <w:pStyle w:val="ListParagraph"/>
        <w:spacing w:line="276" w:lineRule="auto"/>
        <w:jc w:val="both"/>
        <w:rPr>
          <w:rFonts w:ascii="Bookman Old Style" w:hAnsi="Bookman Old Style" w:cs="Arial"/>
          <w:bCs/>
          <w:sz w:val="10"/>
          <w:szCs w:val="10"/>
        </w:rPr>
      </w:pPr>
    </w:p>
    <w:p w:rsidR="00880446" w:rsidRDefault="00880446" w:rsidP="00012951">
      <w:pPr>
        <w:pStyle w:val="ListParagraph"/>
        <w:numPr>
          <w:ilvl w:val="0"/>
          <w:numId w:val="21"/>
        </w:numPr>
        <w:spacing w:line="276" w:lineRule="auto"/>
        <w:ind w:left="720"/>
        <w:jc w:val="both"/>
        <w:rPr>
          <w:rFonts w:ascii="Bookman Old Style" w:hAnsi="Bookman Old Style" w:cs="Arial"/>
          <w:bCs/>
        </w:rPr>
      </w:pPr>
      <w:r>
        <w:rPr>
          <w:rFonts w:ascii="Bookman Old Style" w:hAnsi="Bookman Old Style" w:cs="Arial"/>
          <w:bCs/>
        </w:rPr>
        <w:t>Penyaluran Dana Kampung</w:t>
      </w:r>
      <w:r w:rsidR="00F479C4">
        <w:rPr>
          <w:rFonts w:ascii="Bookman Old Style" w:hAnsi="Bookman Old Style" w:cs="Arial"/>
          <w:bCs/>
        </w:rPr>
        <w:t xml:space="preserve"> sebagaimana dima</w:t>
      </w:r>
      <w:r w:rsidR="00AB0AFD">
        <w:rPr>
          <w:rFonts w:ascii="Bookman Old Style" w:hAnsi="Bookman Old Style" w:cs="Arial"/>
          <w:bCs/>
        </w:rPr>
        <w:t>ksud</w:t>
      </w:r>
      <w:r w:rsidR="00A96543">
        <w:rPr>
          <w:rFonts w:ascii="Bookman Old Style" w:hAnsi="Bookman Old Style" w:cs="Arial"/>
          <w:bCs/>
        </w:rPr>
        <w:t xml:space="preserve"> pada ayat (1) dilakukan</w:t>
      </w:r>
      <w:r w:rsidR="0073495C">
        <w:rPr>
          <w:rFonts w:ascii="Bookman Old Style" w:hAnsi="Bookman Old Style" w:cs="Arial"/>
          <w:bCs/>
        </w:rPr>
        <w:t xml:space="preserve"> secara bertahap</w:t>
      </w:r>
      <w:r w:rsidR="00574CA2">
        <w:rPr>
          <w:rFonts w:ascii="Bookman Old Style" w:hAnsi="Bookman Old Style" w:cs="Arial"/>
          <w:bCs/>
        </w:rPr>
        <w:t xml:space="preserve"> dengan ketentuan</w:t>
      </w:r>
      <w:r w:rsidR="00066D30">
        <w:rPr>
          <w:rFonts w:ascii="Bookman Old Style" w:hAnsi="Bookman Old Style" w:cs="Arial"/>
          <w:bCs/>
        </w:rPr>
        <w:t xml:space="preserve"> sebagai</w:t>
      </w:r>
      <w:r w:rsidR="009C240F">
        <w:rPr>
          <w:rFonts w:ascii="Bookman Old Style" w:hAnsi="Bookman Old Style" w:cs="Arial"/>
          <w:bCs/>
        </w:rPr>
        <w:t xml:space="preserve"> berikut</w:t>
      </w:r>
      <w:r w:rsidR="00F97F48">
        <w:rPr>
          <w:rFonts w:ascii="Bookman Old Style" w:hAnsi="Bookman Old Style" w:cs="Arial"/>
          <w:bCs/>
        </w:rPr>
        <w:t xml:space="preserve"> :</w:t>
      </w:r>
    </w:p>
    <w:p w:rsidR="006C20BD" w:rsidRDefault="00BB56C1" w:rsidP="00012951">
      <w:pPr>
        <w:pStyle w:val="ListParagraph"/>
        <w:numPr>
          <w:ilvl w:val="0"/>
          <w:numId w:val="22"/>
        </w:numPr>
        <w:spacing w:line="276" w:lineRule="auto"/>
        <w:ind w:left="1080"/>
        <w:jc w:val="both"/>
        <w:rPr>
          <w:rFonts w:ascii="Bookman Old Style" w:hAnsi="Bookman Old Style" w:cs="Arial"/>
          <w:bCs/>
        </w:rPr>
      </w:pPr>
      <w:r>
        <w:rPr>
          <w:rFonts w:ascii="Bookman Old Style" w:hAnsi="Bookman Old Style" w:cs="Arial"/>
          <w:bCs/>
        </w:rPr>
        <w:t>Tahap I berupa :</w:t>
      </w:r>
    </w:p>
    <w:p w:rsidR="00637F73" w:rsidRDefault="004D4846" w:rsidP="00012951">
      <w:pPr>
        <w:pStyle w:val="ListParagraph"/>
        <w:numPr>
          <w:ilvl w:val="0"/>
          <w:numId w:val="23"/>
        </w:numPr>
        <w:spacing w:line="276" w:lineRule="auto"/>
        <w:jc w:val="both"/>
        <w:rPr>
          <w:rFonts w:ascii="Bookman Old Style" w:hAnsi="Bookman Old Style" w:cs="Arial"/>
          <w:bCs/>
        </w:rPr>
      </w:pPr>
      <w:r>
        <w:rPr>
          <w:rFonts w:ascii="Bookman Old Style" w:hAnsi="Bookman Old Style" w:cs="Arial"/>
          <w:bCs/>
        </w:rPr>
        <w:t>Peraturan</w:t>
      </w:r>
      <w:r w:rsidR="00213230">
        <w:rPr>
          <w:rFonts w:ascii="Bookman Old Style" w:hAnsi="Bookman Old Style" w:cs="Arial"/>
          <w:bCs/>
        </w:rPr>
        <w:t xml:space="preserve"> Daerah mengenai</w:t>
      </w:r>
      <w:r w:rsidR="008D233E">
        <w:rPr>
          <w:rFonts w:ascii="Bookman Old Style" w:hAnsi="Bookman Old Style" w:cs="Arial"/>
          <w:bCs/>
        </w:rPr>
        <w:t xml:space="preserve"> APBD</w:t>
      </w:r>
      <w:r w:rsidR="008723E6">
        <w:rPr>
          <w:rFonts w:ascii="Bookman Old Style" w:hAnsi="Bookman Old Style" w:cs="Arial"/>
          <w:bCs/>
        </w:rPr>
        <w:t xml:space="preserve"> Tahun Anggara</w:t>
      </w:r>
      <w:r w:rsidR="00EC42D7">
        <w:rPr>
          <w:rFonts w:ascii="Bookman Old Style" w:hAnsi="Bookman Old Style" w:cs="Arial"/>
          <w:bCs/>
        </w:rPr>
        <w:t>n berjalan;</w:t>
      </w:r>
    </w:p>
    <w:p w:rsidR="004E30FB" w:rsidRDefault="004E30FB" w:rsidP="00012951">
      <w:pPr>
        <w:pStyle w:val="ListParagraph"/>
        <w:numPr>
          <w:ilvl w:val="0"/>
          <w:numId w:val="23"/>
        </w:numPr>
        <w:spacing w:line="276" w:lineRule="auto"/>
        <w:jc w:val="both"/>
        <w:rPr>
          <w:rFonts w:ascii="Bookman Old Style" w:hAnsi="Bookman Old Style" w:cs="Arial"/>
          <w:bCs/>
        </w:rPr>
      </w:pPr>
      <w:r>
        <w:rPr>
          <w:rFonts w:ascii="Bookman Old Style" w:hAnsi="Bookman Old Style" w:cs="Arial"/>
          <w:bCs/>
        </w:rPr>
        <w:t>Peratu</w:t>
      </w:r>
      <w:r w:rsidR="00FF7CED">
        <w:rPr>
          <w:rFonts w:ascii="Bookman Old Style" w:hAnsi="Bookman Old Style" w:cs="Arial"/>
          <w:bCs/>
        </w:rPr>
        <w:t>ran</w:t>
      </w:r>
      <w:r w:rsidR="009515E1">
        <w:rPr>
          <w:rFonts w:ascii="Bookman Old Style" w:hAnsi="Bookman Old Style" w:cs="Arial"/>
          <w:bCs/>
        </w:rPr>
        <w:t xml:space="preserve"> Bupati mengenai tata</w:t>
      </w:r>
      <w:r w:rsidR="004B484E">
        <w:rPr>
          <w:rFonts w:ascii="Bookman Old Style" w:hAnsi="Bookman Old Style" w:cs="Arial"/>
          <w:bCs/>
        </w:rPr>
        <w:t xml:space="preserve"> cara</w:t>
      </w:r>
      <w:r w:rsidR="00B160CE">
        <w:rPr>
          <w:rFonts w:ascii="Bookman Old Style" w:hAnsi="Bookman Old Style" w:cs="Arial"/>
          <w:bCs/>
        </w:rPr>
        <w:t xml:space="preserve"> pembagian dan penetapan rincian Dana </w:t>
      </w:r>
      <w:r w:rsidR="0084421F">
        <w:rPr>
          <w:rFonts w:ascii="Bookman Old Style" w:hAnsi="Bookman Old Style" w:cs="Arial"/>
          <w:bCs/>
        </w:rPr>
        <w:t>Kampung</w:t>
      </w:r>
      <w:r w:rsidR="00262F0D">
        <w:rPr>
          <w:rFonts w:ascii="Bookman Old Style" w:hAnsi="Bookman Old Style" w:cs="Arial"/>
          <w:bCs/>
        </w:rPr>
        <w:t xml:space="preserve"> setiap Kampung;</w:t>
      </w:r>
    </w:p>
    <w:p w:rsidR="009362E8" w:rsidRDefault="009362E8" w:rsidP="00012951">
      <w:pPr>
        <w:pStyle w:val="ListParagraph"/>
        <w:numPr>
          <w:ilvl w:val="0"/>
          <w:numId w:val="23"/>
        </w:numPr>
        <w:spacing w:line="276" w:lineRule="auto"/>
        <w:jc w:val="both"/>
        <w:rPr>
          <w:rFonts w:ascii="Bookman Old Style" w:hAnsi="Bookman Old Style" w:cs="Arial"/>
          <w:bCs/>
        </w:rPr>
      </w:pPr>
      <w:r>
        <w:rPr>
          <w:rFonts w:ascii="Bookman Old Style" w:hAnsi="Bookman Old Style" w:cs="Arial"/>
          <w:bCs/>
        </w:rPr>
        <w:t>Lapora</w:t>
      </w:r>
      <w:r w:rsidR="0055595C">
        <w:rPr>
          <w:rFonts w:ascii="Bookman Old Style" w:hAnsi="Bookman Old Style" w:cs="Arial"/>
          <w:bCs/>
        </w:rPr>
        <w:t>n</w:t>
      </w:r>
      <w:r w:rsidR="00DA6436">
        <w:rPr>
          <w:rFonts w:ascii="Bookman Old Style" w:hAnsi="Bookman Old Style" w:cs="Arial"/>
          <w:bCs/>
        </w:rPr>
        <w:t xml:space="preserve"> </w:t>
      </w:r>
      <w:r w:rsidR="003A29A6">
        <w:rPr>
          <w:rFonts w:ascii="Bookman Old Style" w:hAnsi="Bookman Old Style" w:cs="Arial"/>
          <w:bCs/>
        </w:rPr>
        <w:t>realisasi</w:t>
      </w:r>
      <w:r w:rsidR="00C64A86">
        <w:rPr>
          <w:rFonts w:ascii="Bookman Old Style" w:hAnsi="Bookman Old Style" w:cs="Arial"/>
          <w:bCs/>
        </w:rPr>
        <w:t xml:space="preserve"> dana kampung</w:t>
      </w:r>
      <w:r w:rsidR="00131FE2">
        <w:rPr>
          <w:rFonts w:ascii="Bookman Old Style" w:hAnsi="Bookman Old Style" w:cs="Arial"/>
          <w:bCs/>
        </w:rPr>
        <w:t xml:space="preserve"> tahun anggaran sebelumnya; dan</w:t>
      </w:r>
    </w:p>
    <w:p w:rsidR="00131FE2" w:rsidRDefault="00131FE2" w:rsidP="00012951">
      <w:pPr>
        <w:pStyle w:val="ListParagraph"/>
        <w:numPr>
          <w:ilvl w:val="0"/>
          <w:numId w:val="23"/>
        </w:numPr>
        <w:spacing w:line="276" w:lineRule="auto"/>
        <w:jc w:val="both"/>
        <w:rPr>
          <w:rFonts w:ascii="Bookman Old Style" w:hAnsi="Bookman Old Style" w:cs="Arial"/>
          <w:bCs/>
        </w:rPr>
      </w:pPr>
      <w:r>
        <w:rPr>
          <w:rFonts w:ascii="Bookman Old Style" w:hAnsi="Bookman Old Style" w:cs="Arial"/>
          <w:bCs/>
        </w:rPr>
        <w:t>Laporan konsolidasi</w:t>
      </w:r>
      <w:r w:rsidR="005E6852">
        <w:rPr>
          <w:rFonts w:ascii="Bookman Old Style" w:hAnsi="Bookman Old Style" w:cs="Arial"/>
          <w:bCs/>
        </w:rPr>
        <w:t xml:space="preserve"> realisasi penyerapan dan capaian</w:t>
      </w:r>
      <w:r w:rsidR="00F01CD1">
        <w:rPr>
          <w:rFonts w:ascii="Bookman Old Style" w:hAnsi="Bookman Old Style" w:cs="Arial"/>
          <w:bCs/>
        </w:rPr>
        <w:t xml:space="preserve"> output dana kampung tahun anggaran sebelumnya</w:t>
      </w:r>
      <w:r w:rsidR="008F3E30">
        <w:rPr>
          <w:rFonts w:ascii="Bookman Old Style" w:hAnsi="Bookman Old Style" w:cs="Arial"/>
          <w:bCs/>
        </w:rPr>
        <w:t>.</w:t>
      </w:r>
    </w:p>
    <w:p w:rsidR="00110FE3" w:rsidRPr="00110FE3" w:rsidRDefault="00110FE3" w:rsidP="00110FE3">
      <w:pPr>
        <w:pStyle w:val="ListParagraph"/>
        <w:ind w:left="1440"/>
        <w:jc w:val="both"/>
        <w:rPr>
          <w:rFonts w:ascii="Bookman Old Style" w:hAnsi="Bookman Old Style" w:cs="Arial"/>
          <w:bCs/>
          <w:sz w:val="10"/>
          <w:szCs w:val="10"/>
        </w:rPr>
      </w:pPr>
    </w:p>
    <w:p w:rsidR="008F3E30" w:rsidRDefault="002D2DAC" w:rsidP="00012951">
      <w:pPr>
        <w:pStyle w:val="ListParagraph"/>
        <w:numPr>
          <w:ilvl w:val="0"/>
          <w:numId w:val="22"/>
        </w:numPr>
        <w:spacing w:line="276" w:lineRule="auto"/>
        <w:ind w:left="1080"/>
        <w:jc w:val="both"/>
        <w:rPr>
          <w:rFonts w:ascii="Bookman Old Style" w:hAnsi="Bookman Old Style" w:cs="Arial"/>
          <w:bCs/>
        </w:rPr>
      </w:pPr>
      <w:r>
        <w:rPr>
          <w:rFonts w:ascii="Bookman Old Style" w:hAnsi="Bookman Old Style" w:cs="Arial"/>
          <w:bCs/>
        </w:rPr>
        <w:t>Tahap II berupa :</w:t>
      </w:r>
    </w:p>
    <w:p w:rsidR="00D73149" w:rsidRDefault="001E5CE4" w:rsidP="00012951">
      <w:pPr>
        <w:pStyle w:val="ListParagraph"/>
        <w:numPr>
          <w:ilvl w:val="0"/>
          <w:numId w:val="24"/>
        </w:numPr>
        <w:spacing w:line="276" w:lineRule="auto"/>
        <w:jc w:val="both"/>
        <w:rPr>
          <w:rFonts w:ascii="Bookman Old Style" w:hAnsi="Bookman Old Style" w:cs="Arial"/>
          <w:bCs/>
        </w:rPr>
      </w:pPr>
      <w:r>
        <w:rPr>
          <w:rFonts w:ascii="Bookman Old Style" w:hAnsi="Bookman Old Style" w:cs="Arial"/>
          <w:bCs/>
        </w:rPr>
        <w:t>Laporan realisasi penyaluran Dana Kampung Tahap I; dan</w:t>
      </w:r>
    </w:p>
    <w:p w:rsidR="00EB048A" w:rsidRDefault="00EB048A" w:rsidP="00012951">
      <w:pPr>
        <w:pStyle w:val="ListParagraph"/>
        <w:numPr>
          <w:ilvl w:val="0"/>
          <w:numId w:val="24"/>
        </w:numPr>
        <w:spacing w:line="276" w:lineRule="auto"/>
        <w:jc w:val="both"/>
        <w:rPr>
          <w:rFonts w:ascii="Bookman Old Style" w:hAnsi="Bookman Old Style" w:cs="Arial"/>
          <w:bCs/>
        </w:rPr>
      </w:pPr>
      <w:r>
        <w:rPr>
          <w:rFonts w:ascii="Bookman Old Style" w:hAnsi="Bookman Old Style" w:cs="Arial"/>
          <w:bCs/>
        </w:rPr>
        <w:t>Laporan konsolidasi realisasi penyerapan dan capaian output Dana Kampung tahap I.</w:t>
      </w:r>
    </w:p>
    <w:p w:rsidR="00110FE3" w:rsidRPr="00110FE3" w:rsidRDefault="00110FE3" w:rsidP="00110FE3">
      <w:pPr>
        <w:pStyle w:val="ListParagraph"/>
        <w:ind w:left="1440"/>
        <w:jc w:val="both"/>
        <w:rPr>
          <w:rFonts w:ascii="Bookman Old Style" w:hAnsi="Bookman Old Style" w:cs="Arial"/>
          <w:bCs/>
          <w:sz w:val="10"/>
          <w:szCs w:val="10"/>
        </w:rPr>
      </w:pPr>
    </w:p>
    <w:p w:rsidR="000B6650" w:rsidRDefault="000B6650" w:rsidP="00012951">
      <w:pPr>
        <w:pStyle w:val="ListParagraph"/>
        <w:numPr>
          <w:ilvl w:val="0"/>
          <w:numId w:val="20"/>
        </w:numPr>
        <w:spacing w:line="276" w:lineRule="auto"/>
        <w:ind w:left="360"/>
        <w:jc w:val="both"/>
        <w:rPr>
          <w:rFonts w:ascii="Bookman Old Style" w:hAnsi="Bookman Old Style" w:cs="Arial"/>
          <w:bCs/>
        </w:rPr>
      </w:pPr>
      <w:r>
        <w:rPr>
          <w:rFonts w:ascii="Bookman Old Style" w:hAnsi="Bookman Old Style" w:cs="Arial"/>
          <w:bCs/>
        </w:rPr>
        <w:t>Ketentuan Pasal 11 diubah, sehingga Pasal 11 berbunyi sebagai berikut :</w:t>
      </w:r>
    </w:p>
    <w:p w:rsidR="003B45A5" w:rsidRDefault="003B45A5" w:rsidP="00012951">
      <w:pPr>
        <w:pStyle w:val="ListParagraph"/>
        <w:numPr>
          <w:ilvl w:val="0"/>
          <w:numId w:val="25"/>
        </w:numPr>
        <w:spacing w:line="276" w:lineRule="auto"/>
        <w:jc w:val="both"/>
        <w:rPr>
          <w:rFonts w:ascii="Bookman Old Style" w:hAnsi="Bookman Old Style" w:cs="Arial"/>
          <w:bCs/>
        </w:rPr>
      </w:pPr>
      <w:r>
        <w:rPr>
          <w:rFonts w:ascii="Bookman Old Style" w:hAnsi="Bookman Old Style" w:cs="Arial"/>
          <w:bCs/>
        </w:rPr>
        <w:t>Kepala Kampung menyampaiakn laporan realisasi penyerapan dan capaian output Dana Kampung setiap tahap penyaluran kepada Bupati.</w:t>
      </w:r>
    </w:p>
    <w:p w:rsidR="008B7612" w:rsidRPr="008B7612" w:rsidRDefault="008B7612" w:rsidP="008B7612">
      <w:pPr>
        <w:pStyle w:val="ListParagraph"/>
        <w:spacing w:line="276" w:lineRule="auto"/>
        <w:jc w:val="both"/>
        <w:rPr>
          <w:rFonts w:ascii="Bookman Old Style" w:hAnsi="Bookman Old Style" w:cs="Arial"/>
          <w:bCs/>
          <w:sz w:val="10"/>
          <w:szCs w:val="10"/>
        </w:rPr>
      </w:pPr>
    </w:p>
    <w:p w:rsidR="00110FE3" w:rsidRPr="00E81DAC" w:rsidRDefault="00EA3A87" w:rsidP="00E81DAC">
      <w:pPr>
        <w:pStyle w:val="ListParagraph"/>
        <w:numPr>
          <w:ilvl w:val="0"/>
          <w:numId w:val="25"/>
        </w:numPr>
        <w:spacing w:line="276" w:lineRule="auto"/>
        <w:jc w:val="both"/>
        <w:rPr>
          <w:rFonts w:ascii="Bookman Old Style" w:hAnsi="Bookman Old Style" w:cs="Arial"/>
          <w:bCs/>
        </w:rPr>
      </w:pPr>
      <w:r>
        <w:rPr>
          <w:rFonts w:ascii="Bookman Old Style" w:hAnsi="Bookman Old Style" w:cs="Arial"/>
          <w:bCs/>
        </w:rPr>
        <w:t>Laporan realisasi penyerapan dan capaian output Dana Kampung sebagaimana dimaksud pada ayat (1) terdiri atas :</w:t>
      </w:r>
    </w:p>
    <w:p w:rsidR="00462771" w:rsidRDefault="00DB1347" w:rsidP="00012951">
      <w:pPr>
        <w:pStyle w:val="ListParagraph"/>
        <w:numPr>
          <w:ilvl w:val="0"/>
          <w:numId w:val="26"/>
        </w:numPr>
        <w:spacing w:line="276" w:lineRule="auto"/>
        <w:ind w:left="1080"/>
        <w:jc w:val="both"/>
        <w:rPr>
          <w:rFonts w:ascii="Bookman Old Style" w:hAnsi="Bookman Old Style" w:cs="Arial"/>
          <w:bCs/>
        </w:rPr>
      </w:pPr>
      <w:r>
        <w:rPr>
          <w:rFonts w:ascii="Bookman Old Style" w:hAnsi="Bookman Old Style" w:cs="Arial"/>
          <w:bCs/>
        </w:rPr>
        <w:t>Laporan realisasi penyerapan dan capaian output Dana Kampung Tahun</w:t>
      </w:r>
      <w:r w:rsidR="0099069C">
        <w:rPr>
          <w:rFonts w:ascii="Bookman Old Style" w:hAnsi="Bookman Old Style" w:cs="Arial"/>
          <w:bCs/>
        </w:rPr>
        <w:t xml:space="preserve"> anggaran sebelumnya</w:t>
      </w:r>
      <w:r w:rsidR="003F15A1">
        <w:rPr>
          <w:rFonts w:ascii="Bookman Old Style" w:hAnsi="Bookman Old Style" w:cs="Arial"/>
          <w:bCs/>
        </w:rPr>
        <w:t>; dan</w:t>
      </w:r>
    </w:p>
    <w:p w:rsidR="00780675" w:rsidRDefault="00780675" w:rsidP="00012951">
      <w:pPr>
        <w:pStyle w:val="ListParagraph"/>
        <w:numPr>
          <w:ilvl w:val="0"/>
          <w:numId w:val="26"/>
        </w:numPr>
        <w:spacing w:line="276" w:lineRule="auto"/>
        <w:ind w:left="1080"/>
        <w:jc w:val="both"/>
        <w:rPr>
          <w:rFonts w:ascii="Bookman Old Style" w:hAnsi="Bookman Old Style" w:cs="Arial"/>
          <w:bCs/>
        </w:rPr>
      </w:pPr>
      <w:r>
        <w:rPr>
          <w:rFonts w:ascii="Bookman Old Style" w:hAnsi="Bookman Old Style" w:cs="Arial"/>
          <w:bCs/>
        </w:rPr>
        <w:t>Laporan realisasi penyerapan Dana Kampug dan capaian output tahap I.</w:t>
      </w:r>
    </w:p>
    <w:p w:rsidR="00110FE3" w:rsidRPr="00110FE3" w:rsidRDefault="00110FE3" w:rsidP="00110FE3">
      <w:pPr>
        <w:pStyle w:val="ListParagraph"/>
        <w:ind w:left="1080"/>
        <w:jc w:val="both"/>
        <w:rPr>
          <w:rFonts w:ascii="Bookman Old Style" w:hAnsi="Bookman Old Style" w:cs="Arial"/>
          <w:bCs/>
          <w:sz w:val="10"/>
          <w:szCs w:val="10"/>
        </w:rPr>
      </w:pPr>
    </w:p>
    <w:p w:rsidR="008B7612" w:rsidRPr="00094256" w:rsidRDefault="00184E9D" w:rsidP="00094256">
      <w:pPr>
        <w:pStyle w:val="ListParagraph"/>
        <w:numPr>
          <w:ilvl w:val="0"/>
          <w:numId w:val="25"/>
        </w:numPr>
        <w:spacing w:line="276" w:lineRule="auto"/>
        <w:jc w:val="both"/>
        <w:rPr>
          <w:rFonts w:ascii="Bookman Old Style" w:hAnsi="Bookman Old Style" w:cs="Arial"/>
          <w:bCs/>
        </w:rPr>
      </w:pPr>
      <w:r>
        <w:rPr>
          <w:rFonts w:ascii="Bookman Old Style" w:hAnsi="Bookman Old Style" w:cs="Arial"/>
          <w:bCs/>
        </w:rPr>
        <w:t>Laporan realisasi penye</w:t>
      </w:r>
      <w:r w:rsidR="005D3664">
        <w:rPr>
          <w:rFonts w:ascii="Bookman Old Style" w:hAnsi="Bookman Old Style" w:cs="Arial"/>
          <w:bCs/>
        </w:rPr>
        <w:t>rapan</w:t>
      </w:r>
      <w:r w:rsidR="00642CB9">
        <w:rPr>
          <w:rFonts w:ascii="Bookman Old Style" w:hAnsi="Bookman Old Style" w:cs="Arial"/>
          <w:bCs/>
        </w:rPr>
        <w:t xml:space="preserve"> Dana Kampung dan capaian</w:t>
      </w:r>
      <w:r w:rsidR="00E15643">
        <w:rPr>
          <w:rFonts w:ascii="Bookman Old Style" w:hAnsi="Bookman Old Style" w:cs="Arial"/>
          <w:bCs/>
        </w:rPr>
        <w:t xml:space="preserve"> output Dana</w:t>
      </w:r>
      <w:r w:rsidR="00655B7F">
        <w:rPr>
          <w:rFonts w:ascii="Bookman Old Style" w:hAnsi="Bookman Old Style" w:cs="Arial"/>
          <w:bCs/>
        </w:rPr>
        <w:t xml:space="preserve"> Kampung tahun anggaran sebelumnya sebagaimana</w:t>
      </w:r>
      <w:r w:rsidR="00CD3402">
        <w:rPr>
          <w:rFonts w:ascii="Bookman Old Style" w:hAnsi="Bookman Old Style" w:cs="Arial"/>
          <w:bCs/>
        </w:rPr>
        <w:t xml:space="preserve"> dimaksud</w:t>
      </w:r>
      <w:r w:rsidR="00D813C1">
        <w:rPr>
          <w:rFonts w:ascii="Bookman Old Style" w:hAnsi="Bookman Old Style" w:cs="Arial"/>
          <w:bCs/>
        </w:rPr>
        <w:t xml:space="preserve"> pada ayat (2)</w:t>
      </w:r>
      <w:r w:rsidR="007D4F4B">
        <w:rPr>
          <w:rFonts w:ascii="Bookman Old Style" w:hAnsi="Bookman Old Style" w:cs="Arial"/>
          <w:bCs/>
        </w:rPr>
        <w:t xml:space="preserve"> huruf a disampai</w:t>
      </w:r>
      <w:r w:rsidR="00380C81">
        <w:rPr>
          <w:rFonts w:ascii="Bookman Old Style" w:hAnsi="Bookman Old Style" w:cs="Arial"/>
          <w:bCs/>
        </w:rPr>
        <w:t>k</w:t>
      </w:r>
      <w:r w:rsidR="007D4F4B">
        <w:rPr>
          <w:rFonts w:ascii="Bookman Old Style" w:hAnsi="Bookman Old Style" w:cs="Arial"/>
          <w:bCs/>
        </w:rPr>
        <w:t>a</w:t>
      </w:r>
      <w:r w:rsidR="00380C81">
        <w:rPr>
          <w:rFonts w:ascii="Bookman Old Style" w:hAnsi="Bookman Old Style" w:cs="Arial"/>
          <w:bCs/>
        </w:rPr>
        <w:t>n</w:t>
      </w:r>
      <w:r w:rsidR="00A70450">
        <w:rPr>
          <w:rFonts w:ascii="Bookman Old Style" w:hAnsi="Bookman Old Style" w:cs="Arial"/>
          <w:bCs/>
        </w:rPr>
        <w:t xml:space="preserve"> paling lambat</w:t>
      </w:r>
      <w:r w:rsidR="00E25D59">
        <w:rPr>
          <w:rFonts w:ascii="Bookman Old Style" w:hAnsi="Bookman Old Style" w:cs="Arial"/>
          <w:bCs/>
        </w:rPr>
        <w:t xml:space="preserve"> taggal 7 Januari tahun anggaran berjalan.</w:t>
      </w:r>
    </w:p>
    <w:p w:rsidR="00603CE5" w:rsidRDefault="0017522A" w:rsidP="00012951">
      <w:pPr>
        <w:pStyle w:val="ListParagraph"/>
        <w:numPr>
          <w:ilvl w:val="0"/>
          <w:numId w:val="25"/>
        </w:numPr>
        <w:spacing w:line="276" w:lineRule="auto"/>
        <w:jc w:val="both"/>
        <w:rPr>
          <w:rFonts w:ascii="Bookman Old Style" w:hAnsi="Bookman Old Style" w:cs="Arial"/>
          <w:bCs/>
        </w:rPr>
      </w:pPr>
      <w:r>
        <w:rPr>
          <w:rFonts w:ascii="Bookman Old Style" w:hAnsi="Bookman Old Style" w:cs="Arial"/>
          <w:bCs/>
        </w:rPr>
        <w:lastRenderedPageBreak/>
        <w:t>Laporan realisasi penyerapan Dana Kampung dan capaian output tahap I sebagaimana dimaksud pada ayat (2) huruf b disampaikan paling lambat tanggal 7 Juli Tahun anggaran berjalan</w:t>
      </w:r>
      <w:r w:rsidR="002C6A0D">
        <w:rPr>
          <w:rFonts w:ascii="Bookman Old Style" w:hAnsi="Bookman Old Style" w:cs="Arial"/>
          <w:bCs/>
        </w:rPr>
        <w:t>.</w:t>
      </w:r>
    </w:p>
    <w:p w:rsidR="008B7612" w:rsidRPr="008B7612" w:rsidRDefault="008B7612" w:rsidP="008B7612">
      <w:pPr>
        <w:spacing w:line="276" w:lineRule="auto"/>
        <w:jc w:val="both"/>
        <w:rPr>
          <w:rFonts w:ascii="Bookman Old Style" w:hAnsi="Bookman Old Style" w:cs="Arial"/>
          <w:bCs/>
          <w:sz w:val="10"/>
          <w:szCs w:val="10"/>
        </w:rPr>
      </w:pPr>
    </w:p>
    <w:p w:rsidR="002C6A0D" w:rsidRDefault="00702D35" w:rsidP="00012951">
      <w:pPr>
        <w:pStyle w:val="ListParagraph"/>
        <w:numPr>
          <w:ilvl w:val="0"/>
          <w:numId w:val="25"/>
        </w:numPr>
        <w:spacing w:line="276" w:lineRule="auto"/>
        <w:jc w:val="both"/>
        <w:rPr>
          <w:rFonts w:ascii="Bookman Old Style" w:hAnsi="Bookman Old Style" w:cs="Arial"/>
          <w:bCs/>
        </w:rPr>
      </w:pPr>
      <w:r>
        <w:rPr>
          <w:rFonts w:ascii="Bookman Old Style" w:hAnsi="Bookman Old Style" w:cs="Arial"/>
          <w:bCs/>
        </w:rPr>
        <w:t>Dalam hal terdapat pemu</w:t>
      </w:r>
      <w:r w:rsidR="002C6A0D">
        <w:rPr>
          <w:rFonts w:ascii="Bookman Old Style" w:hAnsi="Bookman Old Style" w:cs="Arial"/>
          <w:bCs/>
        </w:rPr>
        <w:t>tah</w:t>
      </w:r>
      <w:r>
        <w:rPr>
          <w:rFonts w:ascii="Bookman Old Style" w:hAnsi="Bookman Old Style" w:cs="Arial"/>
          <w:bCs/>
        </w:rPr>
        <w:t>i</w:t>
      </w:r>
      <w:r w:rsidR="002C6A0D">
        <w:rPr>
          <w:rFonts w:ascii="Bookman Old Style" w:hAnsi="Bookman Old Style" w:cs="Arial"/>
          <w:bCs/>
        </w:rPr>
        <w:t>ran capaian output setelah batas waktu pemyampaian laporan sebagaimana d</w:t>
      </w:r>
      <w:r w:rsidR="004F3F68">
        <w:rPr>
          <w:rFonts w:ascii="Bookman Old Style" w:hAnsi="Bookman Old Style" w:cs="Arial"/>
          <w:bCs/>
        </w:rPr>
        <w:t xml:space="preserve">imaksud pada ayat (3) dan ayat </w:t>
      </w:r>
      <w:r w:rsidR="002C6A0D">
        <w:rPr>
          <w:rFonts w:ascii="Bookman Old Style" w:hAnsi="Bookman Old Style" w:cs="Arial"/>
          <w:bCs/>
        </w:rPr>
        <w:t>(4), Kepala Kampung dapat menyampaiakn pemutah</w:t>
      </w:r>
      <w:r w:rsidR="000C3D53">
        <w:rPr>
          <w:rFonts w:ascii="Bookman Old Style" w:hAnsi="Bookman Old Style" w:cs="Arial"/>
          <w:bCs/>
        </w:rPr>
        <w:t>i</w:t>
      </w:r>
      <w:r w:rsidR="002C6A0D">
        <w:rPr>
          <w:rFonts w:ascii="Bookman Old Style" w:hAnsi="Bookman Old Style" w:cs="Arial"/>
          <w:bCs/>
        </w:rPr>
        <w:t>ran capaian output kepada Bupati untuk selanjutnya dilakukan pemutah</w:t>
      </w:r>
      <w:r w:rsidR="00307ECC">
        <w:rPr>
          <w:rFonts w:ascii="Bookman Old Style" w:hAnsi="Bookman Old Style" w:cs="Arial"/>
          <w:bCs/>
        </w:rPr>
        <w:t>i</w:t>
      </w:r>
      <w:r w:rsidR="002C6A0D">
        <w:rPr>
          <w:rFonts w:ascii="Bookman Old Style" w:hAnsi="Bookman Old Style" w:cs="Arial"/>
          <w:bCs/>
        </w:rPr>
        <w:t>ran data pada aplikasi</w:t>
      </w:r>
      <w:r w:rsidR="00B06E96">
        <w:rPr>
          <w:rFonts w:ascii="Bookman Old Style" w:hAnsi="Bookman Old Style" w:cs="Arial"/>
          <w:bCs/>
        </w:rPr>
        <w:t>.</w:t>
      </w:r>
    </w:p>
    <w:p w:rsidR="004148C8" w:rsidRPr="00351276" w:rsidRDefault="004148C8" w:rsidP="00A25016">
      <w:pPr>
        <w:spacing w:line="360" w:lineRule="auto"/>
        <w:jc w:val="both"/>
        <w:rPr>
          <w:rFonts w:ascii="Bookman Old Style" w:hAnsi="Bookman Old Style" w:cs="Arial"/>
          <w:bCs/>
          <w:sz w:val="26"/>
        </w:rPr>
      </w:pPr>
    </w:p>
    <w:p w:rsidR="00F346EE" w:rsidRPr="00700479" w:rsidRDefault="00F346EE" w:rsidP="00447F72">
      <w:pPr>
        <w:pStyle w:val="DefaultText"/>
        <w:spacing w:line="360" w:lineRule="auto"/>
        <w:jc w:val="center"/>
        <w:rPr>
          <w:rFonts w:ascii="Bookman Old Style" w:hAnsi="Bookman Old Style" w:cs="Arial"/>
          <w:szCs w:val="24"/>
        </w:rPr>
      </w:pPr>
      <w:r w:rsidRPr="00700479">
        <w:rPr>
          <w:rFonts w:ascii="Bookman Old Style" w:hAnsi="Bookman Old Style" w:cs="Arial"/>
          <w:szCs w:val="24"/>
          <w:lang w:val="sv-SE"/>
        </w:rPr>
        <w:t xml:space="preserve">Pasal </w:t>
      </w:r>
      <w:r w:rsidR="00C12EDB">
        <w:rPr>
          <w:rFonts w:ascii="Bookman Old Style" w:hAnsi="Bookman Old Style" w:cs="Arial"/>
          <w:szCs w:val="24"/>
          <w:lang w:val="sv-SE"/>
        </w:rPr>
        <w:t>II</w:t>
      </w:r>
    </w:p>
    <w:p w:rsidR="009851C8" w:rsidRPr="00700479" w:rsidRDefault="009851C8" w:rsidP="00A25016">
      <w:pPr>
        <w:pStyle w:val="DefaultText"/>
        <w:ind w:left="360"/>
        <w:rPr>
          <w:rFonts w:ascii="Bookman Old Style" w:hAnsi="Bookman Old Style" w:cs="Arial"/>
          <w:bCs/>
          <w:szCs w:val="24"/>
        </w:rPr>
      </w:pPr>
    </w:p>
    <w:p w:rsidR="00F346EE" w:rsidRPr="00700479" w:rsidRDefault="00F504CA" w:rsidP="00447F72">
      <w:pPr>
        <w:spacing w:line="360" w:lineRule="auto"/>
        <w:jc w:val="both"/>
        <w:rPr>
          <w:rFonts w:ascii="Bookman Old Style" w:hAnsi="Bookman Old Style"/>
          <w:sz w:val="24"/>
          <w:szCs w:val="24"/>
        </w:rPr>
      </w:pPr>
      <w:r w:rsidRPr="00700479">
        <w:rPr>
          <w:rFonts w:ascii="Bookman Old Style" w:hAnsi="Bookman Old Style"/>
          <w:sz w:val="24"/>
          <w:szCs w:val="24"/>
        </w:rPr>
        <w:t xml:space="preserve">Peraturan Bupati ini </w:t>
      </w:r>
      <w:r w:rsidR="00F346EE" w:rsidRPr="00700479">
        <w:rPr>
          <w:rFonts w:ascii="Bookman Old Style" w:hAnsi="Bookman Old Style"/>
          <w:sz w:val="24"/>
          <w:szCs w:val="24"/>
        </w:rPr>
        <w:t>mulai berlaku pada tanggal diundangkan.</w:t>
      </w:r>
    </w:p>
    <w:p w:rsidR="00F346EE" w:rsidRPr="004148C8" w:rsidRDefault="00F346EE" w:rsidP="00447F72">
      <w:pPr>
        <w:spacing w:line="360" w:lineRule="auto"/>
        <w:jc w:val="both"/>
        <w:rPr>
          <w:rFonts w:ascii="Bookman Old Style" w:hAnsi="Bookman Old Style"/>
          <w:sz w:val="4"/>
          <w:szCs w:val="24"/>
        </w:rPr>
      </w:pPr>
    </w:p>
    <w:p w:rsidR="00F346EE" w:rsidRPr="00700479" w:rsidRDefault="00F346EE" w:rsidP="004148C8">
      <w:pPr>
        <w:spacing w:line="276" w:lineRule="auto"/>
        <w:jc w:val="both"/>
        <w:rPr>
          <w:rFonts w:ascii="Bookman Old Style" w:hAnsi="Bookman Old Style"/>
          <w:sz w:val="24"/>
          <w:szCs w:val="24"/>
        </w:rPr>
      </w:pPr>
      <w:r w:rsidRPr="00700479">
        <w:rPr>
          <w:rFonts w:ascii="Bookman Old Style" w:hAnsi="Bookman Old Style"/>
          <w:sz w:val="24"/>
          <w:szCs w:val="24"/>
        </w:rPr>
        <w:t>Agar setiap orang mengetahui</w:t>
      </w:r>
      <w:r w:rsidR="009B790F">
        <w:rPr>
          <w:rFonts w:ascii="Bookman Old Style" w:hAnsi="Bookman Old Style"/>
          <w:sz w:val="24"/>
          <w:szCs w:val="24"/>
        </w:rPr>
        <w:t>nya</w:t>
      </w:r>
      <w:r w:rsidRPr="00700479">
        <w:rPr>
          <w:rFonts w:ascii="Bookman Old Style" w:hAnsi="Bookman Old Style"/>
          <w:sz w:val="24"/>
          <w:szCs w:val="24"/>
        </w:rPr>
        <w:t xml:space="preserve"> memerintahkan pengundangan Peraturan Bupati ini dengan penempatannya dalam Berita Daerah Kabupaten Sorong.</w:t>
      </w:r>
    </w:p>
    <w:p w:rsidR="00F346EE" w:rsidRPr="00700479" w:rsidRDefault="00F346EE" w:rsidP="00447F72">
      <w:pPr>
        <w:spacing w:line="360" w:lineRule="auto"/>
        <w:jc w:val="both"/>
        <w:rPr>
          <w:rFonts w:ascii="Bookman Old Style" w:hAnsi="Bookman Old Style"/>
          <w:sz w:val="24"/>
          <w:szCs w:val="24"/>
        </w:rPr>
      </w:pPr>
    </w:p>
    <w:p w:rsidR="00BD4694" w:rsidRPr="00700479" w:rsidRDefault="00BD4694" w:rsidP="00447F72">
      <w:pPr>
        <w:spacing w:line="360" w:lineRule="auto"/>
        <w:jc w:val="both"/>
        <w:rPr>
          <w:rFonts w:ascii="Bookman Old Style" w:hAnsi="Bookman Old Style"/>
          <w:sz w:val="24"/>
          <w:szCs w:val="24"/>
        </w:rPr>
      </w:pPr>
    </w:p>
    <w:p w:rsidR="00F346EE" w:rsidRPr="00700479" w:rsidRDefault="00F346EE" w:rsidP="00F346EE">
      <w:pPr>
        <w:ind w:left="5760"/>
        <w:jc w:val="both"/>
        <w:rPr>
          <w:rFonts w:ascii="Bookman Old Style" w:hAnsi="Bookman Old Style"/>
          <w:sz w:val="24"/>
          <w:szCs w:val="24"/>
        </w:rPr>
      </w:pPr>
      <w:r w:rsidRPr="00700479">
        <w:rPr>
          <w:rFonts w:ascii="Bookman Old Style" w:hAnsi="Bookman Old Style"/>
          <w:sz w:val="24"/>
          <w:szCs w:val="24"/>
        </w:rPr>
        <w:t>Ditetapkan di Aimas</w:t>
      </w:r>
    </w:p>
    <w:p w:rsidR="00F346EE" w:rsidRPr="00700479" w:rsidRDefault="00054D87" w:rsidP="00F346EE">
      <w:pPr>
        <w:ind w:left="5760"/>
        <w:jc w:val="both"/>
        <w:rPr>
          <w:rFonts w:ascii="Bookman Old Style" w:hAnsi="Bookman Old Style"/>
          <w:sz w:val="24"/>
          <w:szCs w:val="24"/>
        </w:rPr>
      </w:pPr>
      <w:r w:rsidRPr="00700479">
        <w:rPr>
          <w:rFonts w:ascii="Bookman Old Style" w:hAnsi="Bookman Old Style"/>
          <w:sz w:val="24"/>
          <w:szCs w:val="24"/>
        </w:rPr>
        <w:t>p</w:t>
      </w:r>
      <w:r w:rsidR="00F346EE" w:rsidRPr="00700479">
        <w:rPr>
          <w:rFonts w:ascii="Bookman Old Style" w:hAnsi="Bookman Old Style"/>
          <w:sz w:val="24"/>
          <w:szCs w:val="24"/>
        </w:rPr>
        <w:t xml:space="preserve">ada tanggal </w:t>
      </w:r>
      <w:r w:rsidR="00926EDF">
        <w:rPr>
          <w:rFonts w:ascii="Bookman Old Style" w:hAnsi="Bookman Old Style"/>
          <w:sz w:val="24"/>
          <w:szCs w:val="24"/>
        </w:rPr>
        <w:t>7 Desember</w:t>
      </w:r>
      <w:r w:rsidR="00F346EE" w:rsidRPr="00700479">
        <w:rPr>
          <w:rFonts w:ascii="Bookman Old Style" w:hAnsi="Bookman Old Style"/>
          <w:sz w:val="24"/>
          <w:szCs w:val="24"/>
        </w:rPr>
        <w:t xml:space="preserve"> 2017</w:t>
      </w:r>
    </w:p>
    <w:p w:rsidR="00F346EE" w:rsidRPr="00700479" w:rsidRDefault="00F346EE" w:rsidP="00F346EE">
      <w:pPr>
        <w:ind w:left="5760"/>
        <w:jc w:val="both"/>
        <w:rPr>
          <w:rFonts w:ascii="Bookman Old Style" w:hAnsi="Bookman Old Style"/>
          <w:sz w:val="24"/>
          <w:szCs w:val="24"/>
        </w:rPr>
      </w:pPr>
    </w:p>
    <w:p w:rsidR="00F346EE" w:rsidRPr="00700479" w:rsidRDefault="00F346EE" w:rsidP="00EF40DF">
      <w:pPr>
        <w:spacing w:line="276" w:lineRule="auto"/>
        <w:ind w:left="3870"/>
        <w:jc w:val="center"/>
        <w:rPr>
          <w:rFonts w:ascii="Bookman Old Style" w:hAnsi="Bookman Old Style"/>
          <w:sz w:val="24"/>
          <w:szCs w:val="24"/>
        </w:rPr>
      </w:pPr>
      <w:r w:rsidRPr="00700479">
        <w:rPr>
          <w:rFonts w:ascii="Bookman Old Style" w:hAnsi="Bookman Old Style"/>
          <w:sz w:val="24"/>
          <w:szCs w:val="24"/>
        </w:rPr>
        <w:t>BUPATI SORONG,</w:t>
      </w:r>
    </w:p>
    <w:p w:rsidR="00F346EE" w:rsidRPr="00EF40DF" w:rsidRDefault="00EF40DF" w:rsidP="00EF40DF">
      <w:pPr>
        <w:spacing w:line="276" w:lineRule="auto"/>
        <w:ind w:left="3870"/>
        <w:jc w:val="center"/>
        <w:rPr>
          <w:rFonts w:ascii="Bookman Old Style" w:hAnsi="Bookman Old Style"/>
          <w:sz w:val="24"/>
          <w:szCs w:val="24"/>
        </w:rPr>
      </w:pPr>
      <w:r w:rsidRPr="00EF40DF">
        <w:rPr>
          <w:rFonts w:ascii="Bookman Old Style" w:hAnsi="Bookman Old Style"/>
          <w:sz w:val="24"/>
          <w:szCs w:val="24"/>
        </w:rPr>
        <w:t>ttd</w:t>
      </w:r>
    </w:p>
    <w:p w:rsidR="00F346EE" w:rsidRPr="00700479" w:rsidRDefault="00636CB3" w:rsidP="00A50D88">
      <w:pPr>
        <w:spacing w:line="360" w:lineRule="auto"/>
        <w:ind w:left="3870"/>
        <w:jc w:val="center"/>
        <w:rPr>
          <w:rFonts w:ascii="Bookman Old Style" w:hAnsi="Bookman Old Style"/>
          <w:sz w:val="24"/>
          <w:szCs w:val="24"/>
        </w:rPr>
      </w:pPr>
      <w:r>
        <w:rPr>
          <w:rFonts w:ascii="Bookman Old Style" w:hAnsi="Bookman Old Style"/>
          <w:sz w:val="24"/>
          <w:szCs w:val="24"/>
        </w:rPr>
        <w:t>JOHNY KAMURU</w:t>
      </w:r>
    </w:p>
    <w:p w:rsidR="006A5061" w:rsidRPr="00700479" w:rsidRDefault="006A5061" w:rsidP="000C0FD6">
      <w:pPr>
        <w:spacing w:line="360" w:lineRule="auto"/>
        <w:ind w:left="5040"/>
        <w:jc w:val="both"/>
        <w:rPr>
          <w:rFonts w:ascii="Bookman Old Style" w:hAnsi="Bookman Old Style"/>
          <w:sz w:val="24"/>
          <w:szCs w:val="24"/>
        </w:rPr>
      </w:pPr>
    </w:p>
    <w:p w:rsidR="00F346EE" w:rsidRPr="00700479" w:rsidRDefault="00F346EE" w:rsidP="00F346EE">
      <w:pPr>
        <w:tabs>
          <w:tab w:val="left" w:pos="90"/>
          <w:tab w:val="left" w:pos="6375"/>
        </w:tabs>
        <w:jc w:val="both"/>
        <w:rPr>
          <w:rFonts w:ascii="Bookman Old Style" w:eastAsia="Calibri" w:hAnsi="Bookman Old Style" w:cs="Arial"/>
          <w:sz w:val="24"/>
          <w:szCs w:val="24"/>
        </w:rPr>
      </w:pPr>
      <w:r w:rsidRPr="00700479">
        <w:rPr>
          <w:rFonts w:ascii="Bookman Old Style" w:eastAsia="Calibri" w:hAnsi="Bookman Old Style" w:cs="Arial"/>
          <w:sz w:val="24"/>
          <w:szCs w:val="24"/>
        </w:rPr>
        <w:t xml:space="preserve">Diundangkan di </w:t>
      </w:r>
      <w:r w:rsidRPr="00700479">
        <w:rPr>
          <w:rFonts w:ascii="Bookman Old Style" w:hAnsi="Bookman Old Style"/>
          <w:sz w:val="24"/>
          <w:szCs w:val="24"/>
        </w:rPr>
        <w:t>Aimas</w:t>
      </w:r>
    </w:p>
    <w:p w:rsidR="00F346EE" w:rsidRPr="00700479" w:rsidRDefault="00F346EE" w:rsidP="00F346EE">
      <w:pPr>
        <w:tabs>
          <w:tab w:val="left" w:pos="90"/>
          <w:tab w:val="left" w:pos="6375"/>
        </w:tabs>
        <w:jc w:val="both"/>
        <w:rPr>
          <w:rFonts w:ascii="Bookman Old Style" w:eastAsia="Calibri" w:hAnsi="Bookman Old Style" w:cs="Arial"/>
          <w:sz w:val="24"/>
          <w:szCs w:val="24"/>
        </w:rPr>
      </w:pPr>
      <w:r w:rsidRPr="00700479">
        <w:rPr>
          <w:rFonts w:ascii="Bookman Old Style" w:hAnsi="Bookman Old Style" w:cs="Arial"/>
          <w:sz w:val="24"/>
          <w:szCs w:val="24"/>
        </w:rPr>
        <w:t>p</w:t>
      </w:r>
      <w:r w:rsidRPr="00700479">
        <w:rPr>
          <w:rFonts w:ascii="Bookman Old Style" w:eastAsia="Calibri" w:hAnsi="Bookman Old Style" w:cs="Arial"/>
          <w:sz w:val="24"/>
          <w:szCs w:val="24"/>
        </w:rPr>
        <w:t xml:space="preserve">ada tanggal </w:t>
      </w:r>
      <w:r w:rsidR="00E90C63">
        <w:rPr>
          <w:rFonts w:ascii="Bookman Old Style" w:eastAsia="Calibri" w:hAnsi="Bookman Old Style" w:cs="Arial"/>
          <w:sz w:val="24"/>
          <w:szCs w:val="24"/>
        </w:rPr>
        <w:t>7 Desember</w:t>
      </w:r>
      <w:r w:rsidRPr="00700479">
        <w:rPr>
          <w:rFonts w:ascii="Bookman Old Style" w:eastAsia="Calibri" w:hAnsi="Bookman Old Style" w:cs="Arial"/>
          <w:sz w:val="24"/>
          <w:szCs w:val="24"/>
        </w:rPr>
        <w:t xml:space="preserve">  2017</w:t>
      </w:r>
    </w:p>
    <w:p w:rsidR="00F346EE" w:rsidRPr="00FE29D3" w:rsidRDefault="00F346EE" w:rsidP="00F346EE">
      <w:pPr>
        <w:tabs>
          <w:tab w:val="left" w:pos="90"/>
          <w:tab w:val="left" w:pos="6375"/>
        </w:tabs>
        <w:jc w:val="both"/>
        <w:rPr>
          <w:rFonts w:ascii="Bookman Old Style" w:eastAsia="Calibri" w:hAnsi="Bookman Old Style" w:cs="Arial"/>
          <w:sz w:val="18"/>
          <w:szCs w:val="24"/>
        </w:rPr>
      </w:pPr>
    </w:p>
    <w:p w:rsidR="00F346EE" w:rsidRPr="00700479" w:rsidRDefault="00636CB3" w:rsidP="00071F4D">
      <w:pPr>
        <w:spacing w:line="276" w:lineRule="auto"/>
        <w:ind w:right="3816"/>
        <w:jc w:val="center"/>
        <w:rPr>
          <w:rFonts w:ascii="Bookman Old Style" w:hAnsi="Bookman Old Style" w:cs="Arial"/>
          <w:sz w:val="24"/>
          <w:szCs w:val="24"/>
        </w:rPr>
      </w:pPr>
      <w:r>
        <w:rPr>
          <w:rFonts w:ascii="Bookman Old Style" w:eastAsia="Calibri" w:hAnsi="Bookman Old Style" w:cs="Arial"/>
          <w:sz w:val="24"/>
          <w:szCs w:val="24"/>
        </w:rPr>
        <w:t xml:space="preserve">Plt. </w:t>
      </w:r>
      <w:r w:rsidR="00F346EE" w:rsidRPr="00700479">
        <w:rPr>
          <w:rFonts w:ascii="Bookman Old Style" w:eastAsia="Calibri" w:hAnsi="Bookman Old Style" w:cs="Arial"/>
          <w:sz w:val="24"/>
          <w:szCs w:val="24"/>
        </w:rPr>
        <w:t xml:space="preserve">SEKRETARIS DAERAH </w:t>
      </w:r>
      <w:r w:rsidR="00F346EE" w:rsidRPr="00700479">
        <w:rPr>
          <w:rFonts w:ascii="Bookman Old Style" w:hAnsi="Bookman Old Style" w:cs="Arial"/>
          <w:sz w:val="24"/>
          <w:szCs w:val="24"/>
        </w:rPr>
        <w:t>KABUPATEN SORONG,</w:t>
      </w:r>
    </w:p>
    <w:p w:rsidR="006A5061" w:rsidRPr="00071F4D" w:rsidRDefault="00071F4D" w:rsidP="00071F4D">
      <w:pPr>
        <w:pStyle w:val="ListParagraph"/>
        <w:spacing w:line="276" w:lineRule="auto"/>
        <w:ind w:left="0" w:right="3816"/>
        <w:jc w:val="center"/>
        <w:rPr>
          <w:rFonts w:ascii="Bookman Old Style" w:hAnsi="Bookman Old Style" w:cs="Arial"/>
          <w:sz w:val="18"/>
        </w:rPr>
      </w:pPr>
      <w:r>
        <w:rPr>
          <w:rFonts w:ascii="Bookman Old Style" w:hAnsi="Bookman Old Style" w:cs="Arial"/>
        </w:rPr>
        <w:t>ttd</w:t>
      </w:r>
    </w:p>
    <w:p w:rsidR="00F346EE" w:rsidRPr="00700479" w:rsidRDefault="00636CB3" w:rsidP="00636CB3">
      <w:pPr>
        <w:tabs>
          <w:tab w:val="left" w:pos="1260"/>
        </w:tabs>
        <w:spacing w:line="360" w:lineRule="auto"/>
        <w:ind w:right="3816"/>
        <w:jc w:val="center"/>
        <w:rPr>
          <w:rFonts w:ascii="Bookman Old Style" w:eastAsia="Calibri" w:hAnsi="Bookman Old Style" w:cs="Arial"/>
          <w:sz w:val="24"/>
          <w:szCs w:val="24"/>
        </w:rPr>
      </w:pPr>
      <w:r>
        <w:rPr>
          <w:rFonts w:ascii="Bookman Old Style" w:eastAsia="Calibri" w:hAnsi="Bookman Old Style" w:cs="Arial"/>
          <w:sz w:val="24"/>
          <w:szCs w:val="24"/>
        </w:rPr>
        <w:t>MOHAMMAD SAID NOER</w:t>
      </w:r>
    </w:p>
    <w:p w:rsidR="00F346EE" w:rsidRPr="00700479" w:rsidRDefault="00F346EE" w:rsidP="00F346EE">
      <w:pPr>
        <w:tabs>
          <w:tab w:val="left" w:pos="1260"/>
          <w:tab w:val="left" w:pos="6375"/>
        </w:tabs>
        <w:spacing w:line="360" w:lineRule="auto"/>
        <w:jc w:val="both"/>
        <w:rPr>
          <w:rFonts w:ascii="Bookman Old Style" w:eastAsia="Calibri" w:hAnsi="Bookman Old Style" w:cs="Arial"/>
          <w:sz w:val="10"/>
          <w:szCs w:val="24"/>
        </w:rPr>
      </w:pPr>
    </w:p>
    <w:p w:rsidR="00F346EE" w:rsidRDefault="00F346EE" w:rsidP="00BD5B87">
      <w:pPr>
        <w:spacing w:line="360" w:lineRule="auto"/>
        <w:jc w:val="both"/>
        <w:rPr>
          <w:rFonts w:ascii="Bookman Old Style" w:eastAsia="Calibri" w:hAnsi="Bookman Old Style" w:cs="Calibri"/>
          <w:color w:val="000000"/>
          <w:sz w:val="24"/>
          <w:szCs w:val="24"/>
        </w:rPr>
      </w:pPr>
      <w:r w:rsidRPr="00700479">
        <w:rPr>
          <w:rFonts w:ascii="Bookman Old Style" w:eastAsia="Calibri" w:hAnsi="Bookman Old Style" w:cs="Arial"/>
          <w:sz w:val="24"/>
          <w:szCs w:val="24"/>
        </w:rPr>
        <w:t>BERITA</w:t>
      </w:r>
      <w:r w:rsidRPr="00700479">
        <w:rPr>
          <w:rFonts w:ascii="Bookman Old Style" w:eastAsia="Calibri" w:hAnsi="Bookman Old Style" w:cs="Calibri"/>
          <w:color w:val="000000"/>
          <w:sz w:val="24"/>
          <w:szCs w:val="24"/>
        </w:rPr>
        <w:t xml:space="preserve"> DAERAH KABUPATEN SORONG TAHUN 2017 NOMOR </w:t>
      </w:r>
      <w:r w:rsidR="002F0893">
        <w:rPr>
          <w:rFonts w:ascii="Bookman Old Style" w:eastAsia="Calibri" w:hAnsi="Bookman Old Style" w:cs="Calibri"/>
          <w:color w:val="000000"/>
          <w:sz w:val="24"/>
          <w:szCs w:val="24"/>
        </w:rPr>
        <w:t>25</w:t>
      </w:r>
    </w:p>
    <w:p w:rsidR="00BA6EE5" w:rsidRPr="00663C54" w:rsidRDefault="00FF31C5" w:rsidP="00BD5B87">
      <w:pPr>
        <w:spacing w:line="360" w:lineRule="auto"/>
        <w:jc w:val="both"/>
        <w:rPr>
          <w:rFonts w:ascii="Bookman Old Style" w:eastAsia="Calibri" w:hAnsi="Bookman Old Style" w:cs="Calibri"/>
          <w:color w:val="000000"/>
          <w:sz w:val="16"/>
          <w:szCs w:val="24"/>
        </w:rPr>
      </w:pPr>
      <w:r>
        <w:rPr>
          <w:rFonts w:ascii="Bookman Old Style" w:eastAsia="Calibri" w:hAnsi="Bookman Old Style" w:cs="Calibri"/>
          <w:noProof/>
          <w:color w:val="000000"/>
          <w:sz w:val="16"/>
          <w:szCs w:val="24"/>
        </w:rPr>
        <w:drawing>
          <wp:anchor distT="0" distB="0" distL="114300" distR="114300" simplePos="0" relativeHeight="251660288" behindDoc="1" locked="0" layoutInCell="1" allowOverlap="1">
            <wp:simplePos x="0" y="0"/>
            <wp:positionH relativeFrom="column">
              <wp:posOffset>430530</wp:posOffset>
            </wp:positionH>
            <wp:positionV relativeFrom="paragraph">
              <wp:posOffset>76200</wp:posOffset>
            </wp:positionV>
            <wp:extent cx="3286125" cy="1876425"/>
            <wp:effectExtent l="19050" t="0" r="9525" b="0"/>
            <wp:wrapNone/>
            <wp:docPr id="10" name="Picture 1" descr="F:\TTD PAKE N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TD PAKE NIP.png"/>
                    <pic:cNvPicPr>
                      <a:picLocks noChangeAspect="1" noChangeArrowheads="1"/>
                    </pic:cNvPicPr>
                  </pic:nvPicPr>
                  <pic:blipFill>
                    <a:blip r:embed="rId9"/>
                    <a:srcRect/>
                    <a:stretch>
                      <a:fillRect/>
                    </a:stretch>
                  </pic:blipFill>
                  <pic:spPr bwMode="auto">
                    <a:xfrm>
                      <a:off x="0" y="0"/>
                      <a:ext cx="3286125" cy="1876425"/>
                    </a:xfrm>
                    <a:prstGeom prst="rect">
                      <a:avLst/>
                    </a:prstGeom>
                    <a:noFill/>
                    <a:ln w="9525">
                      <a:noFill/>
                      <a:miter lim="800000"/>
                      <a:headEnd/>
                      <a:tailEnd/>
                    </a:ln>
                  </pic:spPr>
                </pic:pic>
              </a:graphicData>
            </a:graphic>
          </wp:anchor>
        </w:drawing>
      </w:r>
    </w:p>
    <w:p w:rsidR="00BA6EE5" w:rsidRPr="00BA6EE5" w:rsidRDefault="00BA6EE5" w:rsidP="00BA6EE5">
      <w:pPr>
        <w:tabs>
          <w:tab w:val="left" w:pos="1080"/>
          <w:tab w:val="left" w:pos="2700"/>
          <w:tab w:val="left" w:pos="4950"/>
        </w:tabs>
        <w:ind w:left="720" w:right="4698" w:hanging="720"/>
        <w:jc w:val="center"/>
        <w:rPr>
          <w:rFonts w:ascii="Bookman Old Style" w:hAnsi="Bookman Old Style"/>
          <w:sz w:val="24"/>
          <w:szCs w:val="24"/>
        </w:rPr>
      </w:pPr>
    </w:p>
    <w:p w:rsidR="00BA6EE5" w:rsidRPr="00BA6EE5" w:rsidRDefault="00BA6EE5" w:rsidP="00BD5B87">
      <w:pPr>
        <w:spacing w:line="360" w:lineRule="auto"/>
        <w:jc w:val="both"/>
        <w:rPr>
          <w:rFonts w:ascii="Bookman Old Style" w:eastAsia="Calibri" w:hAnsi="Bookman Old Style" w:cs="Calibri"/>
          <w:color w:val="000000"/>
          <w:sz w:val="24"/>
          <w:szCs w:val="24"/>
        </w:rPr>
      </w:pPr>
    </w:p>
    <w:sectPr w:rsidR="00BA6EE5" w:rsidRPr="00BA6EE5" w:rsidSect="003919A4">
      <w:headerReference w:type="even" r:id="rId10"/>
      <w:headerReference w:type="default" r:id="rId11"/>
      <w:pgSz w:w="12240" w:h="20160" w:code="5"/>
      <w:pgMar w:top="1152" w:right="1152" w:bottom="2304" w:left="1152" w:header="950" w:footer="0" w:gutter="0"/>
      <w:pgNumType w:fmt="numberInDash"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0CD" w:rsidRDefault="009C20CD" w:rsidP="0034286C">
      <w:r>
        <w:separator/>
      </w:r>
    </w:p>
  </w:endnote>
  <w:endnote w:type="continuationSeparator" w:id="1">
    <w:p w:rsidR="009C20CD" w:rsidRDefault="009C20CD" w:rsidP="003428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manOldStyle">
    <w:altName w:val="Segoe Print"/>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0CD" w:rsidRDefault="009C20CD" w:rsidP="0034286C">
      <w:r>
        <w:separator/>
      </w:r>
    </w:p>
  </w:footnote>
  <w:footnote w:type="continuationSeparator" w:id="1">
    <w:p w:rsidR="009C20CD" w:rsidRDefault="009C20CD" w:rsidP="003428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45E" w:rsidRDefault="002D075C">
    <w:pPr>
      <w:pStyle w:val="Header"/>
      <w:framePr w:wrap="around" w:vAnchor="text" w:hAnchor="margin" w:xAlign="center" w:y="1"/>
      <w:rPr>
        <w:rStyle w:val="PageNumber"/>
      </w:rPr>
    </w:pPr>
    <w:r>
      <w:rPr>
        <w:rStyle w:val="PageNumber"/>
      </w:rPr>
      <w:fldChar w:fldCharType="begin"/>
    </w:r>
    <w:r w:rsidR="009E0BE9">
      <w:rPr>
        <w:rStyle w:val="PageNumber"/>
      </w:rPr>
      <w:instrText xml:space="preserve">PAGE  </w:instrText>
    </w:r>
    <w:r>
      <w:rPr>
        <w:rStyle w:val="PageNumber"/>
      </w:rPr>
      <w:fldChar w:fldCharType="end"/>
    </w:r>
  </w:p>
  <w:p w:rsidR="00F8545E" w:rsidRDefault="009C20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45E" w:rsidRPr="0074501E" w:rsidRDefault="00DA0F63" w:rsidP="00DA0F63">
    <w:pPr>
      <w:pStyle w:val="Header"/>
      <w:tabs>
        <w:tab w:val="left" w:pos="2219"/>
        <w:tab w:val="center" w:pos="4654"/>
      </w:tabs>
      <w:rPr>
        <w:rFonts w:ascii="Bookman Old Style" w:hAnsi="Bookman Old Style"/>
      </w:rPr>
    </w:pPr>
    <w:r>
      <w:rPr>
        <w:rFonts w:ascii="Bookman Old Style" w:hAnsi="Bookman Old Style"/>
      </w:rPr>
      <w:tab/>
    </w:r>
    <w:r>
      <w:rPr>
        <w:rFonts w:ascii="Bookman Old Style" w:hAnsi="Bookman Old Sty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01E1"/>
    <w:multiLevelType w:val="hybridMultilevel"/>
    <w:tmpl w:val="A7FCE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495A6A"/>
    <w:multiLevelType w:val="hybridMultilevel"/>
    <w:tmpl w:val="7BFCDE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DB2DA7"/>
    <w:multiLevelType w:val="hybridMultilevel"/>
    <w:tmpl w:val="129EBA24"/>
    <w:lvl w:ilvl="0" w:tplc="D554B0D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16D7D"/>
    <w:multiLevelType w:val="hybridMultilevel"/>
    <w:tmpl w:val="527269BA"/>
    <w:lvl w:ilvl="0" w:tplc="A87C19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C4FC4"/>
    <w:multiLevelType w:val="hybridMultilevel"/>
    <w:tmpl w:val="46A20DEE"/>
    <w:lvl w:ilvl="0" w:tplc="A2949E1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47AE7"/>
    <w:multiLevelType w:val="hybridMultilevel"/>
    <w:tmpl w:val="7F4640C6"/>
    <w:lvl w:ilvl="0" w:tplc="5DF87FC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B162CF"/>
    <w:multiLevelType w:val="hybridMultilevel"/>
    <w:tmpl w:val="A58C9052"/>
    <w:lvl w:ilvl="0" w:tplc="1696CA6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AB6B99"/>
    <w:multiLevelType w:val="hybridMultilevel"/>
    <w:tmpl w:val="119840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113270"/>
    <w:multiLevelType w:val="hybridMultilevel"/>
    <w:tmpl w:val="0E426080"/>
    <w:lvl w:ilvl="0" w:tplc="7DEC52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7E1059"/>
    <w:multiLevelType w:val="hybridMultilevel"/>
    <w:tmpl w:val="FD4ACE84"/>
    <w:lvl w:ilvl="0" w:tplc="8EE8CD90">
      <w:start w:val="1"/>
      <w:numFmt w:val="decimal"/>
      <w:lvlText w:val="(%1)"/>
      <w:lvlJc w:val="left"/>
      <w:pPr>
        <w:ind w:left="360" w:hanging="360"/>
      </w:pPr>
      <w:rPr>
        <w:rFonts w:ascii="Bookman Old Style" w:hAnsi="Bookman Old Style" w:cs="Arial" w:hint="default"/>
      </w:rPr>
    </w:lvl>
    <w:lvl w:ilvl="1" w:tplc="4DEA5FDE">
      <w:start w:val="1"/>
      <w:numFmt w:val="lowerLetter"/>
      <w:lvlText w:val="%2."/>
      <w:lvlJc w:val="left"/>
      <w:pPr>
        <w:ind w:left="1602" w:hanging="360"/>
      </w:pPr>
      <w:rPr>
        <w:rFonts w:hint="default"/>
      </w:r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0">
    <w:nsid w:val="361B5799"/>
    <w:multiLevelType w:val="hybridMultilevel"/>
    <w:tmpl w:val="7BFCDE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73A602B"/>
    <w:multiLevelType w:val="hybridMultilevel"/>
    <w:tmpl w:val="0E426080"/>
    <w:lvl w:ilvl="0" w:tplc="7DEC52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2F46B6"/>
    <w:multiLevelType w:val="hybridMultilevel"/>
    <w:tmpl w:val="FAB0D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4B1ACA"/>
    <w:multiLevelType w:val="hybridMultilevel"/>
    <w:tmpl w:val="3D3ECC80"/>
    <w:lvl w:ilvl="0" w:tplc="5DF87FC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A4680C"/>
    <w:multiLevelType w:val="hybridMultilevel"/>
    <w:tmpl w:val="008C35B4"/>
    <w:lvl w:ilvl="0" w:tplc="ADC615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9A4E55"/>
    <w:multiLevelType w:val="hybridMultilevel"/>
    <w:tmpl w:val="C2A25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7019BA"/>
    <w:multiLevelType w:val="hybridMultilevel"/>
    <w:tmpl w:val="EE2C9D9A"/>
    <w:lvl w:ilvl="0" w:tplc="B338F7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89E7EB4"/>
    <w:multiLevelType w:val="hybridMultilevel"/>
    <w:tmpl w:val="01742952"/>
    <w:lvl w:ilvl="0" w:tplc="24705F4A">
      <w:start w:val="2"/>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B370EC3"/>
    <w:multiLevelType w:val="hybridMultilevel"/>
    <w:tmpl w:val="5A20D6DA"/>
    <w:lvl w:ilvl="0" w:tplc="0DB4096C">
      <w:start w:val="1"/>
      <w:numFmt w:val="decimal"/>
      <w:lvlText w:val="(%1)"/>
      <w:lvlJc w:val="left"/>
      <w:pPr>
        <w:ind w:left="360" w:hanging="360"/>
      </w:pPr>
      <w:rPr>
        <w:rFonts w:ascii="Bookman Old Style" w:hAnsi="Bookman Old Style" w:cs="Arial" w:hint="default"/>
        <w:i w:val="0"/>
        <w:strike w:val="0"/>
        <w:color w:val="auto"/>
        <w:sz w:val="24"/>
        <w:szCs w:val="24"/>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9">
    <w:nsid w:val="61DE571E"/>
    <w:multiLevelType w:val="hybridMultilevel"/>
    <w:tmpl w:val="2DC434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B1003A"/>
    <w:multiLevelType w:val="hybridMultilevel"/>
    <w:tmpl w:val="A61293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8C63EF4"/>
    <w:multiLevelType w:val="hybridMultilevel"/>
    <w:tmpl w:val="CAB2A3E6"/>
    <w:lvl w:ilvl="0" w:tplc="E1B0BA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D4124DB"/>
    <w:multiLevelType w:val="hybridMultilevel"/>
    <w:tmpl w:val="36026DC4"/>
    <w:lvl w:ilvl="0" w:tplc="E1B0BA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3386B85"/>
    <w:multiLevelType w:val="hybridMultilevel"/>
    <w:tmpl w:val="2DC434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2A39C7"/>
    <w:multiLevelType w:val="hybridMultilevel"/>
    <w:tmpl w:val="8506C3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97006B4"/>
    <w:multiLevelType w:val="hybridMultilevel"/>
    <w:tmpl w:val="A58C9052"/>
    <w:lvl w:ilvl="0" w:tplc="1696CA6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21"/>
  </w:num>
  <w:num w:numId="4">
    <w:abstractNumId w:val="23"/>
  </w:num>
  <w:num w:numId="5">
    <w:abstractNumId w:val="22"/>
  </w:num>
  <w:num w:numId="6">
    <w:abstractNumId w:val="19"/>
  </w:num>
  <w:num w:numId="7">
    <w:abstractNumId w:val="16"/>
  </w:num>
  <w:num w:numId="8">
    <w:abstractNumId w:val="24"/>
  </w:num>
  <w:num w:numId="9">
    <w:abstractNumId w:val="3"/>
  </w:num>
  <w:num w:numId="10">
    <w:abstractNumId w:val="14"/>
  </w:num>
  <w:num w:numId="11">
    <w:abstractNumId w:val="6"/>
  </w:num>
  <w:num w:numId="12">
    <w:abstractNumId w:val="4"/>
  </w:num>
  <w:num w:numId="13">
    <w:abstractNumId w:val="9"/>
  </w:num>
  <w:num w:numId="14">
    <w:abstractNumId w:val="18"/>
  </w:num>
  <w:num w:numId="15">
    <w:abstractNumId w:val="25"/>
  </w:num>
  <w:num w:numId="1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
  </w:num>
  <w:num w:numId="19">
    <w:abstractNumId w:val="20"/>
  </w:num>
  <w:num w:numId="20">
    <w:abstractNumId w:val="12"/>
  </w:num>
  <w:num w:numId="21">
    <w:abstractNumId w:val="5"/>
  </w:num>
  <w:num w:numId="22">
    <w:abstractNumId w:val="10"/>
  </w:num>
  <w:num w:numId="23">
    <w:abstractNumId w:val="8"/>
  </w:num>
  <w:num w:numId="24">
    <w:abstractNumId w:val="11"/>
  </w:num>
  <w:num w:numId="25">
    <w:abstractNumId w:val="13"/>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332038"/>
    <w:rsid w:val="00012951"/>
    <w:rsid w:val="000144A6"/>
    <w:rsid w:val="0001554D"/>
    <w:rsid w:val="000158DA"/>
    <w:rsid w:val="0002296C"/>
    <w:rsid w:val="00035873"/>
    <w:rsid w:val="00036871"/>
    <w:rsid w:val="00040B57"/>
    <w:rsid w:val="0005352A"/>
    <w:rsid w:val="00054D87"/>
    <w:rsid w:val="00061396"/>
    <w:rsid w:val="00066D30"/>
    <w:rsid w:val="00071F4D"/>
    <w:rsid w:val="00080D42"/>
    <w:rsid w:val="00083DCB"/>
    <w:rsid w:val="00084B29"/>
    <w:rsid w:val="00086CBA"/>
    <w:rsid w:val="00094256"/>
    <w:rsid w:val="00097592"/>
    <w:rsid w:val="000A5CFE"/>
    <w:rsid w:val="000B3A73"/>
    <w:rsid w:val="000B6650"/>
    <w:rsid w:val="000B79EF"/>
    <w:rsid w:val="000C0FD6"/>
    <w:rsid w:val="000C2374"/>
    <w:rsid w:val="000C3D53"/>
    <w:rsid w:val="000D3927"/>
    <w:rsid w:val="000D5CDD"/>
    <w:rsid w:val="000E6A4C"/>
    <w:rsid w:val="000F1E3A"/>
    <w:rsid w:val="000F6892"/>
    <w:rsid w:val="00110FE3"/>
    <w:rsid w:val="00131FE2"/>
    <w:rsid w:val="00132BFA"/>
    <w:rsid w:val="001426B4"/>
    <w:rsid w:val="00155A42"/>
    <w:rsid w:val="00160CBC"/>
    <w:rsid w:val="00171778"/>
    <w:rsid w:val="0017522A"/>
    <w:rsid w:val="00175642"/>
    <w:rsid w:val="001812A9"/>
    <w:rsid w:val="00184E6D"/>
    <w:rsid w:val="00184E9D"/>
    <w:rsid w:val="00194633"/>
    <w:rsid w:val="00194CF9"/>
    <w:rsid w:val="001A729F"/>
    <w:rsid w:val="001B6A76"/>
    <w:rsid w:val="001D6B26"/>
    <w:rsid w:val="001E08D6"/>
    <w:rsid w:val="001E5CE4"/>
    <w:rsid w:val="00213230"/>
    <w:rsid w:val="00251493"/>
    <w:rsid w:val="00253033"/>
    <w:rsid w:val="00254A88"/>
    <w:rsid w:val="00257DEC"/>
    <w:rsid w:val="00262F0D"/>
    <w:rsid w:val="00274A69"/>
    <w:rsid w:val="0028000D"/>
    <w:rsid w:val="002A0065"/>
    <w:rsid w:val="002A42A1"/>
    <w:rsid w:val="002A7C49"/>
    <w:rsid w:val="002B09B7"/>
    <w:rsid w:val="002B1C17"/>
    <w:rsid w:val="002C22BB"/>
    <w:rsid w:val="002C6A0D"/>
    <w:rsid w:val="002D075C"/>
    <w:rsid w:val="002D2DAC"/>
    <w:rsid w:val="002F0893"/>
    <w:rsid w:val="002F09A9"/>
    <w:rsid w:val="002F2523"/>
    <w:rsid w:val="002F62DC"/>
    <w:rsid w:val="00307ECC"/>
    <w:rsid w:val="00323559"/>
    <w:rsid w:val="00323DA0"/>
    <w:rsid w:val="00332038"/>
    <w:rsid w:val="0033365D"/>
    <w:rsid w:val="0033396F"/>
    <w:rsid w:val="003353DF"/>
    <w:rsid w:val="0034286C"/>
    <w:rsid w:val="00351276"/>
    <w:rsid w:val="00354F11"/>
    <w:rsid w:val="00356CE7"/>
    <w:rsid w:val="00362503"/>
    <w:rsid w:val="00367DC8"/>
    <w:rsid w:val="00370B72"/>
    <w:rsid w:val="0037242E"/>
    <w:rsid w:val="00380C81"/>
    <w:rsid w:val="003919A4"/>
    <w:rsid w:val="003978CA"/>
    <w:rsid w:val="003A29A6"/>
    <w:rsid w:val="003B45A5"/>
    <w:rsid w:val="003B7A34"/>
    <w:rsid w:val="003D4330"/>
    <w:rsid w:val="003F15A1"/>
    <w:rsid w:val="003F2954"/>
    <w:rsid w:val="003F4CCF"/>
    <w:rsid w:val="004035C5"/>
    <w:rsid w:val="004148C8"/>
    <w:rsid w:val="00434745"/>
    <w:rsid w:val="004347A9"/>
    <w:rsid w:val="00447F72"/>
    <w:rsid w:val="0045070F"/>
    <w:rsid w:val="00462771"/>
    <w:rsid w:val="004756B3"/>
    <w:rsid w:val="0048086D"/>
    <w:rsid w:val="00490EA2"/>
    <w:rsid w:val="00496B4E"/>
    <w:rsid w:val="004A3F5B"/>
    <w:rsid w:val="004B484E"/>
    <w:rsid w:val="004B68BC"/>
    <w:rsid w:val="004B7DD2"/>
    <w:rsid w:val="004D4846"/>
    <w:rsid w:val="004E30FB"/>
    <w:rsid w:val="004F3F68"/>
    <w:rsid w:val="004F479A"/>
    <w:rsid w:val="00502A0F"/>
    <w:rsid w:val="00511E26"/>
    <w:rsid w:val="00517F37"/>
    <w:rsid w:val="00532572"/>
    <w:rsid w:val="00542CE3"/>
    <w:rsid w:val="0055595C"/>
    <w:rsid w:val="00572DFE"/>
    <w:rsid w:val="00574CA2"/>
    <w:rsid w:val="00591717"/>
    <w:rsid w:val="00594164"/>
    <w:rsid w:val="005953AC"/>
    <w:rsid w:val="00595782"/>
    <w:rsid w:val="005B3C4D"/>
    <w:rsid w:val="005C7439"/>
    <w:rsid w:val="005D3664"/>
    <w:rsid w:val="005D595A"/>
    <w:rsid w:val="005E1434"/>
    <w:rsid w:val="005E3224"/>
    <w:rsid w:val="005E6852"/>
    <w:rsid w:val="005F2D0E"/>
    <w:rsid w:val="006010EF"/>
    <w:rsid w:val="00603CE5"/>
    <w:rsid w:val="00636CB3"/>
    <w:rsid w:val="00637F73"/>
    <w:rsid w:val="00642CB9"/>
    <w:rsid w:val="00646EE5"/>
    <w:rsid w:val="00655B7F"/>
    <w:rsid w:val="00660837"/>
    <w:rsid w:val="00663C54"/>
    <w:rsid w:val="00666093"/>
    <w:rsid w:val="00676896"/>
    <w:rsid w:val="00684711"/>
    <w:rsid w:val="00691743"/>
    <w:rsid w:val="006A5061"/>
    <w:rsid w:val="006A711F"/>
    <w:rsid w:val="006B25A0"/>
    <w:rsid w:val="006C20BD"/>
    <w:rsid w:val="006F4302"/>
    <w:rsid w:val="00700291"/>
    <w:rsid w:val="00700479"/>
    <w:rsid w:val="00702D35"/>
    <w:rsid w:val="007318EF"/>
    <w:rsid w:val="007323D9"/>
    <w:rsid w:val="0073495C"/>
    <w:rsid w:val="007502C3"/>
    <w:rsid w:val="007569CE"/>
    <w:rsid w:val="00760CE1"/>
    <w:rsid w:val="00780675"/>
    <w:rsid w:val="00783E04"/>
    <w:rsid w:val="00786219"/>
    <w:rsid w:val="00793728"/>
    <w:rsid w:val="00797FA4"/>
    <w:rsid w:val="007A372A"/>
    <w:rsid w:val="007B0B24"/>
    <w:rsid w:val="007D269C"/>
    <w:rsid w:val="007D316C"/>
    <w:rsid w:val="007D4F4B"/>
    <w:rsid w:val="007E2636"/>
    <w:rsid w:val="007F0959"/>
    <w:rsid w:val="007F4619"/>
    <w:rsid w:val="00813BBB"/>
    <w:rsid w:val="00820FE5"/>
    <w:rsid w:val="00827A80"/>
    <w:rsid w:val="00844195"/>
    <w:rsid w:val="0084421F"/>
    <w:rsid w:val="0084478F"/>
    <w:rsid w:val="00863A58"/>
    <w:rsid w:val="00866977"/>
    <w:rsid w:val="008723E6"/>
    <w:rsid w:val="008779B1"/>
    <w:rsid w:val="00880446"/>
    <w:rsid w:val="008A5029"/>
    <w:rsid w:val="008B55A3"/>
    <w:rsid w:val="008B7612"/>
    <w:rsid w:val="008B7D95"/>
    <w:rsid w:val="008C1A5C"/>
    <w:rsid w:val="008D1751"/>
    <w:rsid w:val="008D233E"/>
    <w:rsid w:val="008D35E1"/>
    <w:rsid w:val="008D7569"/>
    <w:rsid w:val="008F3E30"/>
    <w:rsid w:val="008F6802"/>
    <w:rsid w:val="00917A1E"/>
    <w:rsid w:val="009241A6"/>
    <w:rsid w:val="00926EDF"/>
    <w:rsid w:val="009362E8"/>
    <w:rsid w:val="009515E1"/>
    <w:rsid w:val="0096153C"/>
    <w:rsid w:val="0098265F"/>
    <w:rsid w:val="009851C8"/>
    <w:rsid w:val="0099069C"/>
    <w:rsid w:val="009B790F"/>
    <w:rsid w:val="009C20CD"/>
    <w:rsid w:val="009C240F"/>
    <w:rsid w:val="009C5333"/>
    <w:rsid w:val="009D0DBB"/>
    <w:rsid w:val="009E0BE9"/>
    <w:rsid w:val="00A25016"/>
    <w:rsid w:val="00A2653D"/>
    <w:rsid w:val="00A301FA"/>
    <w:rsid w:val="00A411B1"/>
    <w:rsid w:val="00A50D88"/>
    <w:rsid w:val="00A54381"/>
    <w:rsid w:val="00A54C5B"/>
    <w:rsid w:val="00A70450"/>
    <w:rsid w:val="00A71160"/>
    <w:rsid w:val="00A91962"/>
    <w:rsid w:val="00A96543"/>
    <w:rsid w:val="00A97CB6"/>
    <w:rsid w:val="00AB0AFD"/>
    <w:rsid w:val="00AB1BD0"/>
    <w:rsid w:val="00AB78F7"/>
    <w:rsid w:val="00AC45AD"/>
    <w:rsid w:val="00AF0C07"/>
    <w:rsid w:val="00AF321F"/>
    <w:rsid w:val="00AF7C09"/>
    <w:rsid w:val="00B01615"/>
    <w:rsid w:val="00B05E75"/>
    <w:rsid w:val="00B06E96"/>
    <w:rsid w:val="00B15A48"/>
    <w:rsid w:val="00B160CE"/>
    <w:rsid w:val="00B20041"/>
    <w:rsid w:val="00B210F0"/>
    <w:rsid w:val="00B308D3"/>
    <w:rsid w:val="00B3684D"/>
    <w:rsid w:val="00B436D9"/>
    <w:rsid w:val="00B52735"/>
    <w:rsid w:val="00B5726B"/>
    <w:rsid w:val="00B62213"/>
    <w:rsid w:val="00B63B61"/>
    <w:rsid w:val="00B72099"/>
    <w:rsid w:val="00B72FB6"/>
    <w:rsid w:val="00B75988"/>
    <w:rsid w:val="00B900CB"/>
    <w:rsid w:val="00B922A0"/>
    <w:rsid w:val="00B94D69"/>
    <w:rsid w:val="00B97A53"/>
    <w:rsid w:val="00BA6EE5"/>
    <w:rsid w:val="00BA7CAE"/>
    <w:rsid w:val="00BB4E43"/>
    <w:rsid w:val="00BB56C1"/>
    <w:rsid w:val="00BB57FC"/>
    <w:rsid w:val="00BD43F4"/>
    <w:rsid w:val="00BD4694"/>
    <w:rsid w:val="00BD4FEF"/>
    <w:rsid w:val="00BD5B87"/>
    <w:rsid w:val="00BE37F4"/>
    <w:rsid w:val="00BE3B9B"/>
    <w:rsid w:val="00BF3394"/>
    <w:rsid w:val="00C017C3"/>
    <w:rsid w:val="00C021A1"/>
    <w:rsid w:val="00C112AC"/>
    <w:rsid w:val="00C12EDB"/>
    <w:rsid w:val="00C16E82"/>
    <w:rsid w:val="00C3697E"/>
    <w:rsid w:val="00C51ECA"/>
    <w:rsid w:val="00C64A86"/>
    <w:rsid w:val="00C72702"/>
    <w:rsid w:val="00C73C71"/>
    <w:rsid w:val="00C8400E"/>
    <w:rsid w:val="00CA4CE0"/>
    <w:rsid w:val="00CD3402"/>
    <w:rsid w:val="00CE225E"/>
    <w:rsid w:val="00D03E41"/>
    <w:rsid w:val="00D329B0"/>
    <w:rsid w:val="00D43B6C"/>
    <w:rsid w:val="00D71343"/>
    <w:rsid w:val="00D72A6D"/>
    <w:rsid w:val="00D73149"/>
    <w:rsid w:val="00D813C1"/>
    <w:rsid w:val="00D86F89"/>
    <w:rsid w:val="00DA0F63"/>
    <w:rsid w:val="00DA6436"/>
    <w:rsid w:val="00DB1347"/>
    <w:rsid w:val="00DB25DF"/>
    <w:rsid w:val="00DB3D42"/>
    <w:rsid w:val="00DC518E"/>
    <w:rsid w:val="00DD4857"/>
    <w:rsid w:val="00DE1716"/>
    <w:rsid w:val="00DF271B"/>
    <w:rsid w:val="00DF3355"/>
    <w:rsid w:val="00E05B84"/>
    <w:rsid w:val="00E10D2F"/>
    <w:rsid w:val="00E15643"/>
    <w:rsid w:val="00E15E1C"/>
    <w:rsid w:val="00E2332D"/>
    <w:rsid w:val="00E25D59"/>
    <w:rsid w:val="00E42608"/>
    <w:rsid w:val="00E472BB"/>
    <w:rsid w:val="00E51EF1"/>
    <w:rsid w:val="00E81DAC"/>
    <w:rsid w:val="00E90C63"/>
    <w:rsid w:val="00E9780D"/>
    <w:rsid w:val="00EA3A87"/>
    <w:rsid w:val="00EA7AF6"/>
    <w:rsid w:val="00EB048A"/>
    <w:rsid w:val="00EC42D7"/>
    <w:rsid w:val="00EE028A"/>
    <w:rsid w:val="00EF1C20"/>
    <w:rsid w:val="00EF1FBA"/>
    <w:rsid w:val="00EF33FC"/>
    <w:rsid w:val="00EF40DF"/>
    <w:rsid w:val="00F01CD1"/>
    <w:rsid w:val="00F02EFC"/>
    <w:rsid w:val="00F04814"/>
    <w:rsid w:val="00F346EE"/>
    <w:rsid w:val="00F479C4"/>
    <w:rsid w:val="00F47D6B"/>
    <w:rsid w:val="00F504CA"/>
    <w:rsid w:val="00F62E46"/>
    <w:rsid w:val="00F97F48"/>
    <w:rsid w:val="00FA548D"/>
    <w:rsid w:val="00FA70DC"/>
    <w:rsid w:val="00FA7BF0"/>
    <w:rsid w:val="00FB2533"/>
    <w:rsid w:val="00FB2C16"/>
    <w:rsid w:val="00FB701F"/>
    <w:rsid w:val="00FB787A"/>
    <w:rsid w:val="00FC7D82"/>
    <w:rsid w:val="00FD262E"/>
    <w:rsid w:val="00FE29D3"/>
    <w:rsid w:val="00FE584E"/>
    <w:rsid w:val="00FE587B"/>
    <w:rsid w:val="00FF31C5"/>
    <w:rsid w:val="00FF7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3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2038"/>
    <w:pPr>
      <w:overflowPunct w:val="0"/>
      <w:autoSpaceDE w:val="0"/>
      <w:autoSpaceDN w:val="0"/>
      <w:adjustRightInd w:val="0"/>
      <w:textAlignment w:val="baseline"/>
    </w:pPr>
    <w:rPr>
      <w:sz w:val="24"/>
    </w:rPr>
  </w:style>
  <w:style w:type="character" w:customStyle="1" w:styleId="HeaderChar">
    <w:name w:val="Header Char"/>
    <w:basedOn w:val="DefaultParagraphFont"/>
    <w:link w:val="Header"/>
    <w:uiPriority w:val="99"/>
    <w:rsid w:val="00332038"/>
    <w:rPr>
      <w:rFonts w:ascii="Times New Roman" w:eastAsia="Times New Roman" w:hAnsi="Times New Roman" w:cs="Times New Roman"/>
      <w:sz w:val="24"/>
      <w:szCs w:val="20"/>
    </w:rPr>
  </w:style>
  <w:style w:type="paragraph" w:customStyle="1" w:styleId="DefaultText">
    <w:name w:val="Default Text"/>
    <w:basedOn w:val="Normal"/>
    <w:rsid w:val="00332038"/>
    <w:pPr>
      <w:overflowPunct w:val="0"/>
      <w:autoSpaceDE w:val="0"/>
      <w:autoSpaceDN w:val="0"/>
      <w:adjustRightInd w:val="0"/>
      <w:textAlignment w:val="baseline"/>
    </w:pPr>
    <w:rPr>
      <w:sz w:val="24"/>
    </w:rPr>
  </w:style>
  <w:style w:type="character" w:styleId="PageNumber">
    <w:name w:val="page number"/>
    <w:rsid w:val="00332038"/>
    <w:rPr>
      <w:rFonts w:cs="Times New Roman"/>
    </w:rPr>
  </w:style>
  <w:style w:type="character" w:styleId="Emphasis">
    <w:name w:val="Emphasis"/>
    <w:qFormat/>
    <w:rsid w:val="00332038"/>
    <w:rPr>
      <w:i/>
      <w:iCs/>
    </w:rPr>
  </w:style>
  <w:style w:type="paragraph" w:styleId="Footer">
    <w:name w:val="footer"/>
    <w:basedOn w:val="Normal"/>
    <w:link w:val="FooterChar"/>
    <w:uiPriority w:val="99"/>
    <w:semiHidden/>
    <w:unhideWhenUsed/>
    <w:rsid w:val="00DA0F63"/>
    <w:pPr>
      <w:tabs>
        <w:tab w:val="center" w:pos="4680"/>
        <w:tab w:val="right" w:pos="9360"/>
      </w:tabs>
    </w:pPr>
  </w:style>
  <w:style w:type="character" w:customStyle="1" w:styleId="FooterChar">
    <w:name w:val="Footer Char"/>
    <w:basedOn w:val="DefaultParagraphFont"/>
    <w:link w:val="Footer"/>
    <w:uiPriority w:val="99"/>
    <w:semiHidden/>
    <w:rsid w:val="00DA0F63"/>
    <w:rPr>
      <w:rFonts w:ascii="Times New Roman" w:eastAsia="Times New Roman" w:hAnsi="Times New Roman" w:cs="Times New Roman"/>
      <w:sz w:val="20"/>
      <w:szCs w:val="20"/>
    </w:rPr>
  </w:style>
  <w:style w:type="paragraph" w:styleId="ListParagraph">
    <w:name w:val="List Paragraph"/>
    <w:basedOn w:val="Normal"/>
    <w:uiPriority w:val="34"/>
    <w:qFormat/>
    <w:rsid w:val="00FB701F"/>
    <w:pPr>
      <w:widowControl w:val="0"/>
      <w:ind w:left="720"/>
    </w:pPr>
    <w:rPr>
      <w:color w:val="000000"/>
      <w:sz w:val="24"/>
      <w:szCs w:val="24"/>
    </w:rPr>
  </w:style>
  <w:style w:type="paragraph" w:styleId="NormalWeb">
    <w:name w:val="Normal (Web)"/>
    <w:basedOn w:val="Normal"/>
    <w:uiPriority w:val="99"/>
    <w:unhideWhenUsed/>
    <w:rsid w:val="007D316C"/>
    <w:pPr>
      <w:spacing w:before="100" w:beforeAutospacing="1" w:after="100" w:afterAutospacing="1"/>
    </w:pPr>
    <w:rPr>
      <w:sz w:val="24"/>
      <w:szCs w:val="24"/>
    </w:rPr>
  </w:style>
  <w:style w:type="paragraph" w:styleId="Subtitle">
    <w:name w:val="Subtitle"/>
    <w:basedOn w:val="Normal"/>
    <w:next w:val="Normal"/>
    <w:link w:val="SubtitleChar"/>
    <w:uiPriority w:val="11"/>
    <w:qFormat/>
    <w:rsid w:val="007569CE"/>
    <w:pPr>
      <w:numPr>
        <w:ilvl w:val="1"/>
      </w:numPr>
      <w:spacing w:after="200" w:line="276" w:lineRule="auto"/>
    </w:pPr>
    <w:rPr>
      <w:rFonts w:asciiTheme="majorHAnsi" w:eastAsiaTheme="majorEastAsia" w:hAnsiTheme="majorHAnsi" w:cstheme="majorBidi"/>
      <w:i/>
      <w:iCs/>
      <w:color w:val="4F81BD" w:themeColor="accent1"/>
      <w:spacing w:val="15"/>
      <w:sz w:val="24"/>
      <w:szCs w:val="24"/>
      <w:lang w:val="id-ID"/>
    </w:rPr>
  </w:style>
  <w:style w:type="character" w:customStyle="1" w:styleId="SubtitleChar">
    <w:name w:val="Subtitle Char"/>
    <w:basedOn w:val="DefaultParagraphFont"/>
    <w:link w:val="Subtitle"/>
    <w:uiPriority w:val="11"/>
    <w:rsid w:val="007569CE"/>
    <w:rPr>
      <w:rFonts w:asciiTheme="majorHAnsi" w:eastAsiaTheme="majorEastAsia" w:hAnsiTheme="majorHAnsi" w:cstheme="majorBidi"/>
      <w:i/>
      <w:iCs/>
      <w:color w:val="4F81BD" w:themeColor="accent1"/>
      <w:spacing w:val="15"/>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41AFB-C76F-4FDF-B970-4E3FC1E9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4</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OWNER</cp:lastModifiedBy>
  <cp:revision>372</cp:revision>
  <cp:lastPrinted>2017-12-08T03:58:00Z</cp:lastPrinted>
  <dcterms:created xsi:type="dcterms:W3CDTF">2017-01-13T17:21:00Z</dcterms:created>
  <dcterms:modified xsi:type="dcterms:W3CDTF">2017-12-15T02:21:00Z</dcterms:modified>
</cp:coreProperties>
</file>