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23" w:rsidRPr="00520D0A" w:rsidRDefault="002E7151" w:rsidP="00445223">
      <w:pPr>
        <w:pStyle w:val="Title"/>
        <w:rPr>
          <w:rFonts w:ascii="Arial Narrow" w:hAnsi="Arial Narrow"/>
          <w:b w:val="0"/>
          <w:sz w:val="28"/>
          <w:szCs w:val="28"/>
        </w:rPr>
      </w:pPr>
      <w:r w:rsidRPr="002E7151">
        <w:rPr>
          <w:rFonts w:ascii="Arial Narrow" w:hAnsi="Arial Narrow"/>
          <w:b w:val="0"/>
          <w:noProof/>
          <w:sz w:val="3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0;margin-top:0;width:67pt;height:84.95pt;z-index:251658240" strokecolor="white">
            <v:textbox style="mso-next-textbox:#_x0000_s1034">
              <w:txbxContent>
                <w:p w:rsidR="00445223" w:rsidRDefault="00445223" w:rsidP="00445223">
                  <w:pPr>
                    <w:rPr>
                      <w:color w:val="FFFFFF"/>
                    </w:rPr>
                  </w:pPr>
                  <w:r w:rsidRPr="00FD0800">
                    <w:rPr>
                      <w:color w:val="FFFFFF"/>
                    </w:rPr>
                    <w:object w:dxaOrig="4229" w:dyaOrig="53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1.75pt;height:77.25pt" o:ole="">
                        <v:imagedata r:id="rId8" o:title=""/>
                      </v:shape>
                      <o:OLEObject Type="Embed" ProgID="PBrush" ShapeID="_x0000_i1026" DrawAspect="Content" ObjectID="_1349366245" r:id="rId9"/>
                    </w:object>
                  </w:r>
                </w:p>
              </w:txbxContent>
            </v:textbox>
            <w10:wrap type="square"/>
          </v:shape>
        </w:pict>
      </w:r>
      <w:r w:rsidR="00445223" w:rsidRPr="00520D0A">
        <w:rPr>
          <w:rFonts w:ascii="Arial Narrow" w:hAnsi="Arial Narrow"/>
          <w:b w:val="0"/>
          <w:sz w:val="30"/>
          <w:szCs w:val="28"/>
        </w:rPr>
        <w:t>PEMERINTAH DAERAH KOTA PAREPARE</w:t>
      </w:r>
    </w:p>
    <w:p w:rsidR="00445223" w:rsidRPr="00520D0A" w:rsidRDefault="00445223" w:rsidP="00445223">
      <w:pPr>
        <w:pStyle w:val="Heading3"/>
        <w:rPr>
          <w:szCs w:val="28"/>
        </w:rPr>
      </w:pPr>
      <w:r w:rsidRPr="00520D0A">
        <w:rPr>
          <w:sz w:val="30"/>
          <w:szCs w:val="28"/>
        </w:rPr>
        <w:t>SEKRETARIAT DAERAH</w:t>
      </w:r>
    </w:p>
    <w:p w:rsidR="00445223" w:rsidRPr="00520D0A" w:rsidRDefault="00445223" w:rsidP="00445223">
      <w:pPr>
        <w:pStyle w:val="Heading1"/>
        <w:rPr>
          <w:rFonts w:ascii="Arial Narrow" w:hAnsi="Arial Narrow"/>
          <w:b w:val="0"/>
          <w:bCs w:val="0"/>
          <w:sz w:val="18"/>
          <w:szCs w:val="18"/>
          <w:lang w:val="id-ID"/>
        </w:rPr>
      </w:pPr>
      <w:r w:rsidRPr="00520D0A">
        <w:rPr>
          <w:rFonts w:ascii="Arial Narrow" w:hAnsi="Arial Narrow"/>
          <w:b w:val="0"/>
          <w:bCs w:val="0"/>
          <w:sz w:val="18"/>
          <w:szCs w:val="18"/>
          <w:lang w:val="id-ID"/>
        </w:rPr>
        <w:t>Jalan Jenderal Sudirman No. 78</w:t>
      </w:r>
    </w:p>
    <w:p w:rsidR="00445223" w:rsidRPr="00520D0A" w:rsidRDefault="00445223" w:rsidP="00445223">
      <w:pPr>
        <w:pStyle w:val="Heading2"/>
        <w:rPr>
          <w:rFonts w:ascii="Arial Narrow" w:hAnsi="Arial Narrow"/>
          <w:bCs/>
          <w:sz w:val="18"/>
          <w:szCs w:val="18"/>
          <w:lang w:val="id-ID"/>
        </w:rPr>
      </w:pPr>
      <w:r w:rsidRPr="00520D0A">
        <w:rPr>
          <w:rFonts w:ascii="Arial Narrow" w:hAnsi="Arial Narrow"/>
          <w:bCs/>
          <w:sz w:val="16"/>
          <w:szCs w:val="18"/>
          <w:lang w:val="id-ID"/>
        </w:rPr>
        <w:t>Telepon (0421) 21163 – 21003 – 21157 – 21090 –21000 – Fax. (0421) 24330</w:t>
      </w:r>
    </w:p>
    <w:p w:rsidR="00445223" w:rsidRPr="00520D0A" w:rsidRDefault="00445223" w:rsidP="00445223">
      <w:pPr>
        <w:pStyle w:val="Heading4"/>
        <w:spacing w:line="240" w:lineRule="auto"/>
        <w:ind w:left="1560"/>
        <w:jc w:val="center"/>
        <w:rPr>
          <w:rFonts w:ascii="Arial Narrow" w:hAnsi="Arial Narrow"/>
          <w:sz w:val="24"/>
          <w:szCs w:val="24"/>
          <w:lang w:val="id-ID"/>
        </w:rPr>
      </w:pPr>
      <w:r w:rsidRPr="00520D0A">
        <w:rPr>
          <w:rFonts w:ascii="Arial Narrow" w:hAnsi="Arial Narrow"/>
          <w:sz w:val="26"/>
          <w:szCs w:val="24"/>
          <w:lang w:val="id-ID"/>
        </w:rPr>
        <w:t>P A R E P A R E</w:t>
      </w:r>
    </w:p>
    <w:p w:rsidR="00445223" w:rsidRPr="00AE0D2C" w:rsidRDefault="002E7151" w:rsidP="00445223">
      <w:pPr>
        <w:jc w:val="center"/>
        <w:rPr>
          <w:lang w:val="id-ID"/>
        </w:rPr>
      </w:pPr>
      <w:r w:rsidRPr="002E7151">
        <w:rPr>
          <w:lang w:val="id-ID"/>
        </w:rPr>
      </w:r>
      <w:r>
        <w:rPr>
          <w:lang w:val="id-ID"/>
        </w:rPr>
        <w:pict>
          <v:group id="_x0000_s1032" editas="canvas" style="width:661.45pt;height:19.05pt;mso-position-horizontal-relative:char;mso-position-vertical-relative:line" coordorigin="1732,2517" coordsize="13229,381" o:allowincell="f">
            <o:lock v:ext="edit" aspectratio="t"/>
            <v:shape id="_x0000_s1033" type="#_x0000_t75" style="position:absolute;left:1732;top:2517;width:13229;height:381" o:preferrelative="f" o:allowincell="f">
              <v:fill o:detectmouseclick="t"/>
              <v:path o:extrusionok="t" o:connecttype="none"/>
              <o:lock v:ext="edit" text="t"/>
            </v:shape>
            <v:line id="_x0000_s1035" style="position:absolute" from="1760,2699" to="6741,2700" o:allowincell="f" strokeweight="3pt"/>
            <w10:wrap type="none"/>
            <w10:anchorlock/>
          </v:group>
        </w:pict>
      </w:r>
    </w:p>
    <w:p w:rsidR="00445223" w:rsidRPr="003931E7" w:rsidRDefault="00445223" w:rsidP="000450DB">
      <w:pPr>
        <w:jc w:val="center"/>
        <w:rPr>
          <w:b/>
          <w:sz w:val="10"/>
          <w:szCs w:val="16"/>
        </w:rPr>
      </w:pPr>
    </w:p>
    <w:p w:rsidR="0055448B" w:rsidRPr="000450DB" w:rsidRDefault="0055448B" w:rsidP="000450DB">
      <w:pPr>
        <w:jc w:val="center"/>
        <w:rPr>
          <w:b/>
          <w:szCs w:val="24"/>
        </w:rPr>
      </w:pPr>
      <w:r w:rsidRPr="000450DB">
        <w:rPr>
          <w:b/>
          <w:szCs w:val="24"/>
        </w:rPr>
        <w:t>PERATURAN DAERAH KOTA PAREPARE</w:t>
      </w:r>
    </w:p>
    <w:p w:rsidR="0055448B" w:rsidRPr="000450DB" w:rsidRDefault="00255E58" w:rsidP="000450DB">
      <w:pPr>
        <w:jc w:val="center"/>
        <w:rPr>
          <w:b/>
          <w:szCs w:val="24"/>
        </w:rPr>
      </w:pPr>
      <w:r w:rsidRPr="000450DB">
        <w:rPr>
          <w:b/>
          <w:szCs w:val="24"/>
        </w:rPr>
        <w:t xml:space="preserve">NOMOR </w:t>
      </w:r>
      <w:r w:rsidR="006B61D5" w:rsidRPr="000450DB">
        <w:rPr>
          <w:b/>
          <w:szCs w:val="24"/>
        </w:rPr>
        <w:t>9</w:t>
      </w:r>
      <w:r w:rsidR="0055448B" w:rsidRPr="000450DB">
        <w:rPr>
          <w:b/>
          <w:szCs w:val="24"/>
        </w:rPr>
        <w:t xml:space="preserve"> TAHUN 2009</w:t>
      </w:r>
    </w:p>
    <w:p w:rsidR="0055448B" w:rsidRPr="000D432E" w:rsidRDefault="0055448B" w:rsidP="000450DB">
      <w:pPr>
        <w:jc w:val="center"/>
        <w:rPr>
          <w:b/>
          <w:sz w:val="20"/>
        </w:rPr>
      </w:pPr>
    </w:p>
    <w:p w:rsidR="0055448B" w:rsidRPr="000450DB" w:rsidRDefault="0055448B" w:rsidP="000450DB">
      <w:pPr>
        <w:jc w:val="center"/>
        <w:rPr>
          <w:b/>
          <w:szCs w:val="24"/>
        </w:rPr>
      </w:pPr>
      <w:r w:rsidRPr="000450DB">
        <w:rPr>
          <w:b/>
          <w:szCs w:val="24"/>
        </w:rPr>
        <w:t>TENTANG</w:t>
      </w:r>
    </w:p>
    <w:p w:rsidR="006D6DE8" w:rsidRPr="000D432E" w:rsidRDefault="006D6DE8" w:rsidP="000450DB">
      <w:pPr>
        <w:jc w:val="center"/>
        <w:rPr>
          <w:b/>
          <w:sz w:val="20"/>
        </w:rPr>
      </w:pPr>
    </w:p>
    <w:p w:rsidR="006B61D5" w:rsidRPr="000450DB" w:rsidRDefault="006D6DE8" w:rsidP="000450DB">
      <w:pPr>
        <w:jc w:val="center"/>
        <w:rPr>
          <w:b/>
          <w:szCs w:val="24"/>
        </w:rPr>
      </w:pPr>
      <w:r w:rsidRPr="000450DB">
        <w:rPr>
          <w:b/>
          <w:szCs w:val="24"/>
        </w:rPr>
        <w:t xml:space="preserve">RETRIBUSI </w:t>
      </w:r>
      <w:r w:rsidR="006B61D5" w:rsidRPr="000450DB">
        <w:rPr>
          <w:b/>
          <w:szCs w:val="24"/>
        </w:rPr>
        <w:t>TEMPAT REKREASI</w:t>
      </w:r>
    </w:p>
    <w:p w:rsidR="0055448B" w:rsidRPr="000D432E" w:rsidRDefault="0055448B" w:rsidP="000450DB">
      <w:pPr>
        <w:rPr>
          <w:b/>
          <w:sz w:val="20"/>
        </w:rPr>
      </w:pPr>
    </w:p>
    <w:p w:rsidR="0055448B" w:rsidRPr="000450DB" w:rsidRDefault="0055448B" w:rsidP="000450DB">
      <w:pPr>
        <w:jc w:val="center"/>
        <w:rPr>
          <w:b/>
          <w:szCs w:val="24"/>
        </w:rPr>
      </w:pPr>
      <w:r w:rsidRPr="000450DB">
        <w:rPr>
          <w:b/>
          <w:szCs w:val="24"/>
        </w:rPr>
        <w:t>DENGAN RAHMAT TUHAN YANG MAHA ESA</w:t>
      </w:r>
    </w:p>
    <w:p w:rsidR="0055448B" w:rsidRPr="000D432E" w:rsidRDefault="0055448B" w:rsidP="000450DB">
      <w:pPr>
        <w:jc w:val="center"/>
        <w:rPr>
          <w:b/>
          <w:sz w:val="20"/>
        </w:rPr>
      </w:pPr>
    </w:p>
    <w:p w:rsidR="0055448B" w:rsidRPr="000450DB" w:rsidRDefault="0055448B" w:rsidP="000450DB">
      <w:pPr>
        <w:jc w:val="center"/>
        <w:rPr>
          <w:b/>
          <w:szCs w:val="24"/>
        </w:rPr>
      </w:pPr>
      <w:r w:rsidRPr="000450DB">
        <w:rPr>
          <w:b/>
          <w:szCs w:val="24"/>
        </w:rPr>
        <w:t>WALIKOTA PAREPARE,</w:t>
      </w:r>
    </w:p>
    <w:p w:rsidR="00D9112E" w:rsidRPr="000D432E" w:rsidRDefault="00D9112E" w:rsidP="000450DB">
      <w:pPr>
        <w:jc w:val="both"/>
        <w:rPr>
          <w:sz w:val="20"/>
        </w:rPr>
      </w:pPr>
    </w:p>
    <w:p w:rsidR="00E94911" w:rsidRPr="000450DB" w:rsidRDefault="00FD66C0" w:rsidP="003931E7">
      <w:pPr>
        <w:pStyle w:val="Heading3"/>
        <w:tabs>
          <w:tab w:val="left" w:pos="1418"/>
          <w:tab w:val="left" w:pos="1701"/>
        </w:tabs>
        <w:ind w:left="1985" w:hanging="1985"/>
        <w:jc w:val="both"/>
        <w:rPr>
          <w:b w:val="0"/>
          <w:sz w:val="24"/>
          <w:szCs w:val="24"/>
        </w:rPr>
      </w:pPr>
      <w:r w:rsidRPr="000450DB">
        <w:rPr>
          <w:b w:val="0"/>
          <w:sz w:val="24"/>
          <w:szCs w:val="24"/>
        </w:rPr>
        <w:t xml:space="preserve">Menimbang </w:t>
      </w:r>
      <w:r w:rsidR="000450DB">
        <w:rPr>
          <w:b w:val="0"/>
          <w:sz w:val="24"/>
          <w:szCs w:val="24"/>
        </w:rPr>
        <w:tab/>
      </w:r>
      <w:r w:rsidRPr="000450DB">
        <w:rPr>
          <w:b w:val="0"/>
          <w:sz w:val="24"/>
          <w:szCs w:val="24"/>
        </w:rPr>
        <w:t>:</w:t>
      </w:r>
      <w:r w:rsidR="000450DB">
        <w:rPr>
          <w:b w:val="0"/>
          <w:sz w:val="24"/>
          <w:szCs w:val="24"/>
        </w:rPr>
        <w:t xml:space="preserve"> </w:t>
      </w:r>
      <w:r w:rsidR="000450DB">
        <w:rPr>
          <w:b w:val="0"/>
          <w:sz w:val="24"/>
          <w:szCs w:val="24"/>
        </w:rPr>
        <w:tab/>
        <w:t xml:space="preserve">a. </w:t>
      </w:r>
      <w:r w:rsidR="000450DB">
        <w:rPr>
          <w:b w:val="0"/>
          <w:sz w:val="24"/>
          <w:szCs w:val="24"/>
        </w:rPr>
        <w:tab/>
      </w:r>
      <w:r w:rsidR="002019E7" w:rsidRPr="000450DB">
        <w:rPr>
          <w:b w:val="0"/>
          <w:sz w:val="24"/>
          <w:szCs w:val="24"/>
        </w:rPr>
        <w:t>bah</w:t>
      </w:r>
      <w:r w:rsidR="00E94911" w:rsidRPr="000450DB">
        <w:rPr>
          <w:b w:val="0"/>
          <w:sz w:val="24"/>
          <w:szCs w:val="24"/>
        </w:rPr>
        <w:t>wa dalam rangka</w:t>
      </w:r>
      <w:r w:rsidR="006B61D5" w:rsidRPr="000450DB">
        <w:rPr>
          <w:b w:val="0"/>
          <w:sz w:val="24"/>
          <w:szCs w:val="24"/>
        </w:rPr>
        <w:t xml:space="preserve"> upaya p</w:t>
      </w:r>
      <w:r w:rsidR="00E94911" w:rsidRPr="000450DB">
        <w:rPr>
          <w:b w:val="0"/>
          <w:sz w:val="24"/>
          <w:szCs w:val="24"/>
        </w:rPr>
        <w:t>eningkat</w:t>
      </w:r>
      <w:r w:rsidR="006B61D5" w:rsidRPr="000450DB">
        <w:rPr>
          <w:b w:val="0"/>
          <w:sz w:val="24"/>
          <w:szCs w:val="24"/>
        </w:rPr>
        <w:t>an</w:t>
      </w:r>
      <w:r w:rsidR="00B9427F" w:rsidRPr="000450DB">
        <w:rPr>
          <w:b w:val="0"/>
          <w:sz w:val="24"/>
          <w:szCs w:val="24"/>
        </w:rPr>
        <w:t xml:space="preserve"> pela</w:t>
      </w:r>
      <w:r w:rsidR="00E94911" w:rsidRPr="000450DB">
        <w:rPr>
          <w:b w:val="0"/>
          <w:sz w:val="24"/>
          <w:szCs w:val="24"/>
        </w:rPr>
        <w:t>yanan</w:t>
      </w:r>
      <w:r w:rsidR="000450DB">
        <w:rPr>
          <w:b w:val="0"/>
          <w:sz w:val="24"/>
          <w:szCs w:val="24"/>
        </w:rPr>
        <w:t xml:space="preserve"> kepada </w:t>
      </w:r>
      <w:r w:rsidR="006B61D5" w:rsidRPr="000450DB">
        <w:rPr>
          <w:b w:val="0"/>
          <w:sz w:val="24"/>
          <w:szCs w:val="24"/>
        </w:rPr>
        <w:t xml:space="preserve">masyarakat </w:t>
      </w:r>
      <w:r w:rsidR="00E94911" w:rsidRPr="000450DB">
        <w:rPr>
          <w:b w:val="0"/>
          <w:sz w:val="24"/>
          <w:szCs w:val="24"/>
        </w:rPr>
        <w:t xml:space="preserve"> </w:t>
      </w:r>
      <w:r w:rsidR="006B61D5" w:rsidRPr="000450DB">
        <w:rPr>
          <w:b w:val="0"/>
          <w:sz w:val="24"/>
          <w:szCs w:val="24"/>
        </w:rPr>
        <w:t>perlu adanya dukungan p</w:t>
      </w:r>
      <w:r w:rsidR="00B9427F" w:rsidRPr="000450DB">
        <w:rPr>
          <w:b w:val="0"/>
          <w:sz w:val="24"/>
          <w:szCs w:val="24"/>
        </w:rPr>
        <w:t>embiayaan yang diperlukan untuk</w:t>
      </w:r>
      <w:r w:rsidR="006B61D5" w:rsidRPr="000450DB">
        <w:rPr>
          <w:b w:val="0"/>
          <w:sz w:val="24"/>
          <w:szCs w:val="24"/>
        </w:rPr>
        <w:t xml:space="preserve">pengelolaan, pemeliharaan, dan pengembangan tempat-tempat rekreasi yang dikelola oleh Pemerintah Daerah agar dapat memberikan manfaat yang </w:t>
      </w:r>
      <w:r w:rsidR="00D9112E" w:rsidRPr="000450DB">
        <w:rPr>
          <w:b w:val="0"/>
          <w:sz w:val="24"/>
          <w:szCs w:val="24"/>
        </w:rPr>
        <w:t xml:space="preserve"> </w:t>
      </w:r>
      <w:r w:rsidR="006B61D5" w:rsidRPr="000450DB">
        <w:rPr>
          <w:b w:val="0"/>
          <w:sz w:val="24"/>
          <w:szCs w:val="24"/>
        </w:rPr>
        <w:t>sebesar-besarnya Bai</w:t>
      </w:r>
      <w:r w:rsidR="00B9427F" w:rsidRPr="000450DB">
        <w:rPr>
          <w:b w:val="0"/>
          <w:sz w:val="24"/>
          <w:szCs w:val="24"/>
        </w:rPr>
        <w:t>k</w:t>
      </w:r>
      <w:r w:rsidR="006B61D5" w:rsidRPr="000450DB">
        <w:rPr>
          <w:b w:val="0"/>
          <w:sz w:val="24"/>
          <w:szCs w:val="24"/>
        </w:rPr>
        <w:t xml:space="preserve"> masyarakat dan</w:t>
      </w:r>
      <w:r w:rsidR="00B9427F" w:rsidRPr="000450DB">
        <w:rPr>
          <w:b w:val="0"/>
          <w:sz w:val="24"/>
          <w:szCs w:val="24"/>
        </w:rPr>
        <w:t xml:space="preserve"> khususnya war</w:t>
      </w:r>
      <w:r w:rsidR="003931E7">
        <w:rPr>
          <w:b w:val="0"/>
          <w:sz w:val="24"/>
          <w:szCs w:val="24"/>
        </w:rPr>
        <w:t>ga Kota Parepare;</w:t>
      </w:r>
    </w:p>
    <w:p w:rsidR="0055448B" w:rsidRPr="000D432E" w:rsidRDefault="0055448B" w:rsidP="000D432E">
      <w:pPr>
        <w:tabs>
          <w:tab w:val="left" w:pos="1560"/>
          <w:tab w:val="left" w:pos="1985"/>
          <w:tab w:val="left" w:pos="2268"/>
        </w:tabs>
        <w:ind w:left="2268" w:hanging="2268"/>
        <w:jc w:val="both"/>
        <w:rPr>
          <w:sz w:val="20"/>
        </w:rPr>
      </w:pPr>
    </w:p>
    <w:p w:rsidR="00445223" w:rsidRDefault="0055448B" w:rsidP="003931E7">
      <w:pPr>
        <w:pStyle w:val="Heading3"/>
        <w:tabs>
          <w:tab w:val="left" w:pos="1418"/>
          <w:tab w:val="left" w:pos="1701"/>
        </w:tabs>
        <w:ind w:left="1985" w:hanging="1985"/>
        <w:jc w:val="both"/>
        <w:rPr>
          <w:b w:val="0"/>
          <w:sz w:val="24"/>
          <w:szCs w:val="24"/>
        </w:rPr>
      </w:pPr>
      <w:r w:rsidRPr="000450DB">
        <w:rPr>
          <w:b w:val="0"/>
          <w:sz w:val="24"/>
          <w:szCs w:val="24"/>
        </w:rPr>
        <w:tab/>
      </w:r>
      <w:r w:rsidRPr="000450DB">
        <w:rPr>
          <w:b w:val="0"/>
          <w:sz w:val="24"/>
          <w:szCs w:val="24"/>
        </w:rPr>
        <w:tab/>
      </w:r>
      <w:proofErr w:type="gramStart"/>
      <w:r w:rsidRPr="000450DB">
        <w:rPr>
          <w:b w:val="0"/>
          <w:sz w:val="24"/>
          <w:szCs w:val="24"/>
        </w:rPr>
        <w:t>b</w:t>
      </w:r>
      <w:proofErr w:type="gramEnd"/>
      <w:r w:rsidRPr="000450DB">
        <w:rPr>
          <w:b w:val="0"/>
          <w:sz w:val="24"/>
          <w:szCs w:val="24"/>
        </w:rPr>
        <w:t xml:space="preserve">. </w:t>
      </w:r>
      <w:r w:rsidRPr="000450DB">
        <w:rPr>
          <w:b w:val="0"/>
          <w:sz w:val="24"/>
          <w:szCs w:val="24"/>
        </w:rPr>
        <w:tab/>
      </w:r>
      <w:r w:rsidR="00FF780A" w:rsidRPr="000450DB">
        <w:rPr>
          <w:b w:val="0"/>
          <w:sz w:val="24"/>
          <w:szCs w:val="24"/>
        </w:rPr>
        <w:t>bahwa berdasarkan pertimbangan sebagai</w:t>
      </w:r>
      <w:r w:rsidR="003931E7">
        <w:rPr>
          <w:b w:val="0"/>
          <w:sz w:val="24"/>
          <w:szCs w:val="24"/>
        </w:rPr>
        <w:t>-</w:t>
      </w:r>
      <w:r w:rsidR="00FF780A" w:rsidRPr="000450DB">
        <w:rPr>
          <w:b w:val="0"/>
          <w:sz w:val="24"/>
          <w:szCs w:val="24"/>
        </w:rPr>
        <w:t>mana dimaksud pada huruf a, perlu mem</w:t>
      </w:r>
      <w:r w:rsidR="003931E7">
        <w:rPr>
          <w:b w:val="0"/>
          <w:sz w:val="24"/>
          <w:szCs w:val="24"/>
        </w:rPr>
        <w:t>-</w:t>
      </w:r>
      <w:r w:rsidR="00FF780A" w:rsidRPr="000450DB">
        <w:rPr>
          <w:b w:val="0"/>
          <w:sz w:val="24"/>
          <w:szCs w:val="24"/>
        </w:rPr>
        <w:t xml:space="preserve">bentuk Peraturan Daerah tentang </w:t>
      </w:r>
      <w:r w:rsidR="00B9427F" w:rsidRPr="000450DB">
        <w:rPr>
          <w:b w:val="0"/>
          <w:sz w:val="24"/>
          <w:szCs w:val="24"/>
        </w:rPr>
        <w:t>Retribusi Tempat Rekreasi.</w:t>
      </w:r>
    </w:p>
    <w:p w:rsidR="00445223" w:rsidRDefault="00445223" w:rsidP="00445223">
      <w:pPr>
        <w:rPr>
          <w:sz w:val="20"/>
          <w:lang w:val="en-CA"/>
        </w:rPr>
      </w:pPr>
    </w:p>
    <w:p w:rsidR="000D432E" w:rsidRDefault="000D432E" w:rsidP="00445223">
      <w:pPr>
        <w:rPr>
          <w:sz w:val="20"/>
          <w:lang w:val="en-CA"/>
        </w:rPr>
      </w:pPr>
    </w:p>
    <w:p w:rsidR="000D432E" w:rsidRDefault="000D432E" w:rsidP="00445223">
      <w:pPr>
        <w:rPr>
          <w:sz w:val="20"/>
          <w:lang w:val="en-CA"/>
        </w:rPr>
      </w:pPr>
    </w:p>
    <w:p w:rsidR="000D432E" w:rsidRDefault="000D432E" w:rsidP="00445223">
      <w:pPr>
        <w:rPr>
          <w:sz w:val="20"/>
          <w:lang w:val="en-CA"/>
        </w:rPr>
      </w:pPr>
    </w:p>
    <w:p w:rsidR="000D432E" w:rsidRDefault="000D432E" w:rsidP="00445223">
      <w:pPr>
        <w:rPr>
          <w:sz w:val="20"/>
          <w:lang w:val="en-CA"/>
        </w:rPr>
      </w:pPr>
    </w:p>
    <w:p w:rsidR="000D432E" w:rsidRPr="000D432E" w:rsidRDefault="000D432E" w:rsidP="00445223">
      <w:pPr>
        <w:rPr>
          <w:sz w:val="20"/>
          <w:lang w:val="en-CA"/>
        </w:rPr>
      </w:pPr>
    </w:p>
    <w:p w:rsidR="003931E7" w:rsidRPr="000D432E" w:rsidRDefault="000450DB" w:rsidP="000D432E">
      <w:pPr>
        <w:pStyle w:val="Heading3"/>
        <w:tabs>
          <w:tab w:val="left" w:pos="1418"/>
          <w:tab w:val="left" w:pos="1701"/>
        </w:tabs>
        <w:ind w:left="1985" w:hanging="1985"/>
        <w:jc w:val="both"/>
        <w:rPr>
          <w:b w:val="0"/>
          <w:sz w:val="24"/>
          <w:szCs w:val="24"/>
        </w:rPr>
      </w:pPr>
      <w:r w:rsidRPr="000450DB">
        <w:rPr>
          <w:b w:val="0"/>
          <w:sz w:val="24"/>
          <w:szCs w:val="24"/>
        </w:rPr>
        <w:lastRenderedPageBreak/>
        <w:t xml:space="preserve">Mengingat </w:t>
      </w:r>
      <w:r w:rsidRPr="000450DB">
        <w:rPr>
          <w:b w:val="0"/>
          <w:sz w:val="24"/>
          <w:szCs w:val="24"/>
        </w:rPr>
        <w:tab/>
      </w:r>
      <w:r w:rsidRPr="000450DB">
        <w:rPr>
          <w:b w:val="0"/>
          <w:szCs w:val="24"/>
        </w:rPr>
        <w:t xml:space="preserve">: </w:t>
      </w:r>
      <w:r w:rsidRPr="000450DB">
        <w:rPr>
          <w:b w:val="0"/>
          <w:szCs w:val="24"/>
        </w:rPr>
        <w:tab/>
      </w:r>
      <w:r w:rsidR="0055448B" w:rsidRPr="000450DB">
        <w:rPr>
          <w:b w:val="0"/>
          <w:sz w:val="24"/>
          <w:szCs w:val="24"/>
        </w:rPr>
        <w:t xml:space="preserve">1. </w:t>
      </w:r>
      <w:r w:rsidR="0055448B" w:rsidRPr="000450DB">
        <w:rPr>
          <w:b w:val="0"/>
          <w:sz w:val="24"/>
          <w:szCs w:val="24"/>
        </w:rPr>
        <w:tab/>
        <w:t>Undang-</w:t>
      </w:r>
      <w:r w:rsidR="0055448B" w:rsidRPr="000450DB">
        <w:rPr>
          <w:b w:val="0"/>
          <w:bCs/>
          <w:sz w:val="24"/>
          <w:szCs w:val="24"/>
        </w:rPr>
        <w:t>Undang</w:t>
      </w:r>
      <w:r w:rsidR="0055448B" w:rsidRPr="000450DB">
        <w:rPr>
          <w:b w:val="0"/>
          <w:sz w:val="24"/>
          <w:szCs w:val="24"/>
        </w:rPr>
        <w:t xml:space="preserve"> Nomor 29 Tahun 1959 tentang Pembentukan Daerah-daerah Tingkat II di Sulawesi (Lembar</w:t>
      </w:r>
      <w:r w:rsidR="00B9427F" w:rsidRPr="000450DB">
        <w:rPr>
          <w:b w:val="0"/>
          <w:sz w:val="24"/>
          <w:szCs w:val="24"/>
        </w:rPr>
        <w:t xml:space="preserve">an Negara Republik Indonesia tahun </w:t>
      </w:r>
      <w:r w:rsidR="0055448B" w:rsidRPr="000450DB">
        <w:rPr>
          <w:b w:val="0"/>
          <w:sz w:val="24"/>
          <w:szCs w:val="24"/>
        </w:rPr>
        <w:t>1959 Nomor 74, Tambahan Lembaran Negara Republik Indonesia Nomor 1822);</w:t>
      </w:r>
    </w:p>
    <w:p w:rsidR="009D2110" w:rsidRPr="000D432E" w:rsidRDefault="009D2110" w:rsidP="000D432E">
      <w:pPr>
        <w:tabs>
          <w:tab w:val="left" w:pos="1843"/>
          <w:tab w:val="left" w:pos="2127"/>
          <w:tab w:val="left" w:pos="2552"/>
        </w:tabs>
        <w:ind w:left="2552" w:hanging="2552"/>
        <w:jc w:val="both"/>
        <w:rPr>
          <w:sz w:val="12"/>
          <w:szCs w:val="16"/>
        </w:rPr>
      </w:pPr>
    </w:p>
    <w:p w:rsidR="0055448B" w:rsidRPr="000450DB" w:rsidRDefault="0055448B" w:rsidP="003931E7">
      <w:pPr>
        <w:pStyle w:val="Heading3"/>
        <w:tabs>
          <w:tab w:val="left" w:pos="1418"/>
          <w:tab w:val="left" w:pos="1701"/>
        </w:tabs>
        <w:ind w:left="1985" w:hanging="1985"/>
        <w:jc w:val="both"/>
        <w:rPr>
          <w:b w:val="0"/>
          <w:sz w:val="24"/>
          <w:szCs w:val="24"/>
        </w:rPr>
      </w:pPr>
      <w:r w:rsidRPr="000450DB">
        <w:rPr>
          <w:b w:val="0"/>
          <w:sz w:val="24"/>
          <w:szCs w:val="24"/>
        </w:rPr>
        <w:tab/>
      </w:r>
      <w:r w:rsidRPr="000450DB">
        <w:rPr>
          <w:b w:val="0"/>
          <w:sz w:val="24"/>
          <w:szCs w:val="24"/>
        </w:rPr>
        <w:tab/>
        <w:t xml:space="preserve">2. </w:t>
      </w:r>
      <w:r w:rsidRPr="000450DB">
        <w:rPr>
          <w:b w:val="0"/>
          <w:sz w:val="24"/>
          <w:szCs w:val="24"/>
        </w:rPr>
        <w:tab/>
      </w:r>
      <w:r w:rsidR="006D6DE8" w:rsidRPr="000450DB">
        <w:rPr>
          <w:b w:val="0"/>
          <w:sz w:val="24"/>
          <w:szCs w:val="24"/>
        </w:rPr>
        <w:t xml:space="preserve">Undang-Undang Nomor </w:t>
      </w:r>
      <w:r w:rsidR="00B9427F" w:rsidRPr="000450DB">
        <w:rPr>
          <w:b w:val="0"/>
          <w:sz w:val="24"/>
          <w:szCs w:val="24"/>
        </w:rPr>
        <w:t>18</w:t>
      </w:r>
      <w:r w:rsidR="00CB6FEA" w:rsidRPr="000450DB">
        <w:rPr>
          <w:b w:val="0"/>
          <w:sz w:val="24"/>
          <w:szCs w:val="24"/>
        </w:rPr>
        <w:t xml:space="preserve"> </w:t>
      </w:r>
      <w:r w:rsidR="006D6DE8" w:rsidRPr="000450DB">
        <w:rPr>
          <w:b w:val="0"/>
          <w:sz w:val="24"/>
          <w:szCs w:val="24"/>
        </w:rPr>
        <w:t>Tahun 19</w:t>
      </w:r>
      <w:r w:rsidR="00B9427F" w:rsidRPr="000450DB">
        <w:rPr>
          <w:b w:val="0"/>
          <w:sz w:val="24"/>
          <w:szCs w:val="24"/>
        </w:rPr>
        <w:t>97</w:t>
      </w:r>
      <w:r w:rsidR="006D6DE8" w:rsidRPr="000450DB">
        <w:rPr>
          <w:b w:val="0"/>
          <w:sz w:val="24"/>
          <w:szCs w:val="24"/>
        </w:rPr>
        <w:t xml:space="preserve"> </w:t>
      </w:r>
      <w:r w:rsidR="00B9427F" w:rsidRPr="000450DB">
        <w:rPr>
          <w:b w:val="0"/>
          <w:sz w:val="24"/>
          <w:szCs w:val="24"/>
        </w:rPr>
        <w:t xml:space="preserve">Pajak Daerah dan Retribusi Daerah </w:t>
      </w:r>
      <w:r w:rsidR="006D6DE8" w:rsidRPr="000450DB">
        <w:rPr>
          <w:b w:val="0"/>
          <w:sz w:val="24"/>
          <w:szCs w:val="24"/>
        </w:rPr>
        <w:t>(Lembaran Negara Republik Indonesia Tahun 19</w:t>
      </w:r>
      <w:r w:rsidR="00B9427F" w:rsidRPr="000450DB">
        <w:rPr>
          <w:b w:val="0"/>
          <w:sz w:val="24"/>
          <w:szCs w:val="24"/>
        </w:rPr>
        <w:t>97</w:t>
      </w:r>
      <w:r w:rsidR="006D6DE8" w:rsidRPr="000450DB">
        <w:rPr>
          <w:b w:val="0"/>
          <w:sz w:val="24"/>
          <w:szCs w:val="24"/>
        </w:rPr>
        <w:t xml:space="preserve">Nomor </w:t>
      </w:r>
      <w:r w:rsidR="00B9427F" w:rsidRPr="000450DB">
        <w:rPr>
          <w:b w:val="0"/>
          <w:sz w:val="24"/>
          <w:szCs w:val="24"/>
        </w:rPr>
        <w:t>41</w:t>
      </w:r>
      <w:r w:rsidR="006D6DE8" w:rsidRPr="000450DB">
        <w:rPr>
          <w:b w:val="0"/>
          <w:sz w:val="24"/>
          <w:szCs w:val="24"/>
        </w:rPr>
        <w:t xml:space="preserve">, Tambahan Lembaran Negara Republik Indonesia Nomor </w:t>
      </w:r>
      <w:r w:rsidR="00B9427F" w:rsidRPr="000450DB">
        <w:rPr>
          <w:b w:val="0"/>
          <w:sz w:val="24"/>
          <w:szCs w:val="24"/>
        </w:rPr>
        <w:t>3685) sebagaimana telah diubah dengan undang-undang Nomor 34 tahun 2000 (Lembaran</w:t>
      </w:r>
      <w:r w:rsidR="00985345" w:rsidRPr="000450DB">
        <w:rPr>
          <w:b w:val="0"/>
          <w:sz w:val="24"/>
          <w:szCs w:val="24"/>
        </w:rPr>
        <w:t xml:space="preserve"> Negara Republik Indonesia tahun 2000 nomor 246, Tambahan Lembaran Negara</w:t>
      </w:r>
      <w:r w:rsidR="003931E7">
        <w:rPr>
          <w:b w:val="0"/>
          <w:sz w:val="24"/>
          <w:szCs w:val="24"/>
        </w:rPr>
        <w:t xml:space="preserve"> Republik Indonesia nomor 4048);</w:t>
      </w:r>
    </w:p>
    <w:p w:rsidR="0055448B" w:rsidRPr="000D432E" w:rsidRDefault="0055448B" w:rsidP="000D432E">
      <w:pPr>
        <w:tabs>
          <w:tab w:val="left" w:pos="1843"/>
          <w:tab w:val="left" w:pos="2127"/>
          <w:tab w:val="left" w:pos="2552"/>
        </w:tabs>
        <w:ind w:left="2552" w:hanging="2552"/>
        <w:jc w:val="both"/>
        <w:rPr>
          <w:sz w:val="12"/>
          <w:szCs w:val="16"/>
        </w:rPr>
      </w:pPr>
    </w:p>
    <w:p w:rsidR="0055448B" w:rsidRDefault="0055448B" w:rsidP="003931E7">
      <w:pPr>
        <w:pStyle w:val="Heading3"/>
        <w:tabs>
          <w:tab w:val="left" w:pos="1418"/>
          <w:tab w:val="left" w:pos="1701"/>
        </w:tabs>
        <w:ind w:left="1985" w:hanging="1985"/>
        <w:jc w:val="both"/>
        <w:rPr>
          <w:b w:val="0"/>
          <w:sz w:val="24"/>
          <w:szCs w:val="24"/>
        </w:rPr>
      </w:pPr>
      <w:r w:rsidRPr="000450DB">
        <w:rPr>
          <w:b w:val="0"/>
          <w:sz w:val="24"/>
          <w:szCs w:val="24"/>
        </w:rPr>
        <w:tab/>
      </w:r>
      <w:r w:rsidRPr="000450DB">
        <w:rPr>
          <w:b w:val="0"/>
          <w:sz w:val="24"/>
          <w:szCs w:val="24"/>
        </w:rPr>
        <w:tab/>
        <w:t xml:space="preserve">3. </w:t>
      </w:r>
      <w:r w:rsidRPr="000450DB">
        <w:rPr>
          <w:b w:val="0"/>
          <w:sz w:val="24"/>
          <w:szCs w:val="24"/>
        </w:rPr>
        <w:tab/>
      </w:r>
      <w:r w:rsidR="006D6DE8" w:rsidRPr="000450DB">
        <w:rPr>
          <w:b w:val="0"/>
          <w:sz w:val="24"/>
          <w:szCs w:val="24"/>
        </w:rPr>
        <w:t xml:space="preserve">Undang-Undang Nomor </w:t>
      </w:r>
      <w:r w:rsidR="00985345" w:rsidRPr="000450DB">
        <w:rPr>
          <w:b w:val="0"/>
          <w:sz w:val="24"/>
          <w:szCs w:val="24"/>
        </w:rPr>
        <w:t>10</w:t>
      </w:r>
      <w:r w:rsidR="006D6DE8" w:rsidRPr="000450DB">
        <w:rPr>
          <w:b w:val="0"/>
          <w:sz w:val="24"/>
          <w:szCs w:val="24"/>
        </w:rPr>
        <w:t xml:space="preserve">Tahun </w:t>
      </w:r>
      <w:r w:rsidR="00985345" w:rsidRPr="000450DB">
        <w:rPr>
          <w:b w:val="0"/>
          <w:sz w:val="24"/>
          <w:szCs w:val="24"/>
        </w:rPr>
        <w:t>2004</w:t>
      </w:r>
      <w:r w:rsidR="006D6DE8" w:rsidRPr="000450DB">
        <w:rPr>
          <w:b w:val="0"/>
          <w:sz w:val="24"/>
          <w:szCs w:val="24"/>
        </w:rPr>
        <w:t xml:space="preserve"> tentang </w:t>
      </w:r>
      <w:r w:rsidR="00985345" w:rsidRPr="000450DB">
        <w:rPr>
          <w:b w:val="0"/>
          <w:sz w:val="24"/>
          <w:szCs w:val="24"/>
        </w:rPr>
        <w:t xml:space="preserve">Pembentukan Peraturan Perundang-undangan </w:t>
      </w:r>
      <w:r w:rsidR="006D6DE8" w:rsidRPr="000450DB">
        <w:rPr>
          <w:b w:val="0"/>
          <w:sz w:val="24"/>
          <w:szCs w:val="24"/>
        </w:rPr>
        <w:t xml:space="preserve">  (Lembaran Negara Republik Indonesia Tahun </w:t>
      </w:r>
      <w:r w:rsidR="00985345" w:rsidRPr="000450DB">
        <w:rPr>
          <w:b w:val="0"/>
          <w:sz w:val="24"/>
          <w:szCs w:val="24"/>
        </w:rPr>
        <w:t>2004</w:t>
      </w:r>
      <w:r w:rsidR="006D6DE8" w:rsidRPr="000450DB">
        <w:rPr>
          <w:b w:val="0"/>
          <w:sz w:val="24"/>
          <w:szCs w:val="24"/>
        </w:rPr>
        <w:t xml:space="preserve"> Nomor </w:t>
      </w:r>
      <w:r w:rsidR="00985345" w:rsidRPr="000450DB">
        <w:rPr>
          <w:b w:val="0"/>
          <w:sz w:val="24"/>
          <w:szCs w:val="24"/>
        </w:rPr>
        <w:t>53</w:t>
      </w:r>
      <w:r w:rsidR="006D6DE8" w:rsidRPr="000450DB">
        <w:rPr>
          <w:b w:val="0"/>
          <w:sz w:val="24"/>
          <w:szCs w:val="24"/>
        </w:rPr>
        <w:t xml:space="preserve">, Tambahan Lembaran Negara Republik Indonesia Nomor </w:t>
      </w:r>
      <w:r w:rsidR="003931E7">
        <w:rPr>
          <w:b w:val="0"/>
          <w:sz w:val="24"/>
          <w:szCs w:val="24"/>
        </w:rPr>
        <w:t>4389);</w:t>
      </w:r>
    </w:p>
    <w:p w:rsidR="000D432E" w:rsidRPr="000D432E" w:rsidRDefault="000D432E" w:rsidP="000D432E">
      <w:pPr>
        <w:rPr>
          <w:sz w:val="8"/>
          <w:szCs w:val="16"/>
          <w:lang w:val="en-CA"/>
        </w:rPr>
      </w:pPr>
    </w:p>
    <w:p w:rsidR="0055448B" w:rsidRPr="000450DB" w:rsidRDefault="0055448B" w:rsidP="000D432E">
      <w:pPr>
        <w:pStyle w:val="Heading3"/>
        <w:tabs>
          <w:tab w:val="left" w:pos="1418"/>
          <w:tab w:val="left" w:pos="1701"/>
        </w:tabs>
        <w:ind w:left="1985" w:hanging="1985"/>
        <w:jc w:val="both"/>
        <w:rPr>
          <w:b w:val="0"/>
          <w:sz w:val="24"/>
          <w:szCs w:val="24"/>
        </w:rPr>
      </w:pPr>
      <w:r w:rsidRPr="000450DB">
        <w:rPr>
          <w:b w:val="0"/>
          <w:sz w:val="24"/>
          <w:szCs w:val="24"/>
        </w:rPr>
        <w:tab/>
      </w:r>
      <w:r w:rsidR="00EA0006">
        <w:rPr>
          <w:b w:val="0"/>
          <w:sz w:val="24"/>
          <w:szCs w:val="24"/>
        </w:rPr>
        <w:tab/>
      </w:r>
      <w:r w:rsidRPr="000450DB">
        <w:rPr>
          <w:b w:val="0"/>
          <w:sz w:val="24"/>
          <w:szCs w:val="24"/>
        </w:rPr>
        <w:t xml:space="preserve">4. </w:t>
      </w:r>
      <w:r w:rsidRPr="000450DB">
        <w:rPr>
          <w:b w:val="0"/>
          <w:sz w:val="24"/>
          <w:szCs w:val="24"/>
        </w:rPr>
        <w:tab/>
        <w:t>Undang-Undang Nomor</w:t>
      </w:r>
      <w:r w:rsidR="00985345" w:rsidRPr="000450DB">
        <w:rPr>
          <w:b w:val="0"/>
          <w:sz w:val="24"/>
          <w:szCs w:val="24"/>
        </w:rPr>
        <w:t xml:space="preserve"> 32</w:t>
      </w:r>
      <w:r w:rsidR="00666CF0">
        <w:rPr>
          <w:b w:val="0"/>
          <w:sz w:val="24"/>
          <w:szCs w:val="24"/>
        </w:rPr>
        <w:t xml:space="preserve"> </w:t>
      </w:r>
      <w:r w:rsidRPr="000450DB">
        <w:rPr>
          <w:b w:val="0"/>
          <w:sz w:val="24"/>
          <w:szCs w:val="24"/>
        </w:rPr>
        <w:t xml:space="preserve">Tahun 2004 tentang </w:t>
      </w:r>
      <w:r w:rsidR="00985345" w:rsidRPr="000450DB">
        <w:rPr>
          <w:b w:val="0"/>
          <w:sz w:val="24"/>
          <w:szCs w:val="24"/>
        </w:rPr>
        <w:t xml:space="preserve">Pemerintahan </w:t>
      </w:r>
      <w:proofErr w:type="gramStart"/>
      <w:r w:rsidR="00985345" w:rsidRPr="000450DB">
        <w:rPr>
          <w:b w:val="0"/>
          <w:sz w:val="24"/>
          <w:szCs w:val="24"/>
        </w:rPr>
        <w:t xml:space="preserve">Daerah </w:t>
      </w:r>
      <w:r w:rsidR="00FF780A" w:rsidRPr="000450DB">
        <w:rPr>
          <w:b w:val="0"/>
          <w:sz w:val="24"/>
          <w:szCs w:val="24"/>
        </w:rPr>
        <w:t xml:space="preserve"> </w:t>
      </w:r>
      <w:r w:rsidRPr="000450DB">
        <w:rPr>
          <w:b w:val="0"/>
          <w:sz w:val="24"/>
          <w:szCs w:val="24"/>
        </w:rPr>
        <w:t>(</w:t>
      </w:r>
      <w:proofErr w:type="gramEnd"/>
      <w:r w:rsidRPr="000450DB">
        <w:rPr>
          <w:b w:val="0"/>
          <w:sz w:val="24"/>
          <w:szCs w:val="24"/>
        </w:rPr>
        <w:t>Lembaran Negara</w:t>
      </w:r>
      <w:r w:rsidR="00CB6FEA" w:rsidRPr="000450DB">
        <w:rPr>
          <w:b w:val="0"/>
          <w:sz w:val="24"/>
          <w:szCs w:val="24"/>
        </w:rPr>
        <w:t xml:space="preserve"> Tahun</w:t>
      </w:r>
      <w:r w:rsidRPr="000450DB">
        <w:rPr>
          <w:b w:val="0"/>
          <w:sz w:val="24"/>
          <w:szCs w:val="24"/>
        </w:rPr>
        <w:t xml:space="preserve"> Republik Indonesia </w:t>
      </w:r>
      <w:r w:rsidR="00985345" w:rsidRPr="000450DB">
        <w:rPr>
          <w:b w:val="0"/>
          <w:sz w:val="24"/>
          <w:szCs w:val="24"/>
        </w:rPr>
        <w:t xml:space="preserve"> </w:t>
      </w:r>
      <w:r w:rsidRPr="000450DB">
        <w:rPr>
          <w:b w:val="0"/>
          <w:sz w:val="24"/>
          <w:szCs w:val="24"/>
        </w:rPr>
        <w:t>Indonesia</w:t>
      </w:r>
      <w:r w:rsidR="00985345" w:rsidRPr="000450DB">
        <w:rPr>
          <w:b w:val="0"/>
          <w:sz w:val="24"/>
          <w:szCs w:val="24"/>
        </w:rPr>
        <w:t xml:space="preserve"> tahun 2004</w:t>
      </w:r>
      <w:r w:rsidRPr="000450DB">
        <w:rPr>
          <w:b w:val="0"/>
          <w:sz w:val="24"/>
          <w:szCs w:val="24"/>
        </w:rPr>
        <w:t xml:space="preserve"> Nomor </w:t>
      </w:r>
      <w:r w:rsidR="00985345" w:rsidRPr="000450DB">
        <w:rPr>
          <w:b w:val="0"/>
          <w:sz w:val="24"/>
          <w:szCs w:val="24"/>
        </w:rPr>
        <w:t>125, Tambahan Lembaran Negara Republik Indonesia nomor 4437), sebagaimana telah beberapa kali diubah terakhir dengan undang-undang nomor 12 tahun 2008 tentang perubahan kedua atas Undang-undang nomor 32 tahun 2004 tentang pemerin</w:t>
      </w:r>
      <w:r w:rsidR="00337CCD">
        <w:rPr>
          <w:b w:val="0"/>
          <w:sz w:val="24"/>
          <w:szCs w:val="24"/>
        </w:rPr>
        <w:t>t</w:t>
      </w:r>
      <w:r w:rsidR="00985345" w:rsidRPr="000450DB">
        <w:rPr>
          <w:b w:val="0"/>
          <w:sz w:val="24"/>
          <w:szCs w:val="24"/>
        </w:rPr>
        <w:t xml:space="preserve">ahan Daerah (Lembaran Negara Republik Indonesia </w:t>
      </w:r>
      <w:r w:rsidR="00E36B74" w:rsidRPr="000450DB">
        <w:rPr>
          <w:b w:val="0"/>
          <w:sz w:val="24"/>
          <w:szCs w:val="24"/>
        </w:rPr>
        <w:t>tahun 2008 nomor 59, Tambahan Lembaran Negara</w:t>
      </w:r>
      <w:r w:rsidR="003931E7">
        <w:rPr>
          <w:b w:val="0"/>
          <w:sz w:val="24"/>
          <w:szCs w:val="24"/>
        </w:rPr>
        <w:t xml:space="preserve"> Republik Indonesia Nomor 4844);</w:t>
      </w:r>
    </w:p>
    <w:p w:rsidR="0055448B" w:rsidRPr="000450DB" w:rsidRDefault="0055448B" w:rsidP="003931E7">
      <w:pPr>
        <w:tabs>
          <w:tab w:val="left" w:pos="1560"/>
          <w:tab w:val="left" w:pos="1985"/>
          <w:tab w:val="left" w:pos="2410"/>
        </w:tabs>
        <w:spacing w:line="120" w:lineRule="auto"/>
        <w:jc w:val="both"/>
        <w:rPr>
          <w:sz w:val="16"/>
          <w:szCs w:val="16"/>
        </w:rPr>
      </w:pPr>
    </w:p>
    <w:p w:rsidR="003931E7" w:rsidRDefault="0055448B" w:rsidP="003931E7">
      <w:pPr>
        <w:pStyle w:val="Heading3"/>
        <w:tabs>
          <w:tab w:val="left" w:pos="1418"/>
          <w:tab w:val="left" w:pos="1701"/>
        </w:tabs>
        <w:ind w:left="1985" w:hanging="1985"/>
        <w:jc w:val="both"/>
        <w:rPr>
          <w:b w:val="0"/>
          <w:sz w:val="24"/>
          <w:szCs w:val="24"/>
        </w:rPr>
      </w:pPr>
      <w:r w:rsidRPr="000450DB">
        <w:rPr>
          <w:b w:val="0"/>
          <w:sz w:val="24"/>
          <w:szCs w:val="24"/>
        </w:rPr>
        <w:lastRenderedPageBreak/>
        <w:tab/>
      </w:r>
      <w:r w:rsidRPr="000450DB">
        <w:rPr>
          <w:b w:val="0"/>
          <w:sz w:val="24"/>
          <w:szCs w:val="24"/>
        </w:rPr>
        <w:tab/>
        <w:t xml:space="preserve">5. </w:t>
      </w:r>
      <w:r w:rsidRPr="000450DB">
        <w:rPr>
          <w:b w:val="0"/>
          <w:sz w:val="24"/>
          <w:szCs w:val="24"/>
        </w:rPr>
        <w:tab/>
      </w:r>
      <w:r w:rsidR="00CB6FEA" w:rsidRPr="000450DB">
        <w:rPr>
          <w:b w:val="0"/>
          <w:sz w:val="24"/>
          <w:szCs w:val="24"/>
        </w:rPr>
        <w:t>Undang-u</w:t>
      </w:r>
      <w:r w:rsidR="00C55883" w:rsidRPr="000450DB">
        <w:rPr>
          <w:b w:val="0"/>
          <w:sz w:val="24"/>
          <w:szCs w:val="24"/>
        </w:rPr>
        <w:t xml:space="preserve">ndang Nomor </w:t>
      </w:r>
      <w:r w:rsidR="00E36B74" w:rsidRPr="000450DB">
        <w:rPr>
          <w:b w:val="0"/>
          <w:sz w:val="24"/>
          <w:szCs w:val="24"/>
        </w:rPr>
        <w:t>10 tahun 2009</w:t>
      </w:r>
      <w:r w:rsidR="00C55883" w:rsidRPr="000450DB">
        <w:rPr>
          <w:b w:val="0"/>
          <w:sz w:val="24"/>
          <w:szCs w:val="24"/>
        </w:rPr>
        <w:t xml:space="preserve"> tentang </w:t>
      </w:r>
      <w:r w:rsidR="00E36B74" w:rsidRPr="000450DB">
        <w:rPr>
          <w:b w:val="0"/>
          <w:sz w:val="24"/>
          <w:szCs w:val="24"/>
        </w:rPr>
        <w:t>Kepariwisataan</w:t>
      </w:r>
      <w:r w:rsidR="00C55883" w:rsidRPr="000450DB">
        <w:rPr>
          <w:b w:val="0"/>
          <w:sz w:val="24"/>
          <w:szCs w:val="24"/>
        </w:rPr>
        <w:t xml:space="preserve"> (lembaran </w:t>
      </w:r>
      <w:r w:rsidR="00E36B74" w:rsidRPr="000450DB">
        <w:rPr>
          <w:b w:val="0"/>
          <w:sz w:val="24"/>
          <w:szCs w:val="24"/>
        </w:rPr>
        <w:t xml:space="preserve"> Negara republik Indonesia tahun 2009 nomor 11</w:t>
      </w:r>
      <w:r w:rsidR="00C55883" w:rsidRPr="000450DB">
        <w:rPr>
          <w:b w:val="0"/>
          <w:sz w:val="24"/>
          <w:szCs w:val="24"/>
        </w:rPr>
        <w:t>,tambahan</w:t>
      </w:r>
      <w:r w:rsidR="00E36B74" w:rsidRPr="000450DB">
        <w:rPr>
          <w:b w:val="0"/>
          <w:sz w:val="24"/>
          <w:szCs w:val="24"/>
        </w:rPr>
        <w:t xml:space="preserve"> lembaran </w:t>
      </w:r>
      <w:r w:rsidR="00C55883" w:rsidRPr="000450DB">
        <w:rPr>
          <w:b w:val="0"/>
          <w:sz w:val="24"/>
          <w:szCs w:val="24"/>
        </w:rPr>
        <w:t xml:space="preserve"> Nega</w:t>
      </w:r>
      <w:r w:rsidR="00E36B74" w:rsidRPr="000450DB">
        <w:rPr>
          <w:b w:val="0"/>
          <w:sz w:val="24"/>
          <w:szCs w:val="24"/>
        </w:rPr>
        <w:t>ra republik Indonesia nomor 4966</w:t>
      </w:r>
      <w:r w:rsidR="00C55883" w:rsidRPr="000450DB">
        <w:rPr>
          <w:b w:val="0"/>
          <w:sz w:val="24"/>
          <w:szCs w:val="24"/>
        </w:rPr>
        <w:t>)</w:t>
      </w:r>
      <w:r w:rsidR="003931E7">
        <w:rPr>
          <w:b w:val="0"/>
          <w:sz w:val="24"/>
          <w:szCs w:val="24"/>
        </w:rPr>
        <w:t>;</w:t>
      </w:r>
    </w:p>
    <w:p w:rsidR="003931E7" w:rsidRPr="000D432E" w:rsidRDefault="003931E7" w:rsidP="000D432E">
      <w:pPr>
        <w:tabs>
          <w:tab w:val="left" w:pos="1560"/>
          <w:tab w:val="left" w:pos="1985"/>
          <w:tab w:val="left" w:pos="2410"/>
        </w:tabs>
        <w:rPr>
          <w:sz w:val="20"/>
        </w:rPr>
      </w:pPr>
    </w:p>
    <w:p w:rsidR="0055448B" w:rsidRPr="000450DB" w:rsidRDefault="0055448B" w:rsidP="003931E7">
      <w:pPr>
        <w:pStyle w:val="Heading3"/>
        <w:tabs>
          <w:tab w:val="left" w:pos="1418"/>
          <w:tab w:val="left" w:pos="1701"/>
        </w:tabs>
        <w:ind w:left="1985" w:hanging="1985"/>
        <w:jc w:val="both"/>
        <w:rPr>
          <w:b w:val="0"/>
          <w:sz w:val="24"/>
          <w:szCs w:val="24"/>
        </w:rPr>
      </w:pPr>
      <w:r w:rsidRPr="000450DB">
        <w:rPr>
          <w:b w:val="0"/>
          <w:sz w:val="24"/>
          <w:szCs w:val="24"/>
        </w:rPr>
        <w:tab/>
      </w:r>
      <w:r w:rsidRPr="000450DB">
        <w:rPr>
          <w:b w:val="0"/>
          <w:sz w:val="24"/>
          <w:szCs w:val="24"/>
        </w:rPr>
        <w:tab/>
        <w:t xml:space="preserve">6. </w:t>
      </w:r>
      <w:r w:rsidRPr="000450DB">
        <w:rPr>
          <w:b w:val="0"/>
          <w:sz w:val="24"/>
          <w:szCs w:val="24"/>
        </w:rPr>
        <w:tab/>
      </w:r>
      <w:r w:rsidR="006D6DE8" w:rsidRPr="000450DB">
        <w:rPr>
          <w:b w:val="0"/>
          <w:sz w:val="24"/>
          <w:szCs w:val="24"/>
        </w:rPr>
        <w:t xml:space="preserve">Peraturan Pemerintah Nomor </w:t>
      </w:r>
      <w:r w:rsidR="00E36B74" w:rsidRPr="000450DB">
        <w:rPr>
          <w:b w:val="0"/>
          <w:sz w:val="24"/>
          <w:szCs w:val="24"/>
        </w:rPr>
        <w:t xml:space="preserve">66 </w:t>
      </w:r>
      <w:r w:rsidR="006D6DE8" w:rsidRPr="000450DB">
        <w:rPr>
          <w:b w:val="0"/>
          <w:sz w:val="24"/>
          <w:szCs w:val="24"/>
        </w:rPr>
        <w:t xml:space="preserve">Tahun </w:t>
      </w:r>
      <w:r w:rsidR="00E36B74" w:rsidRPr="000450DB">
        <w:rPr>
          <w:b w:val="0"/>
          <w:sz w:val="24"/>
          <w:szCs w:val="24"/>
        </w:rPr>
        <w:t xml:space="preserve">2001 </w:t>
      </w:r>
      <w:r w:rsidR="006D6DE8" w:rsidRPr="000450DB">
        <w:rPr>
          <w:b w:val="0"/>
          <w:sz w:val="24"/>
          <w:szCs w:val="24"/>
        </w:rPr>
        <w:t xml:space="preserve">tentang </w:t>
      </w:r>
      <w:r w:rsidR="00E36B74" w:rsidRPr="000450DB">
        <w:rPr>
          <w:b w:val="0"/>
          <w:sz w:val="24"/>
          <w:szCs w:val="24"/>
        </w:rPr>
        <w:t xml:space="preserve">Retribusi </w:t>
      </w:r>
      <w:proofErr w:type="gramStart"/>
      <w:r w:rsidR="00E36B74" w:rsidRPr="000450DB">
        <w:rPr>
          <w:b w:val="0"/>
          <w:sz w:val="24"/>
          <w:szCs w:val="24"/>
        </w:rPr>
        <w:t xml:space="preserve">Daerah </w:t>
      </w:r>
      <w:r w:rsidR="00713ED6" w:rsidRPr="000450DB">
        <w:rPr>
          <w:b w:val="0"/>
          <w:sz w:val="24"/>
          <w:szCs w:val="24"/>
        </w:rPr>
        <w:t>,</w:t>
      </w:r>
      <w:proofErr w:type="gramEnd"/>
      <w:r w:rsidR="00713ED6" w:rsidRPr="000450DB">
        <w:rPr>
          <w:b w:val="0"/>
          <w:sz w:val="24"/>
          <w:szCs w:val="24"/>
        </w:rPr>
        <w:t xml:space="preserve"> </w:t>
      </w:r>
      <w:r w:rsidR="006D6DE8" w:rsidRPr="000450DB">
        <w:rPr>
          <w:b w:val="0"/>
          <w:sz w:val="24"/>
          <w:szCs w:val="24"/>
        </w:rPr>
        <w:t xml:space="preserve">(Lembaran Negara Republik Indonesia Tahun </w:t>
      </w:r>
      <w:r w:rsidR="00E36B74" w:rsidRPr="000450DB">
        <w:rPr>
          <w:b w:val="0"/>
          <w:sz w:val="24"/>
          <w:szCs w:val="24"/>
        </w:rPr>
        <w:t xml:space="preserve">2001 </w:t>
      </w:r>
      <w:r w:rsidR="006D6DE8" w:rsidRPr="000450DB">
        <w:rPr>
          <w:b w:val="0"/>
          <w:sz w:val="24"/>
          <w:szCs w:val="24"/>
        </w:rPr>
        <w:t xml:space="preserve">Nomor </w:t>
      </w:r>
      <w:r w:rsidR="00E36B74" w:rsidRPr="000450DB">
        <w:rPr>
          <w:b w:val="0"/>
          <w:sz w:val="24"/>
          <w:szCs w:val="24"/>
        </w:rPr>
        <w:t>119,</w:t>
      </w:r>
      <w:r w:rsidR="006D6DE8" w:rsidRPr="000450DB">
        <w:rPr>
          <w:b w:val="0"/>
          <w:sz w:val="24"/>
          <w:szCs w:val="24"/>
        </w:rPr>
        <w:t xml:space="preserve"> Tambahan Lembaran Negara Republik Indonesia Nomor </w:t>
      </w:r>
      <w:r w:rsidR="00E36B74" w:rsidRPr="000450DB">
        <w:rPr>
          <w:b w:val="0"/>
          <w:sz w:val="24"/>
          <w:szCs w:val="24"/>
        </w:rPr>
        <w:t>4139</w:t>
      </w:r>
      <w:r w:rsidR="00A90C84">
        <w:rPr>
          <w:b w:val="0"/>
          <w:sz w:val="24"/>
          <w:szCs w:val="24"/>
        </w:rPr>
        <w:t>);</w:t>
      </w:r>
    </w:p>
    <w:p w:rsidR="0055448B" w:rsidRPr="000D432E" w:rsidRDefault="0055448B" w:rsidP="000D432E">
      <w:pPr>
        <w:tabs>
          <w:tab w:val="left" w:pos="1843"/>
          <w:tab w:val="left" w:pos="2127"/>
          <w:tab w:val="left" w:pos="2552"/>
        </w:tabs>
        <w:ind w:left="2552" w:hanging="2552"/>
        <w:jc w:val="both"/>
        <w:rPr>
          <w:sz w:val="20"/>
        </w:rPr>
      </w:pPr>
    </w:p>
    <w:p w:rsidR="0055448B" w:rsidRPr="000450DB" w:rsidRDefault="0055448B" w:rsidP="003931E7">
      <w:pPr>
        <w:pStyle w:val="Heading3"/>
        <w:tabs>
          <w:tab w:val="left" w:pos="1418"/>
          <w:tab w:val="left" w:pos="1701"/>
        </w:tabs>
        <w:ind w:left="1985" w:hanging="1985"/>
        <w:jc w:val="both"/>
        <w:rPr>
          <w:b w:val="0"/>
          <w:sz w:val="24"/>
          <w:szCs w:val="24"/>
        </w:rPr>
      </w:pPr>
      <w:r w:rsidRPr="000450DB">
        <w:rPr>
          <w:b w:val="0"/>
          <w:sz w:val="24"/>
          <w:szCs w:val="24"/>
        </w:rPr>
        <w:tab/>
      </w:r>
      <w:r w:rsidRPr="000450DB">
        <w:rPr>
          <w:b w:val="0"/>
          <w:sz w:val="24"/>
          <w:szCs w:val="24"/>
        </w:rPr>
        <w:tab/>
        <w:t xml:space="preserve">7. </w:t>
      </w:r>
      <w:r w:rsidRPr="000450DB">
        <w:rPr>
          <w:b w:val="0"/>
          <w:sz w:val="24"/>
          <w:szCs w:val="24"/>
        </w:rPr>
        <w:tab/>
      </w:r>
      <w:r w:rsidR="006D6DE8" w:rsidRPr="000450DB">
        <w:rPr>
          <w:b w:val="0"/>
          <w:sz w:val="24"/>
          <w:szCs w:val="24"/>
        </w:rPr>
        <w:t xml:space="preserve">Peraturan Pemerintah Nomor </w:t>
      </w:r>
      <w:r w:rsidR="00E36B74" w:rsidRPr="000450DB">
        <w:rPr>
          <w:b w:val="0"/>
          <w:sz w:val="24"/>
          <w:szCs w:val="24"/>
        </w:rPr>
        <w:t>38</w:t>
      </w:r>
      <w:r w:rsidR="00713ED6" w:rsidRPr="000450DB">
        <w:rPr>
          <w:b w:val="0"/>
          <w:sz w:val="24"/>
          <w:szCs w:val="24"/>
        </w:rPr>
        <w:t xml:space="preserve"> t</w:t>
      </w:r>
      <w:r w:rsidR="006D6DE8" w:rsidRPr="000450DB">
        <w:rPr>
          <w:b w:val="0"/>
          <w:sz w:val="24"/>
          <w:szCs w:val="24"/>
        </w:rPr>
        <w:t xml:space="preserve">ahun </w:t>
      </w:r>
      <w:r w:rsidR="00E36B74" w:rsidRPr="000450DB">
        <w:rPr>
          <w:b w:val="0"/>
          <w:sz w:val="24"/>
          <w:szCs w:val="24"/>
        </w:rPr>
        <w:t xml:space="preserve">2007 </w:t>
      </w:r>
      <w:r w:rsidR="006D6DE8" w:rsidRPr="000450DB">
        <w:rPr>
          <w:b w:val="0"/>
          <w:sz w:val="24"/>
          <w:szCs w:val="24"/>
        </w:rPr>
        <w:t xml:space="preserve">tentang </w:t>
      </w:r>
      <w:r w:rsidR="00E36B74" w:rsidRPr="000450DB">
        <w:rPr>
          <w:b w:val="0"/>
          <w:sz w:val="24"/>
          <w:szCs w:val="24"/>
        </w:rPr>
        <w:t xml:space="preserve">pembaian urusan pemerintahan antara pemerintah, pemerintah Daerah Provinsi dan </w:t>
      </w:r>
      <w:r w:rsidR="003931E7">
        <w:rPr>
          <w:b w:val="0"/>
          <w:sz w:val="24"/>
          <w:szCs w:val="24"/>
        </w:rPr>
        <w:t>P</w:t>
      </w:r>
      <w:r w:rsidR="00E36B74" w:rsidRPr="000450DB">
        <w:rPr>
          <w:b w:val="0"/>
          <w:sz w:val="24"/>
          <w:szCs w:val="24"/>
        </w:rPr>
        <w:t xml:space="preserve">emerintah </w:t>
      </w:r>
      <w:r w:rsidR="003931E7">
        <w:rPr>
          <w:b w:val="0"/>
          <w:sz w:val="24"/>
          <w:szCs w:val="24"/>
        </w:rPr>
        <w:t>D</w:t>
      </w:r>
      <w:r w:rsidR="00E36B74" w:rsidRPr="000450DB">
        <w:rPr>
          <w:b w:val="0"/>
          <w:sz w:val="24"/>
          <w:szCs w:val="24"/>
        </w:rPr>
        <w:t xml:space="preserve">aerah Kabupaten/Kota </w:t>
      </w:r>
      <w:r w:rsidR="006D6DE8" w:rsidRPr="000450DB">
        <w:rPr>
          <w:b w:val="0"/>
          <w:sz w:val="24"/>
          <w:szCs w:val="24"/>
        </w:rPr>
        <w:t>(Lem</w:t>
      </w:r>
      <w:r w:rsidR="00A90C84">
        <w:rPr>
          <w:b w:val="0"/>
          <w:sz w:val="24"/>
          <w:szCs w:val="24"/>
        </w:rPr>
        <w:t>-</w:t>
      </w:r>
      <w:r w:rsidR="006D6DE8" w:rsidRPr="000450DB">
        <w:rPr>
          <w:b w:val="0"/>
          <w:sz w:val="24"/>
          <w:szCs w:val="24"/>
        </w:rPr>
        <w:t xml:space="preserve">baran Negara Republik Indonesia Tahun </w:t>
      </w:r>
      <w:r w:rsidR="00713ED6" w:rsidRPr="000450DB">
        <w:rPr>
          <w:b w:val="0"/>
          <w:sz w:val="24"/>
          <w:szCs w:val="24"/>
        </w:rPr>
        <w:t xml:space="preserve">1977 </w:t>
      </w:r>
      <w:r w:rsidR="006D6DE8" w:rsidRPr="000450DB">
        <w:rPr>
          <w:b w:val="0"/>
          <w:sz w:val="24"/>
          <w:szCs w:val="24"/>
        </w:rPr>
        <w:t xml:space="preserve">Nomor </w:t>
      </w:r>
      <w:r w:rsidR="00713ED6" w:rsidRPr="000450DB">
        <w:rPr>
          <w:b w:val="0"/>
          <w:sz w:val="24"/>
          <w:szCs w:val="24"/>
        </w:rPr>
        <w:t>21</w:t>
      </w:r>
      <w:r w:rsidR="006D6DE8" w:rsidRPr="000450DB">
        <w:rPr>
          <w:b w:val="0"/>
          <w:sz w:val="24"/>
          <w:szCs w:val="24"/>
        </w:rPr>
        <w:t>, Tambahan Lembaran Negara Republik Indonesia</w:t>
      </w:r>
      <w:r w:rsidR="00E36B74" w:rsidRPr="000450DB">
        <w:rPr>
          <w:b w:val="0"/>
          <w:sz w:val="24"/>
          <w:szCs w:val="24"/>
        </w:rPr>
        <w:t xml:space="preserve"> tahun 2007</w:t>
      </w:r>
      <w:r w:rsidR="006D6DE8" w:rsidRPr="000450DB">
        <w:rPr>
          <w:b w:val="0"/>
          <w:sz w:val="24"/>
          <w:szCs w:val="24"/>
        </w:rPr>
        <w:t xml:space="preserve"> Nomor </w:t>
      </w:r>
      <w:r w:rsidR="00E36B74" w:rsidRPr="000450DB">
        <w:rPr>
          <w:b w:val="0"/>
          <w:sz w:val="24"/>
          <w:szCs w:val="24"/>
        </w:rPr>
        <w:t xml:space="preserve">82, Tambahan Lembaran Negara Republik Indonesia </w:t>
      </w:r>
      <w:r w:rsidR="00301E66" w:rsidRPr="000450DB">
        <w:rPr>
          <w:b w:val="0"/>
          <w:sz w:val="24"/>
          <w:szCs w:val="24"/>
        </w:rPr>
        <w:t>Nomor 4737).</w:t>
      </w:r>
    </w:p>
    <w:p w:rsidR="0055448B" w:rsidRPr="000D432E" w:rsidRDefault="0055448B" w:rsidP="000D432E">
      <w:pPr>
        <w:tabs>
          <w:tab w:val="left" w:pos="1560"/>
          <w:tab w:val="left" w:pos="1985"/>
          <w:tab w:val="left" w:pos="2410"/>
        </w:tabs>
        <w:jc w:val="both"/>
        <w:rPr>
          <w:szCs w:val="24"/>
        </w:rPr>
      </w:pPr>
    </w:p>
    <w:p w:rsidR="0055448B" w:rsidRPr="000450DB" w:rsidRDefault="0055448B" w:rsidP="000450DB">
      <w:pPr>
        <w:jc w:val="center"/>
        <w:rPr>
          <w:b/>
          <w:szCs w:val="24"/>
        </w:rPr>
      </w:pPr>
      <w:r w:rsidRPr="000450DB">
        <w:rPr>
          <w:b/>
          <w:szCs w:val="24"/>
        </w:rPr>
        <w:t>Dengan Persetujuan Bersama</w:t>
      </w:r>
    </w:p>
    <w:p w:rsidR="00D9112E" w:rsidRPr="000D432E" w:rsidRDefault="00D9112E" w:rsidP="000D432E">
      <w:pPr>
        <w:jc w:val="center"/>
        <w:rPr>
          <w:b/>
          <w:sz w:val="20"/>
        </w:rPr>
      </w:pPr>
    </w:p>
    <w:p w:rsidR="000450DB" w:rsidRDefault="0055448B" w:rsidP="000450DB">
      <w:pPr>
        <w:jc w:val="center"/>
        <w:rPr>
          <w:b/>
          <w:szCs w:val="24"/>
        </w:rPr>
      </w:pPr>
      <w:r w:rsidRPr="000450DB">
        <w:rPr>
          <w:b/>
          <w:szCs w:val="24"/>
        </w:rPr>
        <w:t>DEWAN PERWAKILAN RAKYAT DAERAH</w:t>
      </w:r>
      <w:r w:rsidR="00301E66" w:rsidRPr="000450DB">
        <w:rPr>
          <w:b/>
          <w:szCs w:val="24"/>
        </w:rPr>
        <w:t xml:space="preserve"> </w:t>
      </w:r>
    </w:p>
    <w:p w:rsidR="0055448B" w:rsidRPr="000450DB" w:rsidRDefault="0055448B" w:rsidP="000450DB">
      <w:pPr>
        <w:jc w:val="center"/>
        <w:rPr>
          <w:b/>
          <w:szCs w:val="24"/>
        </w:rPr>
      </w:pPr>
      <w:r w:rsidRPr="000450DB">
        <w:rPr>
          <w:b/>
          <w:szCs w:val="24"/>
        </w:rPr>
        <w:t>KOTA PAREPARE</w:t>
      </w:r>
    </w:p>
    <w:p w:rsidR="0055448B" w:rsidRPr="000450DB" w:rsidRDefault="0055448B" w:rsidP="000450DB">
      <w:pPr>
        <w:spacing w:line="120" w:lineRule="auto"/>
        <w:jc w:val="center"/>
        <w:rPr>
          <w:b/>
          <w:szCs w:val="24"/>
        </w:rPr>
      </w:pPr>
    </w:p>
    <w:p w:rsidR="0055448B" w:rsidRPr="000450DB" w:rsidRDefault="0055448B" w:rsidP="000450DB">
      <w:pPr>
        <w:jc w:val="center"/>
        <w:rPr>
          <w:b/>
          <w:szCs w:val="24"/>
        </w:rPr>
      </w:pPr>
      <w:proofErr w:type="gramStart"/>
      <w:r w:rsidRPr="000450DB">
        <w:rPr>
          <w:b/>
          <w:szCs w:val="24"/>
        </w:rPr>
        <w:t>dan</w:t>
      </w:r>
      <w:proofErr w:type="gramEnd"/>
    </w:p>
    <w:p w:rsidR="0055448B" w:rsidRPr="000450DB" w:rsidRDefault="0055448B" w:rsidP="000450DB">
      <w:pPr>
        <w:spacing w:line="120" w:lineRule="auto"/>
        <w:jc w:val="center"/>
        <w:rPr>
          <w:b/>
          <w:szCs w:val="24"/>
        </w:rPr>
      </w:pPr>
    </w:p>
    <w:p w:rsidR="0055448B" w:rsidRPr="000450DB" w:rsidRDefault="0055448B" w:rsidP="000450DB">
      <w:pPr>
        <w:jc w:val="center"/>
        <w:rPr>
          <w:b/>
          <w:szCs w:val="24"/>
        </w:rPr>
      </w:pPr>
      <w:r w:rsidRPr="000450DB">
        <w:rPr>
          <w:b/>
          <w:szCs w:val="24"/>
        </w:rPr>
        <w:t>WALIKOTA PAREPARE</w:t>
      </w:r>
    </w:p>
    <w:p w:rsidR="0055448B" w:rsidRPr="000D432E" w:rsidRDefault="0055448B" w:rsidP="000450DB">
      <w:pPr>
        <w:jc w:val="center"/>
        <w:rPr>
          <w:b/>
          <w:sz w:val="22"/>
          <w:szCs w:val="22"/>
        </w:rPr>
      </w:pPr>
    </w:p>
    <w:p w:rsidR="0055448B" w:rsidRPr="000450DB" w:rsidRDefault="0055448B" w:rsidP="000450DB">
      <w:pPr>
        <w:jc w:val="center"/>
        <w:rPr>
          <w:b/>
          <w:szCs w:val="24"/>
        </w:rPr>
      </w:pPr>
      <w:proofErr w:type="gramStart"/>
      <w:r w:rsidRPr="000450DB">
        <w:rPr>
          <w:b/>
          <w:szCs w:val="24"/>
        </w:rPr>
        <w:t>MEMUTUSKAN :</w:t>
      </w:r>
      <w:proofErr w:type="gramEnd"/>
    </w:p>
    <w:p w:rsidR="0055448B" w:rsidRPr="000450DB" w:rsidRDefault="0055448B" w:rsidP="000450DB">
      <w:pPr>
        <w:jc w:val="both"/>
        <w:rPr>
          <w:sz w:val="20"/>
        </w:rPr>
      </w:pPr>
    </w:p>
    <w:p w:rsidR="00301E66" w:rsidRPr="00A90C84" w:rsidRDefault="0055448B" w:rsidP="00A90C84">
      <w:pPr>
        <w:pStyle w:val="Heading3"/>
        <w:tabs>
          <w:tab w:val="left" w:pos="1418"/>
          <w:tab w:val="left" w:pos="1701"/>
        </w:tabs>
        <w:ind w:left="1701" w:hanging="1701"/>
        <w:jc w:val="both"/>
        <w:rPr>
          <w:sz w:val="24"/>
          <w:szCs w:val="24"/>
        </w:rPr>
      </w:pPr>
      <w:r w:rsidRPr="000450DB">
        <w:rPr>
          <w:b w:val="0"/>
          <w:sz w:val="24"/>
          <w:szCs w:val="24"/>
        </w:rPr>
        <w:t xml:space="preserve">Menetapkan </w:t>
      </w:r>
      <w:r w:rsidRPr="000450DB">
        <w:rPr>
          <w:b w:val="0"/>
          <w:sz w:val="24"/>
          <w:szCs w:val="24"/>
        </w:rPr>
        <w:tab/>
        <w:t xml:space="preserve">: </w:t>
      </w:r>
      <w:r w:rsidRPr="000450DB">
        <w:rPr>
          <w:b w:val="0"/>
          <w:sz w:val="24"/>
          <w:szCs w:val="24"/>
        </w:rPr>
        <w:tab/>
      </w:r>
      <w:r w:rsidR="00BE563E" w:rsidRPr="00A90C84">
        <w:rPr>
          <w:sz w:val="24"/>
          <w:szCs w:val="24"/>
        </w:rPr>
        <w:t xml:space="preserve">PERATURAN </w:t>
      </w:r>
      <w:r w:rsidRPr="00A90C84">
        <w:rPr>
          <w:sz w:val="24"/>
          <w:szCs w:val="24"/>
        </w:rPr>
        <w:t xml:space="preserve">DAERAH TENTANG </w:t>
      </w:r>
      <w:r w:rsidR="000450DB" w:rsidRPr="00A90C84">
        <w:rPr>
          <w:sz w:val="24"/>
          <w:szCs w:val="24"/>
        </w:rPr>
        <w:t>RETRIBUSI TEMPAT REKREASI</w:t>
      </w:r>
      <w:r w:rsidR="00301E66" w:rsidRPr="00A90C84">
        <w:rPr>
          <w:sz w:val="24"/>
          <w:szCs w:val="24"/>
        </w:rPr>
        <w:t>.</w:t>
      </w:r>
    </w:p>
    <w:p w:rsidR="000450DB" w:rsidRDefault="000450DB" w:rsidP="000450DB">
      <w:pPr>
        <w:rPr>
          <w:sz w:val="16"/>
          <w:szCs w:val="16"/>
          <w:lang w:val="en-CA"/>
        </w:rPr>
      </w:pPr>
    </w:p>
    <w:p w:rsidR="000D432E" w:rsidRDefault="000D432E" w:rsidP="000450DB">
      <w:pPr>
        <w:rPr>
          <w:sz w:val="16"/>
          <w:szCs w:val="16"/>
          <w:lang w:val="en-CA"/>
        </w:rPr>
      </w:pPr>
    </w:p>
    <w:p w:rsidR="000D432E" w:rsidRDefault="000D432E" w:rsidP="000450DB">
      <w:pPr>
        <w:rPr>
          <w:sz w:val="16"/>
          <w:szCs w:val="16"/>
          <w:lang w:val="en-CA"/>
        </w:rPr>
      </w:pPr>
    </w:p>
    <w:p w:rsidR="000D432E" w:rsidRDefault="000D432E" w:rsidP="000450DB">
      <w:pPr>
        <w:rPr>
          <w:sz w:val="16"/>
          <w:szCs w:val="16"/>
          <w:lang w:val="en-CA"/>
        </w:rPr>
      </w:pPr>
    </w:p>
    <w:p w:rsidR="000D432E" w:rsidRPr="000450DB" w:rsidRDefault="000D432E" w:rsidP="000450DB">
      <w:pPr>
        <w:rPr>
          <w:sz w:val="16"/>
          <w:szCs w:val="16"/>
          <w:lang w:val="en-CA"/>
        </w:rPr>
      </w:pPr>
    </w:p>
    <w:p w:rsidR="0047539E" w:rsidRDefault="000450DB" w:rsidP="000450DB">
      <w:pPr>
        <w:tabs>
          <w:tab w:val="left" w:pos="1560"/>
        </w:tabs>
        <w:jc w:val="center"/>
        <w:rPr>
          <w:b/>
          <w:szCs w:val="24"/>
        </w:rPr>
      </w:pPr>
      <w:r w:rsidRPr="000450DB">
        <w:rPr>
          <w:b/>
          <w:szCs w:val="24"/>
        </w:rPr>
        <w:lastRenderedPageBreak/>
        <w:t>BAB I</w:t>
      </w:r>
    </w:p>
    <w:p w:rsidR="000450DB" w:rsidRPr="000450DB" w:rsidRDefault="000450DB" w:rsidP="000450DB">
      <w:pPr>
        <w:tabs>
          <w:tab w:val="left" w:pos="1560"/>
        </w:tabs>
        <w:spacing w:line="120" w:lineRule="auto"/>
        <w:jc w:val="center"/>
        <w:rPr>
          <w:b/>
          <w:szCs w:val="24"/>
        </w:rPr>
      </w:pPr>
    </w:p>
    <w:p w:rsidR="0047539E" w:rsidRDefault="0047539E" w:rsidP="000450DB">
      <w:pPr>
        <w:tabs>
          <w:tab w:val="left" w:pos="1560"/>
        </w:tabs>
        <w:jc w:val="center"/>
        <w:rPr>
          <w:b/>
          <w:szCs w:val="24"/>
        </w:rPr>
      </w:pPr>
      <w:r w:rsidRPr="000450DB">
        <w:rPr>
          <w:b/>
          <w:szCs w:val="24"/>
        </w:rPr>
        <w:t>KETENTUAN UMUM</w:t>
      </w:r>
    </w:p>
    <w:p w:rsidR="000450DB" w:rsidRPr="000450DB" w:rsidRDefault="000450DB" w:rsidP="000450DB">
      <w:pPr>
        <w:tabs>
          <w:tab w:val="left" w:pos="1560"/>
        </w:tabs>
        <w:spacing w:line="120" w:lineRule="auto"/>
        <w:jc w:val="center"/>
        <w:rPr>
          <w:b/>
          <w:szCs w:val="24"/>
        </w:rPr>
      </w:pPr>
    </w:p>
    <w:p w:rsidR="0055448B" w:rsidRPr="000450DB" w:rsidRDefault="00FD66C0" w:rsidP="000450DB">
      <w:pPr>
        <w:tabs>
          <w:tab w:val="left" w:pos="1560"/>
        </w:tabs>
        <w:jc w:val="center"/>
        <w:rPr>
          <w:b/>
          <w:szCs w:val="24"/>
        </w:rPr>
      </w:pPr>
      <w:r w:rsidRPr="000450DB">
        <w:rPr>
          <w:b/>
          <w:szCs w:val="24"/>
        </w:rPr>
        <w:t xml:space="preserve">Pasal </w:t>
      </w:r>
      <w:r w:rsidR="0047539E" w:rsidRPr="000450DB">
        <w:rPr>
          <w:b/>
          <w:szCs w:val="24"/>
        </w:rPr>
        <w:t>1</w:t>
      </w:r>
    </w:p>
    <w:p w:rsidR="00FD66C0" w:rsidRPr="000D432E" w:rsidRDefault="00FD66C0" w:rsidP="000D432E">
      <w:pPr>
        <w:tabs>
          <w:tab w:val="left" w:pos="1560"/>
          <w:tab w:val="left" w:pos="1985"/>
        </w:tabs>
        <w:ind w:left="1985" w:hanging="1985"/>
        <w:jc w:val="both"/>
        <w:rPr>
          <w:sz w:val="20"/>
        </w:rPr>
      </w:pPr>
    </w:p>
    <w:p w:rsidR="00301E66" w:rsidRDefault="00A90C84" w:rsidP="00A90C84">
      <w:pPr>
        <w:tabs>
          <w:tab w:val="left" w:pos="1701"/>
        </w:tabs>
        <w:ind w:left="1701" w:hanging="1701"/>
        <w:jc w:val="both"/>
        <w:rPr>
          <w:szCs w:val="24"/>
        </w:rPr>
      </w:pPr>
      <w:r>
        <w:rPr>
          <w:szCs w:val="24"/>
        </w:rPr>
        <w:tab/>
      </w:r>
      <w:r w:rsidR="00301E66" w:rsidRPr="000450DB">
        <w:rPr>
          <w:szCs w:val="24"/>
        </w:rPr>
        <w:t xml:space="preserve">Dalam Peraturan Daerah ini yang dimaksud </w:t>
      </w:r>
      <w:proofErr w:type="gramStart"/>
      <w:r w:rsidR="00301E66" w:rsidRPr="000450DB">
        <w:rPr>
          <w:szCs w:val="24"/>
        </w:rPr>
        <w:t>dengan :</w:t>
      </w:r>
      <w:proofErr w:type="gramEnd"/>
    </w:p>
    <w:p w:rsidR="00A90C84" w:rsidRPr="000450DB" w:rsidRDefault="00A90C84" w:rsidP="00A90C84">
      <w:pPr>
        <w:tabs>
          <w:tab w:val="left" w:pos="1560"/>
          <w:tab w:val="left" w:pos="1985"/>
        </w:tabs>
        <w:spacing w:line="120" w:lineRule="auto"/>
        <w:ind w:left="1985" w:hanging="1985"/>
        <w:rPr>
          <w:szCs w:val="24"/>
        </w:rPr>
      </w:pPr>
    </w:p>
    <w:p w:rsidR="00301E66" w:rsidRDefault="00301E66" w:rsidP="00A90C84">
      <w:pPr>
        <w:pStyle w:val="ListParagraph"/>
        <w:numPr>
          <w:ilvl w:val="0"/>
          <w:numId w:val="10"/>
        </w:numPr>
        <w:tabs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 xml:space="preserve">Daerah adalah daerah </w:t>
      </w:r>
      <w:proofErr w:type="gramStart"/>
      <w:r w:rsidRPr="000450DB">
        <w:rPr>
          <w:rFonts w:ascii="Times New Roman" w:hAnsi="Times New Roman" w:cs="Times New Roman"/>
          <w:sz w:val="24"/>
          <w:szCs w:val="24"/>
        </w:rPr>
        <w:t>kota</w:t>
      </w:r>
      <w:proofErr w:type="gramEnd"/>
      <w:r w:rsidRPr="000450DB">
        <w:rPr>
          <w:rFonts w:ascii="Times New Roman" w:hAnsi="Times New Roman" w:cs="Times New Roman"/>
          <w:sz w:val="24"/>
          <w:szCs w:val="24"/>
        </w:rPr>
        <w:t xml:space="preserve"> Parepare.</w:t>
      </w:r>
    </w:p>
    <w:p w:rsidR="000450DB" w:rsidRPr="00A90C84" w:rsidRDefault="000450DB" w:rsidP="00A90C84">
      <w:pPr>
        <w:tabs>
          <w:tab w:val="left" w:pos="2127"/>
        </w:tabs>
        <w:spacing w:line="120" w:lineRule="auto"/>
        <w:ind w:left="2127" w:hanging="426"/>
        <w:jc w:val="both"/>
        <w:rPr>
          <w:sz w:val="20"/>
        </w:rPr>
      </w:pPr>
    </w:p>
    <w:p w:rsidR="00301E66" w:rsidRDefault="00301E66" w:rsidP="00A90C84">
      <w:pPr>
        <w:pStyle w:val="ListParagraph"/>
        <w:numPr>
          <w:ilvl w:val="0"/>
          <w:numId w:val="10"/>
        </w:numPr>
        <w:tabs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>Pem</w:t>
      </w:r>
      <w:r w:rsidR="000450DB">
        <w:rPr>
          <w:rFonts w:ascii="Times New Roman" w:hAnsi="Times New Roman" w:cs="Times New Roman"/>
          <w:sz w:val="24"/>
          <w:szCs w:val="24"/>
        </w:rPr>
        <w:t>e</w:t>
      </w:r>
      <w:r w:rsidRPr="000450DB">
        <w:rPr>
          <w:rFonts w:ascii="Times New Roman" w:hAnsi="Times New Roman" w:cs="Times New Roman"/>
          <w:sz w:val="24"/>
          <w:szCs w:val="24"/>
        </w:rPr>
        <w:t xml:space="preserve">rintah </w:t>
      </w:r>
      <w:r w:rsidR="000450DB">
        <w:rPr>
          <w:rFonts w:ascii="Times New Roman" w:hAnsi="Times New Roman" w:cs="Times New Roman"/>
          <w:sz w:val="24"/>
          <w:szCs w:val="24"/>
        </w:rPr>
        <w:t>D</w:t>
      </w:r>
      <w:r w:rsidRPr="000450DB">
        <w:rPr>
          <w:rFonts w:ascii="Times New Roman" w:hAnsi="Times New Roman" w:cs="Times New Roman"/>
          <w:sz w:val="24"/>
          <w:szCs w:val="24"/>
        </w:rPr>
        <w:t>aerah adalah Pemerintah Daerah Kota Parepare.</w:t>
      </w:r>
    </w:p>
    <w:p w:rsidR="000450DB" w:rsidRPr="00A90C84" w:rsidRDefault="000450DB" w:rsidP="00A90C84">
      <w:pPr>
        <w:tabs>
          <w:tab w:val="left" w:pos="2127"/>
        </w:tabs>
        <w:spacing w:line="120" w:lineRule="auto"/>
        <w:ind w:left="2127" w:hanging="426"/>
        <w:jc w:val="both"/>
        <w:rPr>
          <w:sz w:val="20"/>
        </w:rPr>
      </w:pPr>
    </w:p>
    <w:p w:rsidR="00301E66" w:rsidRDefault="00301E66" w:rsidP="00A90C84">
      <w:pPr>
        <w:pStyle w:val="ListParagraph"/>
        <w:numPr>
          <w:ilvl w:val="0"/>
          <w:numId w:val="10"/>
        </w:numPr>
        <w:tabs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>Walikota adalah Walikota Parepare.</w:t>
      </w:r>
    </w:p>
    <w:p w:rsidR="000450DB" w:rsidRPr="00A90C84" w:rsidRDefault="000450DB" w:rsidP="00A90C84">
      <w:pPr>
        <w:tabs>
          <w:tab w:val="left" w:pos="2127"/>
        </w:tabs>
        <w:spacing w:line="120" w:lineRule="auto"/>
        <w:ind w:left="2127" w:hanging="426"/>
        <w:rPr>
          <w:sz w:val="20"/>
        </w:rPr>
      </w:pPr>
    </w:p>
    <w:p w:rsidR="00BE563E" w:rsidRDefault="00301E66" w:rsidP="00A90C84">
      <w:pPr>
        <w:pStyle w:val="ListParagraph"/>
        <w:numPr>
          <w:ilvl w:val="0"/>
          <w:numId w:val="10"/>
        </w:numPr>
        <w:tabs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0DB">
        <w:rPr>
          <w:rFonts w:ascii="Times New Roman" w:hAnsi="Times New Roman" w:cs="Times New Roman"/>
          <w:sz w:val="24"/>
          <w:szCs w:val="24"/>
        </w:rPr>
        <w:t>Dinas</w:t>
      </w:r>
      <w:proofErr w:type="gramEnd"/>
      <w:r w:rsidRPr="000450DB">
        <w:rPr>
          <w:rFonts w:ascii="Times New Roman" w:hAnsi="Times New Roman" w:cs="Times New Roman"/>
          <w:sz w:val="24"/>
          <w:szCs w:val="24"/>
        </w:rPr>
        <w:t xml:space="preserve"> adalah unit kerja Pemerintah Daerah yang diberi tugas pokok dan tanggungjawab secara tehnis dan operasional untuk mengelola kewe</w:t>
      </w:r>
      <w:r w:rsidR="00A90C84">
        <w:rPr>
          <w:rFonts w:ascii="Times New Roman" w:hAnsi="Times New Roman" w:cs="Times New Roman"/>
          <w:sz w:val="24"/>
          <w:szCs w:val="24"/>
        </w:rPr>
        <w:t xml:space="preserve">nangan-kewenangan Pe-merintahan </w:t>
      </w:r>
      <w:r w:rsidRPr="000450DB">
        <w:rPr>
          <w:rFonts w:ascii="Times New Roman" w:hAnsi="Times New Roman" w:cs="Times New Roman"/>
          <w:sz w:val="24"/>
          <w:szCs w:val="24"/>
        </w:rPr>
        <w:t>di bidang kepariwisat</w:t>
      </w:r>
      <w:r w:rsidR="00421407" w:rsidRPr="000450DB">
        <w:rPr>
          <w:rFonts w:ascii="Times New Roman" w:hAnsi="Times New Roman" w:cs="Times New Roman"/>
          <w:sz w:val="24"/>
          <w:szCs w:val="24"/>
        </w:rPr>
        <w:t>aan.</w:t>
      </w:r>
    </w:p>
    <w:p w:rsidR="000450DB" w:rsidRPr="00A90C84" w:rsidRDefault="000450DB" w:rsidP="000450DB">
      <w:pPr>
        <w:pStyle w:val="ListParagraph"/>
        <w:tabs>
          <w:tab w:val="left" w:pos="1560"/>
          <w:tab w:val="left" w:pos="2268"/>
        </w:tabs>
        <w:spacing w:after="0" w:line="12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:rsidR="00421407" w:rsidRDefault="00421407" w:rsidP="00A90C84">
      <w:pPr>
        <w:pStyle w:val="ListParagraph"/>
        <w:numPr>
          <w:ilvl w:val="0"/>
          <w:numId w:val="10"/>
        </w:numPr>
        <w:tabs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>Tempat Rekreasi adalah tempat tempat rekreasi yang dimiliki dan atau dikelola oleh pemerintah daerah.</w:t>
      </w:r>
    </w:p>
    <w:p w:rsidR="000450DB" w:rsidRPr="00A90C84" w:rsidRDefault="000450DB" w:rsidP="000450DB">
      <w:pPr>
        <w:tabs>
          <w:tab w:val="left" w:pos="1560"/>
          <w:tab w:val="left" w:pos="2268"/>
        </w:tabs>
        <w:spacing w:line="120" w:lineRule="auto"/>
        <w:jc w:val="both"/>
        <w:rPr>
          <w:sz w:val="20"/>
        </w:rPr>
      </w:pPr>
    </w:p>
    <w:p w:rsidR="00421407" w:rsidRDefault="00421407" w:rsidP="00A90C84">
      <w:pPr>
        <w:pStyle w:val="ListParagraph"/>
        <w:numPr>
          <w:ilvl w:val="0"/>
          <w:numId w:val="10"/>
        </w:numPr>
        <w:tabs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>Retribusi Daerah, yang selanjutnya disebut retribusi adalah pungutan daerah sebagai pemyaran atas jasa atau pemberian izin tertentu yang khusus disediakan dan/atau diberikan oleh pemerintah daerah untuk kepentingan orang pribadi atau badan.</w:t>
      </w:r>
    </w:p>
    <w:p w:rsidR="000450DB" w:rsidRPr="00A90C84" w:rsidRDefault="000450DB" w:rsidP="000450DB">
      <w:pPr>
        <w:tabs>
          <w:tab w:val="left" w:pos="1560"/>
          <w:tab w:val="left" w:pos="2268"/>
        </w:tabs>
        <w:spacing w:line="120" w:lineRule="auto"/>
        <w:jc w:val="both"/>
        <w:rPr>
          <w:sz w:val="20"/>
        </w:rPr>
      </w:pPr>
    </w:p>
    <w:p w:rsidR="00421407" w:rsidRDefault="00421407" w:rsidP="00A90C84">
      <w:pPr>
        <w:pStyle w:val="ListParagraph"/>
        <w:numPr>
          <w:ilvl w:val="0"/>
          <w:numId w:val="10"/>
        </w:numPr>
        <w:tabs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>Retribusi</w:t>
      </w:r>
      <w:r w:rsidR="00FD0866" w:rsidRPr="000450DB">
        <w:rPr>
          <w:rFonts w:ascii="Times New Roman" w:hAnsi="Times New Roman" w:cs="Times New Roman"/>
          <w:sz w:val="24"/>
          <w:szCs w:val="24"/>
        </w:rPr>
        <w:t xml:space="preserve"> Jasa Usaha adalah retribusi</w:t>
      </w:r>
      <w:r w:rsidRPr="000450DB">
        <w:rPr>
          <w:rFonts w:ascii="Times New Roman" w:hAnsi="Times New Roman" w:cs="Times New Roman"/>
          <w:sz w:val="24"/>
          <w:szCs w:val="24"/>
        </w:rPr>
        <w:t xml:space="preserve"> atas jasa yang disediakan oleh Pemerintah Daerah dengan menganut Prinsip Komersial karena pada dasarnya dapat pula disediakan </w:t>
      </w:r>
      <w:r w:rsidR="00FD0866" w:rsidRPr="000450DB">
        <w:rPr>
          <w:rFonts w:ascii="Times New Roman" w:hAnsi="Times New Roman" w:cs="Times New Roman"/>
          <w:sz w:val="24"/>
          <w:szCs w:val="24"/>
        </w:rPr>
        <w:t>oleh sector swasta.</w:t>
      </w:r>
    </w:p>
    <w:p w:rsidR="000450DB" w:rsidRDefault="000450DB" w:rsidP="000450DB">
      <w:pPr>
        <w:tabs>
          <w:tab w:val="left" w:pos="1560"/>
          <w:tab w:val="left" w:pos="2268"/>
        </w:tabs>
        <w:spacing w:line="120" w:lineRule="auto"/>
        <w:jc w:val="both"/>
        <w:rPr>
          <w:sz w:val="20"/>
        </w:rPr>
      </w:pPr>
    </w:p>
    <w:p w:rsidR="000D432E" w:rsidRDefault="000D432E" w:rsidP="000450DB">
      <w:pPr>
        <w:tabs>
          <w:tab w:val="left" w:pos="1560"/>
          <w:tab w:val="left" w:pos="2268"/>
        </w:tabs>
        <w:spacing w:line="120" w:lineRule="auto"/>
        <w:jc w:val="both"/>
        <w:rPr>
          <w:sz w:val="20"/>
        </w:rPr>
      </w:pPr>
    </w:p>
    <w:p w:rsidR="000D432E" w:rsidRDefault="000D432E" w:rsidP="000450DB">
      <w:pPr>
        <w:tabs>
          <w:tab w:val="left" w:pos="1560"/>
          <w:tab w:val="left" w:pos="2268"/>
        </w:tabs>
        <w:spacing w:line="120" w:lineRule="auto"/>
        <w:jc w:val="both"/>
        <w:rPr>
          <w:sz w:val="20"/>
        </w:rPr>
      </w:pPr>
    </w:p>
    <w:p w:rsidR="000D432E" w:rsidRDefault="000D432E" w:rsidP="000450DB">
      <w:pPr>
        <w:tabs>
          <w:tab w:val="left" w:pos="1560"/>
          <w:tab w:val="left" w:pos="2268"/>
        </w:tabs>
        <w:spacing w:line="120" w:lineRule="auto"/>
        <w:jc w:val="both"/>
        <w:rPr>
          <w:sz w:val="20"/>
        </w:rPr>
      </w:pPr>
    </w:p>
    <w:p w:rsidR="000D432E" w:rsidRDefault="000D432E" w:rsidP="000450DB">
      <w:pPr>
        <w:tabs>
          <w:tab w:val="left" w:pos="1560"/>
          <w:tab w:val="left" w:pos="2268"/>
        </w:tabs>
        <w:spacing w:line="120" w:lineRule="auto"/>
        <w:jc w:val="both"/>
        <w:rPr>
          <w:sz w:val="20"/>
        </w:rPr>
      </w:pPr>
    </w:p>
    <w:p w:rsidR="000D432E" w:rsidRDefault="000D432E" w:rsidP="000450DB">
      <w:pPr>
        <w:tabs>
          <w:tab w:val="left" w:pos="1560"/>
          <w:tab w:val="left" w:pos="2268"/>
        </w:tabs>
        <w:spacing w:line="120" w:lineRule="auto"/>
        <w:jc w:val="both"/>
        <w:rPr>
          <w:sz w:val="20"/>
        </w:rPr>
      </w:pPr>
    </w:p>
    <w:p w:rsidR="000D432E" w:rsidRPr="00A90C84" w:rsidRDefault="000D432E" w:rsidP="000450DB">
      <w:pPr>
        <w:tabs>
          <w:tab w:val="left" w:pos="1560"/>
          <w:tab w:val="left" w:pos="2268"/>
        </w:tabs>
        <w:spacing w:line="120" w:lineRule="auto"/>
        <w:jc w:val="both"/>
        <w:rPr>
          <w:sz w:val="20"/>
        </w:rPr>
      </w:pPr>
    </w:p>
    <w:p w:rsidR="00FD0866" w:rsidRDefault="00FD0866" w:rsidP="00A90C84">
      <w:pPr>
        <w:pStyle w:val="ListParagraph"/>
        <w:numPr>
          <w:ilvl w:val="0"/>
          <w:numId w:val="10"/>
        </w:numPr>
        <w:tabs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lastRenderedPageBreak/>
        <w:t>Wajib Retribusi adalah orang pribadi atau badan y</w:t>
      </w:r>
      <w:r w:rsidR="000450DB">
        <w:rPr>
          <w:rFonts w:ascii="Times New Roman" w:hAnsi="Times New Roman" w:cs="Times New Roman"/>
          <w:sz w:val="24"/>
          <w:szCs w:val="24"/>
        </w:rPr>
        <w:t>ang menurut peraturan perundang</w:t>
      </w:r>
      <w:r w:rsidRPr="000450DB">
        <w:rPr>
          <w:rFonts w:ascii="Times New Roman" w:hAnsi="Times New Roman" w:cs="Times New Roman"/>
          <w:sz w:val="24"/>
          <w:szCs w:val="24"/>
        </w:rPr>
        <w:t>-undangan retribusi diwajibkan untuk melakukan pembayaran retribusi, termasuk pemungut atau pemotong retribusi tertentu.</w:t>
      </w:r>
    </w:p>
    <w:p w:rsidR="000450DB" w:rsidRPr="000D432E" w:rsidRDefault="000450DB" w:rsidP="00A90C84">
      <w:pPr>
        <w:tabs>
          <w:tab w:val="left" w:pos="1560"/>
          <w:tab w:val="left" w:pos="2268"/>
        </w:tabs>
        <w:jc w:val="both"/>
        <w:rPr>
          <w:sz w:val="20"/>
        </w:rPr>
      </w:pPr>
    </w:p>
    <w:p w:rsidR="0042127C" w:rsidRDefault="00FD0866" w:rsidP="00A90C84">
      <w:pPr>
        <w:pStyle w:val="ListParagraph"/>
        <w:numPr>
          <w:ilvl w:val="0"/>
          <w:numId w:val="10"/>
        </w:numPr>
        <w:tabs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>Badan adalah sekumpulan orang dan/atau modal yang merupakan kesatuan, baik yang melakukan usaha maupun yang tidak melakukan usaha yang meliputi perseroan terbatas, perseroan Komandinter, perseroan lainnya</w:t>
      </w:r>
      <w:proofErr w:type="gramStart"/>
      <w:r w:rsidRPr="000450DB">
        <w:rPr>
          <w:rFonts w:ascii="Times New Roman" w:hAnsi="Times New Roman" w:cs="Times New Roman"/>
          <w:sz w:val="24"/>
          <w:szCs w:val="24"/>
        </w:rPr>
        <w:t>,badan</w:t>
      </w:r>
      <w:proofErr w:type="gramEnd"/>
      <w:r w:rsidRPr="000450DB">
        <w:rPr>
          <w:rFonts w:ascii="Times New Roman" w:hAnsi="Times New Roman" w:cs="Times New Roman"/>
          <w:sz w:val="24"/>
          <w:szCs w:val="24"/>
        </w:rPr>
        <w:t xml:space="preserve"> usaha milik Negara atau Daerah dengan nama dan dalam bentuk apapun, firma, kongsi,koperasi, dan pension,perekutuan, perkumpulan, yayasan, organisasi, social politik atau organisasi </w:t>
      </w:r>
      <w:r w:rsidR="0042127C" w:rsidRPr="000450DB">
        <w:rPr>
          <w:rFonts w:ascii="Times New Roman" w:hAnsi="Times New Roman" w:cs="Times New Roman"/>
          <w:sz w:val="24"/>
          <w:szCs w:val="24"/>
        </w:rPr>
        <w:t>yang sejenis, lembaga, bentuk usaha tetap, dan bentuk badan lainnya.</w:t>
      </w:r>
    </w:p>
    <w:p w:rsidR="000450DB" w:rsidRPr="000450DB" w:rsidRDefault="000450DB" w:rsidP="000450DB">
      <w:pPr>
        <w:tabs>
          <w:tab w:val="left" w:pos="1560"/>
          <w:tab w:val="left" w:pos="2268"/>
        </w:tabs>
        <w:spacing w:line="120" w:lineRule="auto"/>
        <w:jc w:val="both"/>
        <w:rPr>
          <w:sz w:val="20"/>
        </w:rPr>
      </w:pPr>
    </w:p>
    <w:p w:rsidR="00FD0866" w:rsidRDefault="0042127C" w:rsidP="00A90C84">
      <w:pPr>
        <w:pStyle w:val="ListParagraph"/>
        <w:numPr>
          <w:ilvl w:val="0"/>
          <w:numId w:val="10"/>
        </w:numPr>
        <w:tabs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 xml:space="preserve">Surat Ketetapan Retribusi Daerah, yang selanjutya disingkat SKRD, adalah </w:t>
      </w:r>
      <w:proofErr w:type="gramStart"/>
      <w:r w:rsidRPr="000450DB">
        <w:rPr>
          <w:rFonts w:ascii="Times New Roman" w:hAnsi="Times New Roman" w:cs="Times New Roman"/>
          <w:sz w:val="24"/>
          <w:szCs w:val="24"/>
        </w:rPr>
        <w:t>surat</w:t>
      </w:r>
      <w:proofErr w:type="gramEnd"/>
      <w:r w:rsidRPr="000450DB">
        <w:rPr>
          <w:rFonts w:ascii="Times New Roman" w:hAnsi="Times New Roman" w:cs="Times New Roman"/>
          <w:sz w:val="24"/>
          <w:szCs w:val="24"/>
        </w:rPr>
        <w:t xml:space="preserve"> keputusan yang menentukan besarnya jumlah retribusi yang terutang.</w:t>
      </w:r>
    </w:p>
    <w:p w:rsidR="000450DB" w:rsidRPr="000450DB" w:rsidRDefault="000450DB" w:rsidP="000450DB">
      <w:pPr>
        <w:tabs>
          <w:tab w:val="left" w:pos="1560"/>
          <w:tab w:val="left" w:pos="2268"/>
        </w:tabs>
        <w:spacing w:line="120" w:lineRule="auto"/>
        <w:jc w:val="both"/>
        <w:rPr>
          <w:sz w:val="20"/>
        </w:rPr>
      </w:pPr>
    </w:p>
    <w:p w:rsidR="00F96815" w:rsidRDefault="0042127C" w:rsidP="00A90C84">
      <w:pPr>
        <w:pStyle w:val="ListParagraph"/>
        <w:numPr>
          <w:ilvl w:val="0"/>
          <w:numId w:val="10"/>
        </w:numPr>
        <w:tabs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>Surat Setoran Retribusi Daera</w:t>
      </w:r>
      <w:r w:rsidR="000450DB">
        <w:rPr>
          <w:rFonts w:ascii="Times New Roman" w:hAnsi="Times New Roman" w:cs="Times New Roman"/>
          <w:sz w:val="24"/>
          <w:szCs w:val="24"/>
        </w:rPr>
        <w:t>h, yang selanjutnya disingkat SK</w:t>
      </w:r>
      <w:r w:rsidRPr="000450DB">
        <w:rPr>
          <w:rFonts w:ascii="Times New Roman" w:hAnsi="Times New Roman" w:cs="Times New Roman"/>
          <w:sz w:val="24"/>
          <w:szCs w:val="24"/>
        </w:rPr>
        <w:t xml:space="preserve">RD, adalah </w:t>
      </w:r>
      <w:proofErr w:type="gramStart"/>
      <w:r w:rsidRPr="000450DB">
        <w:rPr>
          <w:rFonts w:ascii="Times New Roman" w:hAnsi="Times New Roman" w:cs="Times New Roman"/>
          <w:sz w:val="24"/>
          <w:szCs w:val="24"/>
        </w:rPr>
        <w:t>surat</w:t>
      </w:r>
      <w:proofErr w:type="gramEnd"/>
      <w:r w:rsidRPr="000450DB">
        <w:rPr>
          <w:rFonts w:ascii="Times New Roman" w:hAnsi="Times New Roman" w:cs="Times New Roman"/>
          <w:sz w:val="24"/>
          <w:szCs w:val="24"/>
        </w:rPr>
        <w:t xml:space="preserve"> yang oleh wajib retribusi digunakan untuk melakukan pembayaran atau penyetoran retribusi ke kas daerah atau ketempat pembayaran lain yang ditetapkan oleh Kepala Daerah.</w:t>
      </w:r>
    </w:p>
    <w:p w:rsidR="000450DB" w:rsidRPr="000450DB" w:rsidRDefault="000450DB" w:rsidP="000450DB">
      <w:pPr>
        <w:tabs>
          <w:tab w:val="left" w:pos="1560"/>
          <w:tab w:val="left" w:pos="2268"/>
        </w:tabs>
        <w:spacing w:line="120" w:lineRule="auto"/>
        <w:jc w:val="both"/>
        <w:rPr>
          <w:sz w:val="20"/>
        </w:rPr>
      </w:pPr>
    </w:p>
    <w:p w:rsidR="0042127C" w:rsidRDefault="0042127C" w:rsidP="00A90C84">
      <w:pPr>
        <w:pStyle w:val="ListParagraph"/>
        <w:numPr>
          <w:ilvl w:val="0"/>
          <w:numId w:val="10"/>
        </w:numPr>
        <w:tabs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 xml:space="preserve">Surat Tagihan Retribusi Daerah, yang selanjutnya disingkat STRD, adalah </w:t>
      </w:r>
      <w:proofErr w:type="gramStart"/>
      <w:r w:rsidRPr="000450DB">
        <w:rPr>
          <w:rFonts w:ascii="Times New Roman" w:hAnsi="Times New Roman" w:cs="Times New Roman"/>
          <w:sz w:val="24"/>
          <w:szCs w:val="24"/>
        </w:rPr>
        <w:t>surat</w:t>
      </w:r>
      <w:proofErr w:type="gramEnd"/>
      <w:r w:rsidRPr="000450DB">
        <w:rPr>
          <w:rFonts w:ascii="Times New Roman" w:hAnsi="Times New Roman" w:cs="Times New Roman"/>
          <w:sz w:val="24"/>
          <w:szCs w:val="24"/>
        </w:rPr>
        <w:t xml:space="preserve"> untuk melakukan tagihan retribusi dan atau sanksi administrasi </w:t>
      </w:r>
      <w:r w:rsidR="003955C6" w:rsidRPr="000450DB">
        <w:rPr>
          <w:rFonts w:ascii="Times New Roman" w:hAnsi="Times New Roman" w:cs="Times New Roman"/>
          <w:sz w:val="24"/>
          <w:szCs w:val="24"/>
        </w:rPr>
        <w:t>berupa bunga dan/atau denda.</w:t>
      </w:r>
    </w:p>
    <w:p w:rsidR="000450DB" w:rsidRPr="000450DB" w:rsidRDefault="000450DB" w:rsidP="000450DB">
      <w:pPr>
        <w:tabs>
          <w:tab w:val="left" w:pos="1560"/>
          <w:tab w:val="left" w:pos="2268"/>
        </w:tabs>
        <w:spacing w:line="120" w:lineRule="auto"/>
        <w:jc w:val="both"/>
        <w:rPr>
          <w:sz w:val="20"/>
        </w:rPr>
      </w:pPr>
    </w:p>
    <w:p w:rsidR="003955C6" w:rsidRDefault="003955C6" w:rsidP="00A90C84">
      <w:pPr>
        <w:pStyle w:val="ListParagraph"/>
        <w:numPr>
          <w:ilvl w:val="0"/>
          <w:numId w:val="10"/>
        </w:numPr>
        <w:tabs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lastRenderedPageBreak/>
        <w:t>Perhitungan Retribusi Daerah, adalah perincian besarnya retribusi yang harus dibayar oleh wajib retribusi baik pokok retribusi</w:t>
      </w:r>
      <w:proofErr w:type="gramStart"/>
      <w:r w:rsidRPr="000450DB">
        <w:rPr>
          <w:rFonts w:ascii="Times New Roman" w:hAnsi="Times New Roman" w:cs="Times New Roman"/>
          <w:sz w:val="24"/>
          <w:szCs w:val="24"/>
        </w:rPr>
        <w:t>,bunga,kekurangan</w:t>
      </w:r>
      <w:proofErr w:type="gramEnd"/>
      <w:r w:rsidRPr="000450DB">
        <w:rPr>
          <w:rFonts w:ascii="Times New Roman" w:hAnsi="Times New Roman" w:cs="Times New Roman"/>
          <w:sz w:val="24"/>
          <w:szCs w:val="24"/>
        </w:rPr>
        <w:t>, pembayaran retribusi, kelebihan pembayaran retribusi, maupun sanksi administrasi.</w:t>
      </w:r>
    </w:p>
    <w:p w:rsidR="000450DB" w:rsidRPr="000450DB" w:rsidRDefault="000450DB" w:rsidP="000D432E">
      <w:pPr>
        <w:tabs>
          <w:tab w:val="left" w:pos="1560"/>
          <w:tab w:val="left" w:pos="2268"/>
        </w:tabs>
        <w:jc w:val="both"/>
        <w:rPr>
          <w:sz w:val="20"/>
        </w:rPr>
      </w:pPr>
    </w:p>
    <w:p w:rsidR="0082010D" w:rsidRDefault="003955C6" w:rsidP="00A90C84">
      <w:pPr>
        <w:pStyle w:val="ListParagraph"/>
        <w:numPr>
          <w:ilvl w:val="0"/>
          <w:numId w:val="10"/>
        </w:numPr>
        <w:tabs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 xml:space="preserve">Pembayaran Retribusi Daerah adalah besarnya kewajiban yang hars dipenuhi oleh wajib retribusi sesuai dengan SKRD dan STRD ke kas Daerah atau ketempat </w:t>
      </w:r>
      <w:proofErr w:type="gramStart"/>
      <w:r w:rsidRPr="000450DB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0450DB">
        <w:rPr>
          <w:rFonts w:ascii="Times New Roman" w:hAnsi="Times New Roman" w:cs="Times New Roman"/>
          <w:sz w:val="24"/>
          <w:szCs w:val="24"/>
        </w:rPr>
        <w:t xml:space="preserve"> yang ditunjuk dengan batas yang telah ditentukan. </w:t>
      </w:r>
    </w:p>
    <w:p w:rsidR="000450DB" w:rsidRPr="00A90C84" w:rsidRDefault="000450DB" w:rsidP="000D432E">
      <w:pPr>
        <w:tabs>
          <w:tab w:val="left" w:pos="1560"/>
          <w:tab w:val="left" w:pos="2268"/>
        </w:tabs>
        <w:rPr>
          <w:sz w:val="20"/>
        </w:rPr>
      </w:pPr>
    </w:p>
    <w:p w:rsidR="003955C6" w:rsidRPr="000450DB" w:rsidRDefault="003955C6" w:rsidP="00A90C84">
      <w:pPr>
        <w:pStyle w:val="ListParagraph"/>
        <w:numPr>
          <w:ilvl w:val="0"/>
          <w:numId w:val="10"/>
        </w:numPr>
        <w:tabs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>Kas Daerah, adalah Kas Pemerintah Daerah.</w:t>
      </w:r>
    </w:p>
    <w:p w:rsidR="003F6F93" w:rsidRPr="000D432E" w:rsidRDefault="003F6F93" w:rsidP="000D432E">
      <w:pPr>
        <w:tabs>
          <w:tab w:val="left" w:pos="360"/>
        </w:tabs>
        <w:jc w:val="both"/>
        <w:rPr>
          <w:sz w:val="20"/>
        </w:rPr>
      </w:pPr>
    </w:p>
    <w:p w:rsidR="00F96815" w:rsidRDefault="0047539E" w:rsidP="003F6F93">
      <w:pPr>
        <w:tabs>
          <w:tab w:val="left" w:pos="360"/>
        </w:tabs>
        <w:jc w:val="center"/>
        <w:rPr>
          <w:b/>
          <w:szCs w:val="24"/>
        </w:rPr>
      </w:pPr>
      <w:r w:rsidRPr="003F6F93">
        <w:rPr>
          <w:b/>
          <w:szCs w:val="24"/>
        </w:rPr>
        <w:t>B</w:t>
      </w:r>
      <w:r w:rsidR="003955C6" w:rsidRPr="003F6F93">
        <w:rPr>
          <w:b/>
          <w:szCs w:val="24"/>
        </w:rPr>
        <w:t>AB II</w:t>
      </w:r>
    </w:p>
    <w:p w:rsidR="003F6F93" w:rsidRPr="003F6F93" w:rsidRDefault="003F6F93" w:rsidP="003F6F93">
      <w:pPr>
        <w:tabs>
          <w:tab w:val="left" w:pos="360"/>
        </w:tabs>
        <w:spacing w:line="120" w:lineRule="auto"/>
        <w:jc w:val="center"/>
        <w:rPr>
          <w:b/>
          <w:szCs w:val="24"/>
        </w:rPr>
      </w:pPr>
    </w:p>
    <w:p w:rsidR="0082010D" w:rsidRDefault="003955C6" w:rsidP="003F6F93">
      <w:pPr>
        <w:tabs>
          <w:tab w:val="left" w:pos="360"/>
        </w:tabs>
        <w:jc w:val="center"/>
        <w:rPr>
          <w:b/>
          <w:szCs w:val="24"/>
        </w:rPr>
      </w:pPr>
      <w:r w:rsidRPr="003F6F93">
        <w:rPr>
          <w:b/>
          <w:szCs w:val="24"/>
        </w:rPr>
        <w:t>PEMBINAAN</w:t>
      </w:r>
      <w:r w:rsidR="00EF4DEA" w:rsidRPr="003F6F93">
        <w:rPr>
          <w:b/>
          <w:szCs w:val="24"/>
        </w:rPr>
        <w:t xml:space="preserve"> DAN</w:t>
      </w:r>
      <w:r w:rsidRPr="003F6F93">
        <w:rPr>
          <w:b/>
          <w:szCs w:val="24"/>
        </w:rPr>
        <w:t xml:space="preserve"> PENGAWASAN</w:t>
      </w:r>
    </w:p>
    <w:p w:rsidR="003F6F93" w:rsidRPr="003F6F93" w:rsidRDefault="003F6F93" w:rsidP="003F6F93">
      <w:pPr>
        <w:tabs>
          <w:tab w:val="left" w:pos="360"/>
        </w:tabs>
        <w:spacing w:line="120" w:lineRule="auto"/>
        <w:jc w:val="center"/>
        <w:rPr>
          <w:b/>
          <w:szCs w:val="24"/>
        </w:rPr>
      </w:pPr>
    </w:p>
    <w:p w:rsidR="0082010D" w:rsidRPr="003F6F93" w:rsidRDefault="0082010D" w:rsidP="003F6F93">
      <w:pPr>
        <w:tabs>
          <w:tab w:val="left" w:pos="360"/>
        </w:tabs>
        <w:jc w:val="center"/>
        <w:rPr>
          <w:b/>
          <w:szCs w:val="24"/>
        </w:rPr>
      </w:pPr>
      <w:r w:rsidRPr="003F6F93">
        <w:rPr>
          <w:b/>
          <w:szCs w:val="24"/>
        </w:rPr>
        <w:t xml:space="preserve">Pasal </w:t>
      </w:r>
      <w:r w:rsidR="00EF4DEA" w:rsidRPr="003F6F93">
        <w:rPr>
          <w:b/>
          <w:szCs w:val="24"/>
        </w:rPr>
        <w:t>2</w:t>
      </w:r>
    </w:p>
    <w:p w:rsidR="0082010D" w:rsidRPr="000D432E" w:rsidRDefault="0082010D" w:rsidP="000D432E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010D" w:rsidRDefault="00EF4DEA" w:rsidP="00A90C84">
      <w:pPr>
        <w:pStyle w:val="ListParagraph"/>
        <w:numPr>
          <w:ilvl w:val="0"/>
          <w:numId w:val="11"/>
        </w:numPr>
        <w:tabs>
          <w:tab w:val="left" w:pos="360"/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>Peme</w:t>
      </w:r>
      <w:r w:rsidR="000D432E">
        <w:rPr>
          <w:rFonts w:ascii="Times New Roman" w:hAnsi="Times New Roman" w:cs="Times New Roman"/>
          <w:sz w:val="24"/>
          <w:szCs w:val="24"/>
        </w:rPr>
        <w:t>rintah Daerah melakukan pembinaan</w:t>
      </w:r>
      <w:r w:rsidRPr="000450DB">
        <w:rPr>
          <w:rFonts w:ascii="Times New Roman" w:hAnsi="Times New Roman" w:cs="Times New Roman"/>
          <w:sz w:val="24"/>
          <w:szCs w:val="24"/>
        </w:rPr>
        <w:t xml:space="preserve"> dan pengawasan terhadap tempat rekreasi yang di kelola oleh badan maupun Orang perorangan.</w:t>
      </w:r>
    </w:p>
    <w:p w:rsidR="00A90C84" w:rsidRPr="00A90C84" w:rsidRDefault="00A90C84" w:rsidP="00A90C84">
      <w:pPr>
        <w:pStyle w:val="ListParagraph"/>
        <w:tabs>
          <w:tab w:val="left" w:pos="360"/>
          <w:tab w:val="left" w:pos="2127"/>
        </w:tabs>
        <w:spacing w:after="0" w:line="120" w:lineRule="auto"/>
        <w:ind w:left="2126"/>
        <w:jc w:val="both"/>
        <w:rPr>
          <w:rFonts w:ascii="Times New Roman" w:hAnsi="Times New Roman" w:cs="Times New Roman"/>
          <w:sz w:val="16"/>
          <w:szCs w:val="16"/>
        </w:rPr>
      </w:pPr>
    </w:p>
    <w:p w:rsidR="00EF4DEA" w:rsidRPr="000450DB" w:rsidRDefault="00EF4DEA" w:rsidP="00A90C84">
      <w:pPr>
        <w:pStyle w:val="ListParagraph"/>
        <w:numPr>
          <w:ilvl w:val="0"/>
          <w:numId w:val="11"/>
        </w:numPr>
        <w:tabs>
          <w:tab w:val="left" w:pos="360"/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 xml:space="preserve">Pembinaan dan pengawasan sebagaimana dimaksud ayat (1) dilakukan oleh </w:t>
      </w:r>
      <w:proofErr w:type="gramStart"/>
      <w:r w:rsidRPr="000450DB">
        <w:rPr>
          <w:rFonts w:ascii="Times New Roman" w:hAnsi="Times New Roman" w:cs="Times New Roman"/>
          <w:sz w:val="24"/>
          <w:szCs w:val="24"/>
        </w:rPr>
        <w:t>dinas</w:t>
      </w:r>
      <w:proofErr w:type="gramEnd"/>
      <w:r w:rsidRPr="000450DB">
        <w:rPr>
          <w:rFonts w:ascii="Times New Roman" w:hAnsi="Times New Roman" w:cs="Times New Roman"/>
          <w:sz w:val="24"/>
          <w:szCs w:val="24"/>
        </w:rPr>
        <w:t xml:space="preserve"> dalam rangka peningkatan pemberdayaan serta tertib penyelenggaran tempat rekreasi.</w:t>
      </w:r>
    </w:p>
    <w:p w:rsidR="000D432E" w:rsidRDefault="000D432E" w:rsidP="000D432E">
      <w:pPr>
        <w:tabs>
          <w:tab w:val="left" w:pos="360"/>
        </w:tabs>
        <w:jc w:val="both"/>
        <w:rPr>
          <w:szCs w:val="24"/>
        </w:rPr>
      </w:pPr>
    </w:p>
    <w:p w:rsidR="000D432E" w:rsidRDefault="000D432E" w:rsidP="000D432E">
      <w:pPr>
        <w:tabs>
          <w:tab w:val="left" w:pos="360"/>
        </w:tabs>
        <w:jc w:val="both"/>
        <w:rPr>
          <w:szCs w:val="24"/>
        </w:rPr>
      </w:pPr>
    </w:p>
    <w:p w:rsidR="000D432E" w:rsidRDefault="000D432E" w:rsidP="000D432E">
      <w:pPr>
        <w:tabs>
          <w:tab w:val="left" w:pos="360"/>
        </w:tabs>
        <w:jc w:val="both"/>
        <w:rPr>
          <w:szCs w:val="24"/>
        </w:rPr>
      </w:pPr>
    </w:p>
    <w:p w:rsidR="000D432E" w:rsidRDefault="000D432E" w:rsidP="000D432E">
      <w:pPr>
        <w:tabs>
          <w:tab w:val="left" w:pos="360"/>
        </w:tabs>
        <w:jc w:val="both"/>
        <w:rPr>
          <w:szCs w:val="24"/>
        </w:rPr>
      </w:pPr>
    </w:p>
    <w:p w:rsidR="000D432E" w:rsidRDefault="000D432E" w:rsidP="000D432E">
      <w:pPr>
        <w:tabs>
          <w:tab w:val="left" w:pos="360"/>
        </w:tabs>
        <w:jc w:val="both"/>
        <w:rPr>
          <w:szCs w:val="24"/>
        </w:rPr>
      </w:pPr>
    </w:p>
    <w:p w:rsidR="000D432E" w:rsidRDefault="000D432E" w:rsidP="000D432E">
      <w:pPr>
        <w:tabs>
          <w:tab w:val="left" w:pos="360"/>
        </w:tabs>
        <w:jc w:val="both"/>
        <w:rPr>
          <w:szCs w:val="24"/>
        </w:rPr>
      </w:pPr>
    </w:p>
    <w:p w:rsidR="000D432E" w:rsidRDefault="000D432E" w:rsidP="000D432E">
      <w:pPr>
        <w:tabs>
          <w:tab w:val="left" w:pos="360"/>
        </w:tabs>
        <w:jc w:val="both"/>
        <w:rPr>
          <w:szCs w:val="24"/>
        </w:rPr>
      </w:pPr>
    </w:p>
    <w:p w:rsidR="00EF4DEA" w:rsidRPr="000D432E" w:rsidRDefault="00EF4DEA" w:rsidP="000D432E">
      <w:pPr>
        <w:tabs>
          <w:tab w:val="left" w:pos="360"/>
        </w:tabs>
        <w:jc w:val="both"/>
        <w:rPr>
          <w:sz w:val="16"/>
          <w:szCs w:val="16"/>
        </w:rPr>
      </w:pPr>
      <w:r w:rsidRPr="000D432E">
        <w:rPr>
          <w:szCs w:val="24"/>
        </w:rPr>
        <w:t xml:space="preserve"> </w:t>
      </w:r>
    </w:p>
    <w:p w:rsidR="0082010D" w:rsidRDefault="00EF4DEA" w:rsidP="003F6F93">
      <w:pPr>
        <w:tabs>
          <w:tab w:val="left" w:pos="360"/>
        </w:tabs>
        <w:jc w:val="center"/>
        <w:rPr>
          <w:b/>
          <w:szCs w:val="24"/>
        </w:rPr>
      </w:pPr>
      <w:r w:rsidRPr="003F6F93">
        <w:rPr>
          <w:b/>
          <w:szCs w:val="24"/>
        </w:rPr>
        <w:lastRenderedPageBreak/>
        <w:t>BAB III</w:t>
      </w:r>
    </w:p>
    <w:p w:rsidR="003F6F93" w:rsidRPr="003F6F93" w:rsidRDefault="003F6F93" w:rsidP="003F6F93">
      <w:pPr>
        <w:tabs>
          <w:tab w:val="left" w:pos="360"/>
        </w:tabs>
        <w:spacing w:line="120" w:lineRule="auto"/>
        <w:jc w:val="center"/>
        <w:rPr>
          <w:b/>
          <w:szCs w:val="24"/>
        </w:rPr>
      </w:pPr>
    </w:p>
    <w:p w:rsidR="00A90C84" w:rsidRDefault="00EF4DEA" w:rsidP="003F6F93">
      <w:pPr>
        <w:tabs>
          <w:tab w:val="left" w:pos="360"/>
        </w:tabs>
        <w:jc w:val="center"/>
        <w:rPr>
          <w:b/>
          <w:szCs w:val="24"/>
        </w:rPr>
      </w:pPr>
      <w:r w:rsidRPr="003F6F93">
        <w:rPr>
          <w:b/>
          <w:szCs w:val="24"/>
        </w:rPr>
        <w:t xml:space="preserve">NAMA, OBJEK, DAN SUBYEK </w:t>
      </w:r>
    </w:p>
    <w:p w:rsidR="0082010D" w:rsidRDefault="00EF4DEA" w:rsidP="003F6F93">
      <w:pPr>
        <w:tabs>
          <w:tab w:val="left" w:pos="360"/>
        </w:tabs>
        <w:jc w:val="center"/>
        <w:rPr>
          <w:b/>
          <w:szCs w:val="24"/>
        </w:rPr>
      </w:pPr>
      <w:r w:rsidRPr="003F6F93">
        <w:rPr>
          <w:b/>
          <w:szCs w:val="24"/>
        </w:rPr>
        <w:t>RETRUBUSI</w:t>
      </w:r>
    </w:p>
    <w:p w:rsidR="003F6F93" w:rsidRPr="003F6F93" w:rsidRDefault="003F6F93" w:rsidP="003F6F93">
      <w:pPr>
        <w:tabs>
          <w:tab w:val="left" w:pos="360"/>
        </w:tabs>
        <w:spacing w:line="120" w:lineRule="auto"/>
        <w:jc w:val="center"/>
        <w:rPr>
          <w:b/>
          <w:szCs w:val="24"/>
        </w:rPr>
      </w:pPr>
    </w:p>
    <w:p w:rsidR="005C523E" w:rsidRPr="003F6F93" w:rsidRDefault="005C523E" w:rsidP="003F6F93">
      <w:pPr>
        <w:tabs>
          <w:tab w:val="left" w:pos="360"/>
        </w:tabs>
        <w:jc w:val="center"/>
        <w:rPr>
          <w:szCs w:val="24"/>
        </w:rPr>
      </w:pPr>
      <w:r w:rsidRPr="003F6F93">
        <w:rPr>
          <w:b/>
          <w:szCs w:val="24"/>
        </w:rPr>
        <w:t>Pasal 3</w:t>
      </w:r>
    </w:p>
    <w:p w:rsidR="0047539E" w:rsidRPr="000D432E" w:rsidRDefault="0047539E" w:rsidP="000D432E">
      <w:pPr>
        <w:pStyle w:val="ListParagraph"/>
        <w:tabs>
          <w:tab w:val="left" w:pos="360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0"/>
          <w:szCs w:val="20"/>
        </w:rPr>
      </w:pPr>
    </w:p>
    <w:p w:rsidR="007E1B81" w:rsidRPr="000450DB" w:rsidRDefault="005C523E" w:rsidP="00A90C84">
      <w:pPr>
        <w:pStyle w:val="ListParagraph"/>
        <w:tabs>
          <w:tab w:val="left" w:pos="360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 xml:space="preserve">Setiap orang atau badan yang memperoleh pelayanan ditempat rekreasi yang disediakan oleh pemerintah daerah dipungut retribusi dengan </w:t>
      </w:r>
      <w:proofErr w:type="gramStart"/>
      <w:r w:rsidRPr="000450DB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Pr="000450DB">
        <w:rPr>
          <w:rFonts w:ascii="Times New Roman" w:hAnsi="Times New Roman" w:cs="Times New Roman"/>
          <w:sz w:val="24"/>
          <w:szCs w:val="24"/>
        </w:rPr>
        <w:t xml:space="preserve"> retribusi tempat rekreasi</w:t>
      </w:r>
    </w:p>
    <w:p w:rsidR="007E1B81" w:rsidRPr="000D432E" w:rsidRDefault="007E1B81" w:rsidP="000D432E">
      <w:pPr>
        <w:pStyle w:val="ListParagraph"/>
        <w:tabs>
          <w:tab w:val="left" w:pos="36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7E1B81" w:rsidRPr="003F6F93" w:rsidRDefault="005C523E" w:rsidP="00A90C84">
      <w:pPr>
        <w:tabs>
          <w:tab w:val="left" w:pos="360"/>
        </w:tabs>
        <w:jc w:val="center"/>
        <w:rPr>
          <w:b/>
          <w:szCs w:val="24"/>
        </w:rPr>
      </w:pPr>
      <w:r w:rsidRPr="003F6F93">
        <w:rPr>
          <w:b/>
          <w:szCs w:val="24"/>
        </w:rPr>
        <w:t>Pasal 4</w:t>
      </w:r>
    </w:p>
    <w:p w:rsidR="005C523E" w:rsidRPr="000D432E" w:rsidRDefault="005C523E" w:rsidP="000D432E">
      <w:pPr>
        <w:pStyle w:val="ListParagraph"/>
        <w:tabs>
          <w:tab w:val="left" w:pos="360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0"/>
          <w:szCs w:val="20"/>
        </w:rPr>
      </w:pPr>
    </w:p>
    <w:p w:rsidR="00A90C84" w:rsidRDefault="005C523E" w:rsidP="00A90C84">
      <w:pPr>
        <w:pStyle w:val="ListParagraph"/>
        <w:tabs>
          <w:tab w:val="left" w:pos="360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 xml:space="preserve">Objek Retribusi sebagaimana dimaksud dalam pasal 3, </w:t>
      </w:r>
      <w:proofErr w:type="gramStart"/>
      <w:r w:rsidRPr="000450DB">
        <w:rPr>
          <w:rFonts w:ascii="Times New Roman" w:hAnsi="Times New Roman" w:cs="Times New Roman"/>
          <w:sz w:val="24"/>
          <w:szCs w:val="24"/>
        </w:rPr>
        <w:t>adalah :</w:t>
      </w:r>
      <w:proofErr w:type="gramEnd"/>
      <w:r w:rsidRPr="000450DB">
        <w:rPr>
          <w:rFonts w:ascii="Times New Roman" w:hAnsi="Times New Roman" w:cs="Times New Roman"/>
          <w:sz w:val="24"/>
          <w:szCs w:val="24"/>
        </w:rPr>
        <w:tab/>
      </w:r>
    </w:p>
    <w:p w:rsidR="00A90C84" w:rsidRPr="00A90C84" w:rsidRDefault="00A90C84" w:rsidP="00A90C84">
      <w:pPr>
        <w:tabs>
          <w:tab w:val="left" w:pos="360"/>
        </w:tabs>
        <w:spacing w:line="120" w:lineRule="auto"/>
        <w:rPr>
          <w:sz w:val="16"/>
          <w:szCs w:val="16"/>
        </w:rPr>
      </w:pPr>
    </w:p>
    <w:p w:rsidR="005C523E" w:rsidRPr="000450DB" w:rsidRDefault="005C523E" w:rsidP="00A90C84">
      <w:pPr>
        <w:pStyle w:val="ListParagraph"/>
        <w:numPr>
          <w:ilvl w:val="0"/>
          <w:numId w:val="12"/>
        </w:numPr>
        <w:tabs>
          <w:tab w:val="left" w:pos="360"/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 xml:space="preserve">Pelayanan </w:t>
      </w:r>
      <w:r w:rsidR="00A90C84">
        <w:rPr>
          <w:rFonts w:ascii="Times New Roman" w:hAnsi="Times New Roman" w:cs="Times New Roman"/>
          <w:sz w:val="24"/>
          <w:szCs w:val="24"/>
        </w:rPr>
        <w:t>tempat rekreasi di Kolam Renang;</w:t>
      </w:r>
    </w:p>
    <w:p w:rsidR="005C523E" w:rsidRPr="000450DB" w:rsidRDefault="005C523E" w:rsidP="00A90C84">
      <w:pPr>
        <w:pStyle w:val="ListParagraph"/>
        <w:numPr>
          <w:ilvl w:val="0"/>
          <w:numId w:val="12"/>
        </w:numPr>
        <w:tabs>
          <w:tab w:val="left" w:pos="360"/>
          <w:tab w:val="left" w:pos="2127"/>
        </w:tabs>
        <w:spacing w:after="0" w:line="24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>Pelayanan tempat rekreasi di Hutan Wisata/Taman</w:t>
      </w:r>
      <w:r w:rsidR="00A90C84">
        <w:rPr>
          <w:rFonts w:ascii="Times New Roman" w:hAnsi="Times New Roman" w:cs="Times New Roman"/>
          <w:sz w:val="24"/>
          <w:szCs w:val="24"/>
        </w:rPr>
        <w:t>.</w:t>
      </w:r>
    </w:p>
    <w:p w:rsidR="00DE5A2B" w:rsidRPr="000D432E" w:rsidRDefault="00DE5A2B" w:rsidP="000D432E">
      <w:pPr>
        <w:pStyle w:val="ListParagraph"/>
        <w:tabs>
          <w:tab w:val="left" w:pos="360"/>
        </w:tabs>
        <w:spacing w:after="0" w:line="240" w:lineRule="auto"/>
        <w:ind w:left="2517"/>
        <w:jc w:val="both"/>
        <w:rPr>
          <w:rFonts w:ascii="Times New Roman" w:hAnsi="Times New Roman" w:cs="Times New Roman"/>
          <w:sz w:val="20"/>
          <w:szCs w:val="20"/>
        </w:rPr>
      </w:pPr>
    </w:p>
    <w:p w:rsidR="006B641B" w:rsidRPr="003F6F93" w:rsidRDefault="005C523E" w:rsidP="003F6F93">
      <w:pPr>
        <w:tabs>
          <w:tab w:val="left" w:pos="360"/>
        </w:tabs>
        <w:jc w:val="center"/>
        <w:rPr>
          <w:b/>
          <w:szCs w:val="24"/>
        </w:rPr>
      </w:pPr>
      <w:r w:rsidRPr="003F6F93">
        <w:rPr>
          <w:b/>
          <w:szCs w:val="24"/>
        </w:rPr>
        <w:t>Pasal 5</w:t>
      </w:r>
    </w:p>
    <w:p w:rsidR="005C523E" w:rsidRPr="000D432E" w:rsidRDefault="005C523E" w:rsidP="000D432E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23E" w:rsidRPr="000450DB" w:rsidRDefault="005C523E" w:rsidP="00A90C84">
      <w:pPr>
        <w:pStyle w:val="ListParagraph"/>
        <w:tabs>
          <w:tab w:val="left" w:pos="360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0DB">
        <w:rPr>
          <w:rFonts w:ascii="Times New Roman" w:hAnsi="Times New Roman" w:cs="Times New Roman"/>
          <w:sz w:val="24"/>
          <w:szCs w:val="24"/>
        </w:rPr>
        <w:t>Subyek retribusi adalah orang prib</w:t>
      </w:r>
      <w:r w:rsidR="00DE5A2B" w:rsidRPr="000450DB">
        <w:rPr>
          <w:rFonts w:ascii="Times New Roman" w:hAnsi="Times New Roman" w:cs="Times New Roman"/>
          <w:sz w:val="24"/>
          <w:szCs w:val="24"/>
        </w:rPr>
        <w:t>adi atau badan yang menggunakan/menikmati pelayanan penye</w:t>
      </w:r>
      <w:r w:rsidR="00A90C84">
        <w:rPr>
          <w:rFonts w:ascii="Times New Roman" w:hAnsi="Times New Roman" w:cs="Times New Roman"/>
          <w:sz w:val="24"/>
          <w:szCs w:val="24"/>
        </w:rPr>
        <w:t>-</w:t>
      </w:r>
      <w:r w:rsidR="00DE5A2B" w:rsidRPr="000450DB">
        <w:rPr>
          <w:rFonts w:ascii="Times New Roman" w:hAnsi="Times New Roman" w:cs="Times New Roman"/>
          <w:sz w:val="24"/>
          <w:szCs w:val="24"/>
        </w:rPr>
        <w:t>diaan tempat rekreasi.</w:t>
      </w:r>
      <w:proofErr w:type="gramEnd"/>
    </w:p>
    <w:p w:rsidR="00DE5A2B" w:rsidRPr="000D432E" w:rsidRDefault="00DE5A2B" w:rsidP="000D432E">
      <w:pPr>
        <w:pStyle w:val="ListParagraph"/>
        <w:tabs>
          <w:tab w:val="left" w:pos="360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DE5A2B" w:rsidRDefault="00DE5A2B" w:rsidP="003F6F93">
      <w:pPr>
        <w:tabs>
          <w:tab w:val="left" w:pos="360"/>
        </w:tabs>
        <w:jc w:val="center"/>
        <w:rPr>
          <w:b/>
          <w:szCs w:val="24"/>
        </w:rPr>
      </w:pPr>
      <w:r w:rsidRPr="003F6F93">
        <w:rPr>
          <w:b/>
          <w:szCs w:val="24"/>
        </w:rPr>
        <w:t>BAB IV</w:t>
      </w:r>
    </w:p>
    <w:p w:rsidR="003F6F93" w:rsidRPr="00A90C84" w:rsidRDefault="003F6F93" w:rsidP="003F6F93">
      <w:pPr>
        <w:tabs>
          <w:tab w:val="left" w:pos="360"/>
        </w:tabs>
        <w:spacing w:line="120" w:lineRule="auto"/>
        <w:jc w:val="center"/>
        <w:rPr>
          <w:b/>
          <w:sz w:val="16"/>
          <w:szCs w:val="16"/>
        </w:rPr>
      </w:pPr>
    </w:p>
    <w:p w:rsidR="00DE5A2B" w:rsidRDefault="00DE5A2B" w:rsidP="003F6F93">
      <w:pPr>
        <w:tabs>
          <w:tab w:val="left" w:pos="360"/>
        </w:tabs>
        <w:jc w:val="center"/>
        <w:rPr>
          <w:b/>
          <w:szCs w:val="24"/>
        </w:rPr>
      </w:pPr>
      <w:r w:rsidRPr="003F6F93">
        <w:rPr>
          <w:b/>
          <w:szCs w:val="24"/>
        </w:rPr>
        <w:t>GOLONGAN RETRIBUSI</w:t>
      </w:r>
    </w:p>
    <w:p w:rsidR="003F6F93" w:rsidRPr="00A90C84" w:rsidRDefault="003F6F93" w:rsidP="003F6F93">
      <w:pPr>
        <w:tabs>
          <w:tab w:val="left" w:pos="360"/>
        </w:tabs>
        <w:spacing w:line="120" w:lineRule="auto"/>
        <w:jc w:val="center"/>
        <w:rPr>
          <w:b/>
          <w:sz w:val="16"/>
          <w:szCs w:val="16"/>
        </w:rPr>
      </w:pPr>
    </w:p>
    <w:p w:rsidR="00DE5A2B" w:rsidRPr="003F6F93" w:rsidRDefault="00DE5A2B" w:rsidP="003F6F93">
      <w:pPr>
        <w:tabs>
          <w:tab w:val="left" w:pos="360"/>
        </w:tabs>
        <w:jc w:val="center"/>
        <w:rPr>
          <w:b/>
          <w:szCs w:val="24"/>
        </w:rPr>
      </w:pPr>
      <w:r w:rsidRPr="003F6F93">
        <w:rPr>
          <w:b/>
          <w:szCs w:val="24"/>
        </w:rPr>
        <w:t>Pasal 6</w:t>
      </w:r>
    </w:p>
    <w:p w:rsidR="00D9112E" w:rsidRPr="000D432E" w:rsidRDefault="00D9112E" w:rsidP="000D432E">
      <w:pPr>
        <w:pStyle w:val="ListParagraph"/>
        <w:tabs>
          <w:tab w:val="left" w:pos="360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20"/>
          <w:szCs w:val="20"/>
        </w:rPr>
      </w:pPr>
    </w:p>
    <w:p w:rsidR="00DE5A2B" w:rsidRPr="000450DB" w:rsidRDefault="00DE5A2B" w:rsidP="00A90C84">
      <w:pPr>
        <w:pStyle w:val="ListParagraph"/>
        <w:tabs>
          <w:tab w:val="left" w:pos="360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0DB">
        <w:rPr>
          <w:rFonts w:ascii="Times New Roman" w:hAnsi="Times New Roman" w:cs="Times New Roman"/>
          <w:sz w:val="24"/>
          <w:szCs w:val="24"/>
        </w:rPr>
        <w:t>Retribusi tempat rekreasi digolongkan sebagai retribusi jasa usaha.</w:t>
      </w:r>
      <w:proofErr w:type="gramEnd"/>
    </w:p>
    <w:p w:rsidR="000D432E" w:rsidRDefault="000D432E" w:rsidP="000D432E">
      <w:pPr>
        <w:pStyle w:val="ListParagraph"/>
        <w:tabs>
          <w:tab w:val="left" w:pos="360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0D432E" w:rsidRDefault="000D432E" w:rsidP="000D432E">
      <w:pPr>
        <w:pStyle w:val="ListParagraph"/>
        <w:tabs>
          <w:tab w:val="left" w:pos="360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0D432E" w:rsidRDefault="000D432E" w:rsidP="000D432E">
      <w:pPr>
        <w:pStyle w:val="ListParagraph"/>
        <w:tabs>
          <w:tab w:val="left" w:pos="360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0D432E" w:rsidRDefault="000D432E" w:rsidP="000D432E">
      <w:pPr>
        <w:pStyle w:val="ListParagraph"/>
        <w:tabs>
          <w:tab w:val="left" w:pos="360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0D432E" w:rsidRDefault="000D432E" w:rsidP="000D432E">
      <w:pPr>
        <w:pStyle w:val="ListParagraph"/>
        <w:tabs>
          <w:tab w:val="left" w:pos="360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DE5A2B" w:rsidRPr="003F6F93" w:rsidRDefault="00DE5A2B" w:rsidP="000D432E">
      <w:pPr>
        <w:pStyle w:val="ListParagraph"/>
        <w:tabs>
          <w:tab w:val="left" w:pos="360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ab/>
      </w:r>
      <w:r w:rsidRPr="000450DB">
        <w:rPr>
          <w:rFonts w:ascii="Times New Roman" w:hAnsi="Times New Roman" w:cs="Times New Roman"/>
          <w:sz w:val="24"/>
          <w:szCs w:val="24"/>
        </w:rPr>
        <w:tab/>
      </w:r>
      <w:r w:rsidRPr="000450DB">
        <w:rPr>
          <w:rFonts w:ascii="Times New Roman" w:hAnsi="Times New Roman" w:cs="Times New Roman"/>
          <w:sz w:val="24"/>
          <w:szCs w:val="24"/>
        </w:rPr>
        <w:tab/>
      </w:r>
      <w:r w:rsidRPr="003F6F93">
        <w:rPr>
          <w:rFonts w:ascii="Times New Roman" w:hAnsi="Times New Roman" w:cs="Times New Roman"/>
          <w:sz w:val="24"/>
          <w:szCs w:val="24"/>
        </w:rPr>
        <w:tab/>
      </w:r>
      <w:r w:rsidRPr="003F6F93">
        <w:rPr>
          <w:rFonts w:ascii="Times New Roman" w:hAnsi="Times New Roman" w:cs="Times New Roman"/>
          <w:sz w:val="24"/>
          <w:szCs w:val="24"/>
        </w:rPr>
        <w:tab/>
      </w:r>
      <w:r w:rsidRPr="003F6F93">
        <w:rPr>
          <w:rFonts w:ascii="Times New Roman" w:hAnsi="Times New Roman" w:cs="Times New Roman"/>
          <w:sz w:val="24"/>
          <w:szCs w:val="24"/>
        </w:rPr>
        <w:tab/>
      </w:r>
    </w:p>
    <w:p w:rsidR="00DE5A2B" w:rsidRDefault="00DE5A2B" w:rsidP="003F6F93">
      <w:pPr>
        <w:tabs>
          <w:tab w:val="left" w:pos="360"/>
        </w:tabs>
        <w:jc w:val="center"/>
        <w:rPr>
          <w:b/>
          <w:szCs w:val="24"/>
        </w:rPr>
      </w:pPr>
      <w:r w:rsidRPr="003F6F93">
        <w:rPr>
          <w:b/>
          <w:szCs w:val="24"/>
        </w:rPr>
        <w:lastRenderedPageBreak/>
        <w:t>BAB V</w:t>
      </w:r>
    </w:p>
    <w:p w:rsidR="003F6F93" w:rsidRPr="00A90C84" w:rsidRDefault="003F6F93" w:rsidP="003F6F93">
      <w:pPr>
        <w:tabs>
          <w:tab w:val="left" w:pos="360"/>
        </w:tabs>
        <w:spacing w:line="120" w:lineRule="auto"/>
        <w:jc w:val="center"/>
        <w:rPr>
          <w:b/>
          <w:sz w:val="16"/>
          <w:szCs w:val="16"/>
        </w:rPr>
      </w:pPr>
    </w:p>
    <w:p w:rsidR="00A90C84" w:rsidRDefault="00DE5A2B" w:rsidP="003F6F93">
      <w:pPr>
        <w:tabs>
          <w:tab w:val="left" w:pos="360"/>
        </w:tabs>
        <w:jc w:val="center"/>
        <w:rPr>
          <w:b/>
          <w:szCs w:val="24"/>
        </w:rPr>
      </w:pPr>
      <w:r w:rsidRPr="003F6F93">
        <w:rPr>
          <w:b/>
          <w:szCs w:val="24"/>
        </w:rPr>
        <w:t xml:space="preserve">CARA MENGUKUR TINGKAT </w:t>
      </w:r>
    </w:p>
    <w:p w:rsidR="00DE5A2B" w:rsidRDefault="00DE5A2B" w:rsidP="003F6F93">
      <w:pPr>
        <w:tabs>
          <w:tab w:val="left" w:pos="360"/>
        </w:tabs>
        <w:jc w:val="center"/>
        <w:rPr>
          <w:b/>
          <w:szCs w:val="24"/>
        </w:rPr>
      </w:pPr>
      <w:r w:rsidRPr="003F6F93">
        <w:rPr>
          <w:b/>
          <w:szCs w:val="24"/>
        </w:rPr>
        <w:t>PENGGUNA JASA</w:t>
      </w:r>
    </w:p>
    <w:p w:rsidR="003F6F93" w:rsidRPr="00A90C84" w:rsidRDefault="003F6F93" w:rsidP="00A90C84">
      <w:pPr>
        <w:tabs>
          <w:tab w:val="left" w:pos="360"/>
        </w:tabs>
        <w:spacing w:line="120" w:lineRule="auto"/>
        <w:jc w:val="center"/>
        <w:rPr>
          <w:b/>
          <w:sz w:val="16"/>
          <w:szCs w:val="16"/>
        </w:rPr>
      </w:pPr>
    </w:p>
    <w:p w:rsidR="00DE5A2B" w:rsidRDefault="00DE5A2B" w:rsidP="00A90C84">
      <w:pPr>
        <w:tabs>
          <w:tab w:val="left" w:pos="360"/>
        </w:tabs>
        <w:jc w:val="center"/>
        <w:rPr>
          <w:b/>
          <w:szCs w:val="24"/>
        </w:rPr>
      </w:pPr>
      <w:r w:rsidRPr="003F6F93">
        <w:rPr>
          <w:b/>
          <w:szCs w:val="24"/>
        </w:rPr>
        <w:t>Pasal 7</w:t>
      </w:r>
    </w:p>
    <w:p w:rsidR="003F6F93" w:rsidRPr="000D432E" w:rsidRDefault="003F6F93" w:rsidP="000D432E">
      <w:pPr>
        <w:tabs>
          <w:tab w:val="left" w:pos="360"/>
        </w:tabs>
        <w:jc w:val="center"/>
        <w:rPr>
          <w:b/>
          <w:sz w:val="16"/>
        </w:rPr>
      </w:pPr>
    </w:p>
    <w:p w:rsidR="00FD66C0" w:rsidRPr="00A90C84" w:rsidRDefault="00DE5A2B" w:rsidP="00A90C84">
      <w:pPr>
        <w:pStyle w:val="ListParagraph"/>
        <w:tabs>
          <w:tab w:val="left" w:pos="360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C84">
        <w:rPr>
          <w:rFonts w:ascii="Times New Roman" w:hAnsi="Times New Roman" w:cs="Times New Roman"/>
          <w:sz w:val="24"/>
          <w:szCs w:val="24"/>
        </w:rPr>
        <w:t xml:space="preserve">Tingkat penggunaan jasa diukur </w:t>
      </w:r>
      <w:r w:rsidR="00CA46D4" w:rsidRPr="00A90C84">
        <w:rPr>
          <w:rFonts w:ascii="Times New Roman" w:hAnsi="Times New Roman" w:cs="Times New Roman"/>
          <w:sz w:val="24"/>
          <w:szCs w:val="24"/>
        </w:rPr>
        <w:t xml:space="preserve">berdasarkan frekuensi pemanfaatan tempat </w:t>
      </w:r>
      <w:r w:rsidR="00FD66C0" w:rsidRPr="00A90C84">
        <w:rPr>
          <w:rFonts w:ascii="Times New Roman" w:hAnsi="Times New Roman" w:cs="Times New Roman"/>
          <w:sz w:val="24"/>
          <w:szCs w:val="24"/>
        </w:rPr>
        <w:t>rekreas</w:t>
      </w:r>
      <w:r w:rsidR="0047539E" w:rsidRPr="00A90C84">
        <w:rPr>
          <w:rFonts w:ascii="Times New Roman" w:hAnsi="Times New Roman" w:cs="Times New Roman"/>
          <w:sz w:val="24"/>
          <w:szCs w:val="24"/>
        </w:rPr>
        <w:t>i.</w:t>
      </w:r>
      <w:proofErr w:type="gramEnd"/>
    </w:p>
    <w:p w:rsidR="003F6F93" w:rsidRPr="000D432E" w:rsidRDefault="003F6F93" w:rsidP="000D432E">
      <w:pPr>
        <w:tabs>
          <w:tab w:val="left" w:pos="360"/>
        </w:tabs>
        <w:jc w:val="both"/>
        <w:rPr>
          <w:sz w:val="20"/>
          <w:szCs w:val="24"/>
        </w:rPr>
      </w:pPr>
    </w:p>
    <w:p w:rsidR="003F6F93" w:rsidRDefault="003F6F93" w:rsidP="00A90C84">
      <w:pPr>
        <w:jc w:val="center"/>
        <w:rPr>
          <w:b/>
          <w:szCs w:val="24"/>
        </w:rPr>
      </w:pPr>
      <w:r w:rsidRPr="003F6F93">
        <w:rPr>
          <w:b/>
          <w:szCs w:val="24"/>
        </w:rPr>
        <w:t>BAB VI</w:t>
      </w:r>
    </w:p>
    <w:p w:rsidR="003F6F93" w:rsidRPr="00A90C84" w:rsidRDefault="003F6F93" w:rsidP="00A90C84">
      <w:pPr>
        <w:spacing w:line="120" w:lineRule="auto"/>
        <w:jc w:val="center"/>
        <w:rPr>
          <w:b/>
          <w:sz w:val="16"/>
          <w:szCs w:val="16"/>
        </w:rPr>
      </w:pPr>
    </w:p>
    <w:p w:rsidR="00A90C84" w:rsidRDefault="003F6F93" w:rsidP="00A90C84">
      <w:pPr>
        <w:jc w:val="center"/>
        <w:rPr>
          <w:b/>
          <w:szCs w:val="24"/>
        </w:rPr>
      </w:pPr>
      <w:r w:rsidRPr="003F6F93">
        <w:rPr>
          <w:b/>
          <w:szCs w:val="24"/>
        </w:rPr>
        <w:t xml:space="preserve">PRINSIP DAN SASARAN DALAM </w:t>
      </w:r>
    </w:p>
    <w:p w:rsidR="00A90C84" w:rsidRDefault="003F6F93" w:rsidP="00A90C84">
      <w:pPr>
        <w:jc w:val="center"/>
        <w:rPr>
          <w:b/>
          <w:szCs w:val="24"/>
        </w:rPr>
      </w:pPr>
      <w:r w:rsidRPr="003F6F93">
        <w:rPr>
          <w:b/>
          <w:szCs w:val="24"/>
        </w:rPr>
        <w:t xml:space="preserve">PENETAPAN STRUKTUR DAN </w:t>
      </w:r>
    </w:p>
    <w:p w:rsidR="003F6F93" w:rsidRDefault="003F6F93" w:rsidP="00A90C84">
      <w:pPr>
        <w:jc w:val="center"/>
        <w:rPr>
          <w:b/>
          <w:szCs w:val="24"/>
        </w:rPr>
      </w:pPr>
      <w:r w:rsidRPr="003F6F93">
        <w:rPr>
          <w:b/>
          <w:szCs w:val="24"/>
        </w:rPr>
        <w:t>BESARNYA TARIF</w:t>
      </w:r>
    </w:p>
    <w:p w:rsidR="003F6F93" w:rsidRPr="00A90C84" w:rsidRDefault="003F6F93" w:rsidP="003F6F93">
      <w:pPr>
        <w:spacing w:line="120" w:lineRule="auto"/>
        <w:jc w:val="center"/>
        <w:rPr>
          <w:b/>
          <w:sz w:val="16"/>
          <w:szCs w:val="16"/>
        </w:rPr>
      </w:pPr>
    </w:p>
    <w:p w:rsidR="00CA46D4" w:rsidRPr="003F6F93" w:rsidRDefault="00CA46D4" w:rsidP="003F6F93">
      <w:pPr>
        <w:jc w:val="center"/>
        <w:rPr>
          <w:b/>
          <w:szCs w:val="24"/>
        </w:rPr>
      </w:pPr>
      <w:r w:rsidRPr="003F6F93">
        <w:rPr>
          <w:b/>
          <w:szCs w:val="24"/>
        </w:rPr>
        <w:t>Pasal 8</w:t>
      </w:r>
    </w:p>
    <w:p w:rsidR="00FD66C0" w:rsidRPr="000D432E" w:rsidRDefault="00FD66C0" w:rsidP="000D432E">
      <w:pPr>
        <w:tabs>
          <w:tab w:val="left" w:pos="360"/>
        </w:tabs>
        <w:ind w:left="2160"/>
        <w:jc w:val="both"/>
        <w:rPr>
          <w:sz w:val="16"/>
        </w:rPr>
      </w:pPr>
    </w:p>
    <w:p w:rsidR="00CA46D4" w:rsidRDefault="00CA46D4" w:rsidP="00A90C84">
      <w:pPr>
        <w:pStyle w:val="ListParagraph"/>
        <w:tabs>
          <w:tab w:val="left" w:pos="360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A90C84">
        <w:rPr>
          <w:rFonts w:ascii="Times New Roman" w:hAnsi="Times New Roman" w:cs="Times New Roman"/>
          <w:sz w:val="24"/>
          <w:szCs w:val="24"/>
        </w:rPr>
        <w:t xml:space="preserve">Prinsip dan sasaran dalam penetapan struktur tarif dan retribusi didasarkan pada keuntungan yang layak sebagaimana keuntunganyang </w:t>
      </w:r>
      <w:proofErr w:type="gramStart"/>
      <w:r w:rsidRPr="00A90C84">
        <w:rPr>
          <w:rFonts w:ascii="Times New Roman" w:hAnsi="Times New Roman" w:cs="Times New Roman"/>
          <w:sz w:val="24"/>
          <w:szCs w:val="24"/>
        </w:rPr>
        <w:t>dan  pantas</w:t>
      </w:r>
      <w:proofErr w:type="gramEnd"/>
      <w:r w:rsidRPr="00A90C84">
        <w:rPr>
          <w:rFonts w:ascii="Times New Roman" w:hAnsi="Times New Roman" w:cs="Times New Roman"/>
          <w:sz w:val="24"/>
          <w:szCs w:val="24"/>
        </w:rPr>
        <w:t xml:space="preserve"> diterima oleh pengusaha swasta yang sejenis, serta beroperasi secara efisien dengan berorentasi pada harga pasar sebagai pengganti biaya pengelolaan  dan biaya administrasi</w:t>
      </w:r>
      <w:r w:rsidR="00A90C84">
        <w:rPr>
          <w:rFonts w:ascii="Times New Roman" w:hAnsi="Times New Roman" w:cs="Times New Roman"/>
          <w:sz w:val="24"/>
          <w:szCs w:val="24"/>
        </w:rPr>
        <w:t>.</w:t>
      </w:r>
    </w:p>
    <w:p w:rsidR="00A90C84" w:rsidRPr="00A90C84" w:rsidRDefault="00A90C84" w:rsidP="00A90C84">
      <w:pPr>
        <w:tabs>
          <w:tab w:val="left" w:pos="360"/>
        </w:tabs>
        <w:jc w:val="both"/>
        <w:rPr>
          <w:sz w:val="8"/>
          <w:szCs w:val="24"/>
        </w:rPr>
      </w:pPr>
    </w:p>
    <w:p w:rsidR="00A90C84" w:rsidRPr="000D432E" w:rsidRDefault="00A90C84" w:rsidP="000D432E">
      <w:pPr>
        <w:tabs>
          <w:tab w:val="left" w:pos="360"/>
        </w:tabs>
        <w:rPr>
          <w:sz w:val="16"/>
        </w:rPr>
      </w:pPr>
    </w:p>
    <w:p w:rsidR="00CA46D4" w:rsidRDefault="00CA46D4" w:rsidP="003F6F93">
      <w:pPr>
        <w:tabs>
          <w:tab w:val="left" w:pos="360"/>
        </w:tabs>
        <w:jc w:val="center"/>
        <w:rPr>
          <w:b/>
          <w:szCs w:val="24"/>
        </w:rPr>
      </w:pPr>
      <w:r w:rsidRPr="003F6F93">
        <w:rPr>
          <w:b/>
          <w:szCs w:val="24"/>
        </w:rPr>
        <w:t>BAB VII</w:t>
      </w:r>
    </w:p>
    <w:p w:rsidR="003F6F93" w:rsidRPr="003F6F93" w:rsidRDefault="003F6F93" w:rsidP="003F6F93">
      <w:pPr>
        <w:tabs>
          <w:tab w:val="left" w:pos="360"/>
        </w:tabs>
        <w:spacing w:line="120" w:lineRule="auto"/>
        <w:jc w:val="center"/>
        <w:rPr>
          <w:b/>
          <w:szCs w:val="24"/>
        </w:rPr>
      </w:pPr>
    </w:p>
    <w:p w:rsidR="00CA46D4" w:rsidRDefault="00FD66C0" w:rsidP="003F6F93">
      <w:pPr>
        <w:tabs>
          <w:tab w:val="left" w:pos="360"/>
        </w:tabs>
        <w:jc w:val="center"/>
        <w:rPr>
          <w:b/>
          <w:szCs w:val="24"/>
        </w:rPr>
      </w:pPr>
      <w:r w:rsidRPr="003F6F93">
        <w:rPr>
          <w:b/>
          <w:szCs w:val="24"/>
        </w:rPr>
        <w:t>STRUKTUR DAN BESARNYA TARIF</w:t>
      </w:r>
    </w:p>
    <w:p w:rsidR="003F6F93" w:rsidRPr="003F6F93" w:rsidRDefault="003F6F93" w:rsidP="003F6F93">
      <w:pPr>
        <w:tabs>
          <w:tab w:val="left" w:pos="360"/>
        </w:tabs>
        <w:spacing w:line="120" w:lineRule="auto"/>
        <w:jc w:val="center"/>
        <w:rPr>
          <w:b/>
          <w:szCs w:val="24"/>
        </w:rPr>
      </w:pPr>
    </w:p>
    <w:p w:rsidR="00CA46D4" w:rsidRPr="003F6F93" w:rsidRDefault="00CA46D4" w:rsidP="003F6F93">
      <w:pPr>
        <w:tabs>
          <w:tab w:val="left" w:pos="360"/>
        </w:tabs>
        <w:jc w:val="center"/>
        <w:rPr>
          <w:b/>
          <w:szCs w:val="24"/>
        </w:rPr>
      </w:pPr>
      <w:r w:rsidRPr="003F6F93">
        <w:rPr>
          <w:b/>
          <w:szCs w:val="24"/>
        </w:rPr>
        <w:t>Pasal 9</w:t>
      </w:r>
    </w:p>
    <w:p w:rsidR="009E6CF5" w:rsidRPr="000D432E" w:rsidRDefault="009E6CF5" w:rsidP="000D432E">
      <w:pPr>
        <w:tabs>
          <w:tab w:val="left" w:pos="360"/>
        </w:tabs>
        <w:ind w:left="2160"/>
        <w:jc w:val="both"/>
        <w:rPr>
          <w:sz w:val="16"/>
        </w:rPr>
      </w:pPr>
    </w:p>
    <w:p w:rsidR="00CA46D4" w:rsidRDefault="009E6CF5" w:rsidP="00A90C84">
      <w:pPr>
        <w:pStyle w:val="ListParagraph"/>
        <w:numPr>
          <w:ilvl w:val="0"/>
          <w:numId w:val="13"/>
        </w:numPr>
        <w:tabs>
          <w:tab w:val="left" w:pos="360"/>
          <w:tab w:val="left" w:pos="2268"/>
        </w:tabs>
        <w:spacing w:after="0" w:line="24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>Struktur dan besarnya tarif retribusi ditetapkan sebagai berikut :</w:t>
      </w:r>
    </w:p>
    <w:p w:rsidR="003F6F93" w:rsidRPr="003F6F93" w:rsidRDefault="003F6F93" w:rsidP="003F6F93">
      <w:pPr>
        <w:tabs>
          <w:tab w:val="left" w:pos="360"/>
          <w:tab w:val="left" w:pos="2410"/>
        </w:tabs>
        <w:spacing w:line="120" w:lineRule="auto"/>
        <w:jc w:val="both"/>
        <w:rPr>
          <w:szCs w:val="24"/>
        </w:rPr>
      </w:pPr>
    </w:p>
    <w:p w:rsidR="003F6F93" w:rsidRPr="003F6F93" w:rsidRDefault="003F6F93" w:rsidP="00A90C84">
      <w:pPr>
        <w:tabs>
          <w:tab w:val="left" w:pos="360"/>
          <w:tab w:val="left" w:pos="2694"/>
        </w:tabs>
        <w:ind w:left="2694" w:hanging="426"/>
        <w:jc w:val="both"/>
        <w:rPr>
          <w:szCs w:val="24"/>
        </w:rPr>
      </w:pPr>
      <w:r>
        <w:rPr>
          <w:szCs w:val="24"/>
        </w:rPr>
        <w:t xml:space="preserve">1. </w:t>
      </w:r>
      <w:r>
        <w:rPr>
          <w:szCs w:val="24"/>
        </w:rPr>
        <w:tab/>
        <w:t xml:space="preserve">Pelayanan tempat rekreasi di Kolam </w:t>
      </w:r>
      <w:proofErr w:type="gramStart"/>
      <w:r>
        <w:rPr>
          <w:szCs w:val="24"/>
        </w:rPr>
        <w:t>Renang :</w:t>
      </w:r>
      <w:proofErr w:type="gramEnd"/>
    </w:p>
    <w:p w:rsidR="009E6CF5" w:rsidRPr="000450DB" w:rsidRDefault="009E6CF5" w:rsidP="003F6F93">
      <w:pPr>
        <w:pStyle w:val="ListParagraph"/>
        <w:tabs>
          <w:tab w:val="left" w:pos="360"/>
        </w:tabs>
        <w:spacing w:after="0" w:line="120" w:lineRule="auto"/>
        <w:ind w:left="2517"/>
        <w:jc w:val="both"/>
        <w:rPr>
          <w:rFonts w:ascii="Times New Roman" w:hAnsi="Times New Roman" w:cs="Times New Roman"/>
          <w:sz w:val="24"/>
          <w:szCs w:val="24"/>
        </w:rPr>
      </w:pPr>
    </w:p>
    <w:p w:rsidR="009E6CF5" w:rsidRPr="000D432E" w:rsidRDefault="009E6CF5" w:rsidP="000D432E">
      <w:pPr>
        <w:pStyle w:val="ListParagraph"/>
        <w:numPr>
          <w:ilvl w:val="0"/>
          <w:numId w:val="14"/>
        </w:numPr>
        <w:tabs>
          <w:tab w:val="left" w:pos="360"/>
          <w:tab w:val="left" w:pos="3119"/>
        </w:tabs>
        <w:spacing w:after="0" w:line="240" w:lineRule="auto"/>
        <w:ind w:left="311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>Bagi setiap pengunjung yang memasuki tempat rekreasi di kolam renang untuk 1 (satu) kali masuk dikenakan retribusi sebagai berikut :</w:t>
      </w:r>
    </w:p>
    <w:p w:rsidR="005F284B" w:rsidRPr="005F284B" w:rsidRDefault="009E6CF5" w:rsidP="005F284B">
      <w:pPr>
        <w:pStyle w:val="ListParagraph"/>
        <w:tabs>
          <w:tab w:val="left" w:pos="360"/>
          <w:tab w:val="left" w:pos="3544"/>
          <w:tab w:val="right" w:pos="9356"/>
        </w:tabs>
        <w:spacing w:after="0" w:line="240" w:lineRule="auto"/>
        <w:ind w:left="354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lastRenderedPageBreak/>
        <w:t xml:space="preserve">1). </w:t>
      </w:r>
      <w:r w:rsidR="003F6F93">
        <w:rPr>
          <w:rFonts w:ascii="Times New Roman" w:hAnsi="Times New Roman" w:cs="Times New Roman"/>
          <w:sz w:val="24"/>
          <w:szCs w:val="24"/>
        </w:rPr>
        <w:tab/>
      </w:r>
      <w:r w:rsidRPr="000450DB">
        <w:rPr>
          <w:rFonts w:ascii="Times New Roman" w:hAnsi="Times New Roman" w:cs="Times New Roman"/>
          <w:sz w:val="24"/>
          <w:szCs w:val="24"/>
        </w:rPr>
        <w:t xml:space="preserve">Orang dewasa </w:t>
      </w:r>
      <w:r w:rsidRPr="005F284B">
        <w:rPr>
          <w:rFonts w:ascii="Times New Roman" w:hAnsi="Times New Roman" w:cs="Times New Roman"/>
          <w:sz w:val="24"/>
          <w:szCs w:val="24"/>
        </w:rPr>
        <w:t xml:space="preserve">sebesar </w:t>
      </w:r>
      <w:r w:rsidR="003631DE" w:rsidRPr="005F284B">
        <w:rPr>
          <w:rFonts w:ascii="Times New Roman" w:hAnsi="Times New Roman" w:cs="Times New Roman"/>
          <w:sz w:val="24"/>
          <w:szCs w:val="24"/>
        </w:rPr>
        <w:tab/>
      </w:r>
    </w:p>
    <w:p w:rsidR="009E6CF5" w:rsidRPr="000450DB" w:rsidRDefault="005F284B" w:rsidP="005F284B">
      <w:pPr>
        <w:pStyle w:val="ListParagraph"/>
        <w:tabs>
          <w:tab w:val="left" w:pos="360"/>
          <w:tab w:val="left" w:pos="3544"/>
          <w:tab w:val="right" w:pos="9356"/>
        </w:tabs>
        <w:spacing w:after="0" w:line="240" w:lineRule="auto"/>
        <w:ind w:left="354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6CF5" w:rsidRPr="000450DB">
        <w:rPr>
          <w:rFonts w:ascii="Times New Roman" w:hAnsi="Times New Roman" w:cs="Times New Roman"/>
          <w:sz w:val="24"/>
          <w:szCs w:val="24"/>
        </w:rPr>
        <w:t>Rp. 2.000</w:t>
      </w:r>
      <w:proofErr w:type="gramStart"/>
      <w:r w:rsidR="009E6CF5" w:rsidRPr="000450DB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9E6CF5" w:rsidRPr="000450DB">
        <w:rPr>
          <w:rFonts w:ascii="Times New Roman" w:hAnsi="Times New Roman" w:cs="Times New Roman"/>
          <w:sz w:val="24"/>
          <w:szCs w:val="24"/>
        </w:rPr>
        <w:t xml:space="preserve"> (dua ribu rupiah)</w:t>
      </w:r>
    </w:p>
    <w:p w:rsidR="005F284B" w:rsidRPr="005F284B" w:rsidRDefault="009E6CF5" w:rsidP="005F284B">
      <w:pPr>
        <w:pStyle w:val="ListParagraph"/>
        <w:tabs>
          <w:tab w:val="left" w:pos="360"/>
          <w:tab w:val="left" w:pos="3544"/>
          <w:tab w:val="right" w:pos="9356"/>
        </w:tabs>
        <w:spacing w:after="0" w:line="240" w:lineRule="auto"/>
        <w:ind w:left="354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 xml:space="preserve">2). </w:t>
      </w:r>
      <w:r w:rsidR="003F6F93">
        <w:rPr>
          <w:rFonts w:ascii="Times New Roman" w:hAnsi="Times New Roman" w:cs="Times New Roman"/>
          <w:sz w:val="24"/>
          <w:szCs w:val="24"/>
        </w:rPr>
        <w:tab/>
        <w:t xml:space="preserve">Anak-anak </w:t>
      </w:r>
      <w:r w:rsidR="003F6F93" w:rsidRPr="003631DE">
        <w:rPr>
          <w:rFonts w:ascii="Times New Roman" w:hAnsi="Times New Roman" w:cs="Times New Roman"/>
          <w:sz w:val="24"/>
          <w:szCs w:val="24"/>
        </w:rPr>
        <w:t xml:space="preserve">sebesar </w:t>
      </w:r>
    </w:p>
    <w:p w:rsidR="009E6CF5" w:rsidRPr="003631DE" w:rsidRDefault="005F284B" w:rsidP="005F284B">
      <w:pPr>
        <w:tabs>
          <w:tab w:val="left" w:pos="360"/>
          <w:tab w:val="left" w:pos="3544"/>
          <w:tab w:val="right" w:pos="9356"/>
        </w:tabs>
        <w:ind w:left="3544" w:hanging="425"/>
        <w:jc w:val="both"/>
        <w:rPr>
          <w:szCs w:val="24"/>
        </w:rPr>
      </w:pPr>
      <w:r>
        <w:rPr>
          <w:szCs w:val="24"/>
        </w:rPr>
        <w:tab/>
      </w:r>
      <w:r w:rsidR="003631DE" w:rsidRPr="003631DE">
        <w:rPr>
          <w:szCs w:val="24"/>
        </w:rPr>
        <w:t>Rp. 1.000,-</w:t>
      </w:r>
      <w:r w:rsidR="009E6CF5" w:rsidRPr="003631DE">
        <w:rPr>
          <w:szCs w:val="24"/>
        </w:rPr>
        <w:t>(seribu rupiah)</w:t>
      </w:r>
    </w:p>
    <w:p w:rsidR="005F284B" w:rsidRPr="005F284B" w:rsidRDefault="009E6CF5" w:rsidP="005F284B">
      <w:pPr>
        <w:pStyle w:val="ListParagraph"/>
        <w:tabs>
          <w:tab w:val="left" w:pos="360"/>
          <w:tab w:val="left" w:pos="3544"/>
          <w:tab w:val="right" w:pos="9356"/>
        </w:tabs>
        <w:spacing w:after="0" w:line="240" w:lineRule="auto"/>
        <w:ind w:left="354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 xml:space="preserve">3). </w:t>
      </w:r>
      <w:r w:rsidR="003F6F93">
        <w:rPr>
          <w:rFonts w:ascii="Times New Roman" w:hAnsi="Times New Roman" w:cs="Times New Roman"/>
          <w:sz w:val="24"/>
          <w:szCs w:val="24"/>
        </w:rPr>
        <w:tab/>
      </w:r>
      <w:r w:rsidR="003631DE">
        <w:rPr>
          <w:rFonts w:ascii="Times New Roman" w:hAnsi="Times New Roman" w:cs="Times New Roman"/>
          <w:sz w:val="24"/>
          <w:szCs w:val="24"/>
        </w:rPr>
        <w:t xml:space="preserve">Khusus pelajar </w:t>
      </w:r>
      <w:r w:rsidR="003631DE" w:rsidRPr="005F284B">
        <w:rPr>
          <w:rFonts w:ascii="Times New Roman" w:hAnsi="Times New Roman" w:cs="Times New Roman"/>
          <w:sz w:val="24"/>
          <w:szCs w:val="24"/>
        </w:rPr>
        <w:t xml:space="preserve">sebesar </w:t>
      </w:r>
    </w:p>
    <w:p w:rsidR="009E6CF5" w:rsidRDefault="005F284B" w:rsidP="005F284B">
      <w:pPr>
        <w:pStyle w:val="ListParagraph"/>
        <w:tabs>
          <w:tab w:val="left" w:pos="360"/>
          <w:tab w:val="left" w:pos="3544"/>
          <w:tab w:val="right" w:pos="9356"/>
        </w:tabs>
        <w:spacing w:after="0" w:line="240" w:lineRule="auto"/>
        <w:ind w:left="354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6CF5" w:rsidRPr="000450DB">
        <w:rPr>
          <w:rFonts w:ascii="Times New Roman" w:hAnsi="Times New Roman" w:cs="Times New Roman"/>
          <w:sz w:val="24"/>
          <w:szCs w:val="24"/>
        </w:rPr>
        <w:t>Rp. 1.000</w:t>
      </w:r>
      <w:proofErr w:type="gramStart"/>
      <w:r w:rsidR="009E6CF5" w:rsidRPr="000450DB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9E6CF5" w:rsidRPr="000450DB">
        <w:rPr>
          <w:rFonts w:ascii="Times New Roman" w:hAnsi="Times New Roman" w:cs="Times New Roman"/>
          <w:sz w:val="24"/>
          <w:szCs w:val="24"/>
        </w:rPr>
        <w:t xml:space="preserve"> (seribu rupiah)</w:t>
      </w:r>
    </w:p>
    <w:p w:rsidR="003F6F93" w:rsidRPr="003F6F93" w:rsidRDefault="003F6F93" w:rsidP="005F284B">
      <w:pPr>
        <w:tabs>
          <w:tab w:val="left" w:pos="360"/>
        </w:tabs>
        <w:spacing w:line="120" w:lineRule="auto"/>
        <w:jc w:val="both"/>
        <w:rPr>
          <w:szCs w:val="24"/>
        </w:rPr>
      </w:pPr>
    </w:p>
    <w:p w:rsidR="009E6CF5" w:rsidRDefault="00920BB6" w:rsidP="005F284B">
      <w:pPr>
        <w:pStyle w:val="ListParagraph"/>
        <w:numPr>
          <w:ilvl w:val="0"/>
          <w:numId w:val="14"/>
        </w:numPr>
        <w:tabs>
          <w:tab w:val="left" w:pos="360"/>
          <w:tab w:val="left" w:pos="3119"/>
        </w:tabs>
        <w:spacing w:after="0" w:line="240" w:lineRule="auto"/>
        <w:ind w:left="311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>bagi rombongan yang berjumlah 30 (tiga puluh) sampai dengan 100 (seratus) orang, mendapat potongan retribusi sebesar 10% (sepuluh persen) dari ketentuan tersebut pada huruf a, dengan syarat yang bersangkutan dapat menunjukkan bukti sebagai rombongan.</w:t>
      </w:r>
    </w:p>
    <w:p w:rsidR="005F284B" w:rsidRPr="005F284B" w:rsidRDefault="005F284B" w:rsidP="005F284B">
      <w:pPr>
        <w:tabs>
          <w:tab w:val="left" w:pos="360"/>
          <w:tab w:val="left" w:pos="3261"/>
        </w:tabs>
        <w:spacing w:line="120" w:lineRule="auto"/>
        <w:jc w:val="both"/>
        <w:rPr>
          <w:szCs w:val="24"/>
        </w:rPr>
      </w:pPr>
    </w:p>
    <w:p w:rsidR="00920BB6" w:rsidRDefault="00920BB6" w:rsidP="005F284B">
      <w:pPr>
        <w:pStyle w:val="ListParagraph"/>
        <w:numPr>
          <w:ilvl w:val="0"/>
          <w:numId w:val="14"/>
        </w:numPr>
        <w:tabs>
          <w:tab w:val="left" w:pos="360"/>
          <w:tab w:val="left" w:pos="3119"/>
        </w:tabs>
        <w:spacing w:after="0" w:line="240" w:lineRule="auto"/>
        <w:ind w:left="311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0DB">
        <w:rPr>
          <w:rFonts w:ascii="Times New Roman" w:hAnsi="Times New Roman" w:cs="Times New Roman"/>
          <w:sz w:val="24"/>
          <w:szCs w:val="24"/>
        </w:rPr>
        <w:t>bagi</w:t>
      </w:r>
      <w:proofErr w:type="gramEnd"/>
      <w:r w:rsidRPr="000450DB">
        <w:rPr>
          <w:rFonts w:ascii="Times New Roman" w:hAnsi="Times New Roman" w:cs="Times New Roman"/>
          <w:sz w:val="24"/>
          <w:szCs w:val="24"/>
        </w:rPr>
        <w:t xml:space="preserve"> rombongan yang berjumlah lebih dari 100 (seratus) orang, mendapat potongan retribusi sebesar 20 % (dua puluh persen) dari ketentuan tersebut pada huruf a, dengan syarat yang bersangkutan dapat menunjukkan bukti sebagai rombongan.</w:t>
      </w:r>
    </w:p>
    <w:p w:rsidR="003F6F93" w:rsidRDefault="003F6F93" w:rsidP="00395484">
      <w:pPr>
        <w:tabs>
          <w:tab w:val="left" w:pos="360"/>
          <w:tab w:val="left" w:pos="3261"/>
        </w:tabs>
        <w:spacing w:line="120" w:lineRule="auto"/>
        <w:jc w:val="both"/>
        <w:rPr>
          <w:szCs w:val="24"/>
        </w:rPr>
      </w:pPr>
    </w:p>
    <w:p w:rsidR="003F6F93" w:rsidRDefault="003F6F93" w:rsidP="005F284B">
      <w:pPr>
        <w:tabs>
          <w:tab w:val="left" w:pos="360"/>
          <w:tab w:val="left" w:pos="2694"/>
        </w:tabs>
        <w:ind w:left="2694" w:hanging="426"/>
        <w:jc w:val="both"/>
        <w:rPr>
          <w:szCs w:val="24"/>
        </w:rPr>
      </w:pPr>
      <w:r>
        <w:rPr>
          <w:szCs w:val="24"/>
        </w:rPr>
        <w:t xml:space="preserve">2. </w:t>
      </w:r>
      <w:r w:rsidR="00395484">
        <w:rPr>
          <w:szCs w:val="24"/>
        </w:rPr>
        <w:tab/>
        <w:t xml:space="preserve">Pelayanan tempat rekreasi di Hutan Wisata/Taman </w:t>
      </w:r>
      <w:proofErr w:type="gramStart"/>
      <w:r w:rsidR="00395484">
        <w:rPr>
          <w:szCs w:val="24"/>
        </w:rPr>
        <w:t>Wisata :</w:t>
      </w:r>
      <w:proofErr w:type="gramEnd"/>
    </w:p>
    <w:p w:rsidR="00395484" w:rsidRDefault="00395484" w:rsidP="00395484">
      <w:pPr>
        <w:tabs>
          <w:tab w:val="left" w:pos="3261"/>
        </w:tabs>
        <w:spacing w:line="120" w:lineRule="auto"/>
        <w:ind w:left="3261" w:hanging="426"/>
        <w:jc w:val="both"/>
        <w:rPr>
          <w:szCs w:val="24"/>
        </w:rPr>
      </w:pPr>
    </w:p>
    <w:p w:rsidR="00395484" w:rsidRPr="000450DB" w:rsidRDefault="00395484" w:rsidP="005F284B">
      <w:pPr>
        <w:pStyle w:val="ListParagraph"/>
        <w:numPr>
          <w:ilvl w:val="0"/>
          <w:numId w:val="29"/>
        </w:numPr>
        <w:tabs>
          <w:tab w:val="left" w:pos="3119"/>
        </w:tabs>
        <w:spacing w:after="0" w:line="240" w:lineRule="auto"/>
        <w:ind w:left="311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 xml:space="preserve">Bagi setiap pengunjung yang memasuki tempat rekreasi </w:t>
      </w:r>
      <w:r>
        <w:rPr>
          <w:rFonts w:ascii="Times New Roman" w:hAnsi="Times New Roman" w:cs="Times New Roman"/>
          <w:sz w:val="24"/>
          <w:szCs w:val="24"/>
        </w:rPr>
        <w:t>Hutan Wisata/Taman Wisata</w:t>
      </w:r>
      <w:r w:rsidRPr="000450DB">
        <w:rPr>
          <w:rFonts w:ascii="Times New Roman" w:hAnsi="Times New Roman" w:cs="Times New Roman"/>
          <w:sz w:val="24"/>
          <w:szCs w:val="24"/>
        </w:rPr>
        <w:t xml:space="preserve"> untuk 1 (satu) kali masuk dikenakan retribusi sebagai berikut :</w:t>
      </w:r>
    </w:p>
    <w:p w:rsidR="00395484" w:rsidRPr="000450DB" w:rsidRDefault="00395484" w:rsidP="005F284B">
      <w:pPr>
        <w:pStyle w:val="ListParagraph"/>
        <w:tabs>
          <w:tab w:val="left" w:pos="360"/>
          <w:tab w:val="left" w:pos="6521"/>
          <w:tab w:val="right" w:pos="9356"/>
        </w:tabs>
        <w:spacing w:after="0" w:line="12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5F284B" w:rsidRDefault="00395484" w:rsidP="005F284B">
      <w:pPr>
        <w:pStyle w:val="ListParagraph"/>
        <w:tabs>
          <w:tab w:val="left" w:pos="360"/>
          <w:tab w:val="left" w:pos="3544"/>
          <w:tab w:val="right" w:pos="9356"/>
        </w:tabs>
        <w:spacing w:after="0" w:line="240" w:lineRule="auto"/>
        <w:ind w:left="354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 xml:space="preserve">1). </w:t>
      </w:r>
      <w:r>
        <w:rPr>
          <w:rFonts w:ascii="Times New Roman" w:hAnsi="Times New Roman" w:cs="Times New Roman"/>
          <w:sz w:val="24"/>
          <w:szCs w:val="24"/>
        </w:rPr>
        <w:tab/>
      </w:r>
      <w:r w:rsidRPr="000450DB">
        <w:rPr>
          <w:rFonts w:ascii="Times New Roman" w:hAnsi="Times New Roman" w:cs="Times New Roman"/>
          <w:sz w:val="24"/>
          <w:szCs w:val="24"/>
        </w:rPr>
        <w:t xml:space="preserve">Orang dewasa sebesar </w:t>
      </w:r>
      <w:r w:rsidRPr="000450DB">
        <w:rPr>
          <w:rFonts w:ascii="Times New Roman" w:hAnsi="Times New Roman" w:cs="Times New Roman"/>
          <w:sz w:val="24"/>
          <w:szCs w:val="24"/>
        </w:rPr>
        <w:tab/>
      </w:r>
    </w:p>
    <w:p w:rsidR="00395484" w:rsidRPr="000450DB" w:rsidRDefault="005F284B" w:rsidP="005F284B">
      <w:pPr>
        <w:pStyle w:val="ListParagraph"/>
        <w:tabs>
          <w:tab w:val="left" w:pos="360"/>
          <w:tab w:val="left" w:pos="3544"/>
          <w:tab w:val="right" w:pos="9356"/>
        </w:tabs>
        <w:spacing w:after="0" w:line="240" w:lineRule="auto"/>
        <w:ind w:left="354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5484" w:rsidRPr="000450DB">
        <w:rPr>
          <w:rFonts w:ascii="Times New Roman" w:hAnsi="Times New Roman" w:cs="Times New Roman"/>
          <w:sz w:val="24"/>
          <w:szCs w:val="24"/>
        </w:rPr>
        <w:t>Rp. 2.000</w:t>
      </w:r>
      <w:proofErr w:type="gramStart"/>
      <w:r w:rsidR="00395484" w:rsidRPr="000450DB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395484" w:rsidRPr="000450DB">
        <w:rPr>
          <w:rFonts w:ascii="Times New Roman" w:hAnsi="Times New Roman" w:cs="Times New Roman"/>
          <w:sz w:val="24"/>
          <w:szCs w:val="24"/>
        </w:rPr>
        <w:t xml:space="preserve"> (dua ribu rupiah)</w:t>
      </w:r>
    </w:p>
    <w:p w:rsidR="005F284B" w:rsidRDefault="00395484" w:rsidP="005F284B">
      <w:pPr>
        <w:pStyle w:val="ListParagraph"/>
        <w:tabs>
          <w:tab w:val="left" w:pos="360"/>
          <w:tab w:val="left" w:pos="3544"/>
          <w:tab w:val="right" w:pos="9356"/>
        </w:tabs>
        <w:spacing w:after="0" w:line="240" w:lineRule="auto"/>
        <w:ind w:left="354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 xml:space="preserve">2). </w:t>
      </w:r>
      <w:r>
        <w:rPr>
          <w:rFonts w:ascii="Times New Roman" w:hAnsi="Times New Roman" w:cs="Times New Roman"/>
          <w:sz w:val="24"/>
          <w:szCs w:val="24"/>
        </w:rPr>
        <w:tab/>
        <w:t xml:space="preserve">Anak-anak sebesar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5484" w:rsidRPr="000450DB" w:rsidRDefault="005F284B" w:rsidP="005F284B">
      <w:pPr>
        <w:pStyle w:val="ListParagraph"/>
        <w:tabs>
          <w:tab w:val="left" w:pos="360"/>
          <w:tab w:val="left" w:pos="3544"/>
          <w:tab w:val="right" w:pos="9356"/>
        </w:tabs>
        <w:spacing w:after="0" w:line="240" w:lineRule="auto"/>
        <w:ind w:left="354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5484" w:rsidRPr="000450DB">
        <w:rPr>
          <w:rFonts w:ascii="Times New Roman" w:hAnsi="Times New Roman" w:cs="Times New Roman"/>
          <w:sz w:val="24"/>
          <w:szCs w:val="24"/>
        </w:rPr>
        <w:t>Rp. 1.000</w:t>
      </w:r>
      <w:proofErr w:type="gramStart"/>
      <w:r w:rsidR="00395484" w:rsidRPr="000450DB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395484" w:rsidRPr="000450DB">
        <w:rPr>
          <w:rFonts w:ascii="Times New Roman" w:hAnsi="Times New Roman" w:cs="Times New Roman"/>
          <w:sz w:val="24"/>
          <w:szCs w:val="24"/>
        </w:rPr>
        <w:t xml:space="preserve"> (seribu rupiah)</w:t>
      </w:r>
    </w:p>
    <w:p w:rsidR="005F284B" w:rsidRDefault="00395484" w:rsidP="005F284B">
      <w:pPr>
        <w:pStyle w:val="ListParagraph"/>
        <w:tabs>
          <w:tab w:val="left" w:pos="360"/>
          <w:tab w:val="left" w:pos="3544"/>
          <w:tab w:val="right" w:pos="9356"/>
        </w:tabs>
        <w:spacing w:after="0" w:line="240" w:lineRule="auto"/>
        <w:ind w:left="354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lastRenderedPageBreak/>
        <w:t xml:space="preserve">3). </w:t>
      </w:r>
      <w:r>
        <w:rPr>
          <w:rFonts w:ascii="Times New Roman" w:hAnsi="Times New Roman" w:cs="Times New Roman"/>
          <w:sz w:val="24"/>
          <w:szCs w:val="24"/>
        </w:rPr>
        <w:tab/>
      </w:r>
      <w:r w:rsidRPr="000450DB">
        <w:rPr>
          <w:rFonts w:ascii="Times New Roman" w:hAnsi="Times New Roman" w:cs="Times New Roman"/>
          <w:sz w:val="24"/>
          <w:szCs w:val="24"/>
        </w:rPr>
        <w:t>Khusus pelajar sebesar</w:t>
      </w:r>
      <w:r w:rsidRPr="000450DB">
        <w:rPr>
          <w:rFonts w:ascii="Times New Roman" w:hAnsi="Times New Roman" w:cs="Times New Roman"/>
          <w:sz w:val="24"/>
          <w:szCs w:val="24"/>
        </w:rPr>
        <w:tab/>
      </w:r>
    </w:p>
    <w:p w:rsidR="00395484" w:rsidRDefault="005F284B" w:rsidP="005F284B">
      <w:pPr>
        <w:pStyle w:val="ListParagraph"/>
        <w:tabs>
          <w:tab w:val="left" w:pos="360"/>
          <w:tab w:val="left" w:pos="3544"/>
          <w:tab w:val="right" w:pos="9356"/>
        </w:tabs>
        <w:spacing w:after="0" w:line="240" w:lineRule="auto"/>
        <w:ind w:left="354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5484" w:rsidRPr="000450DB">
        <w:rPr>
          <w:rFonts w:ascii="Times New Roman" w:hAnsi="Times New Roman" w:cs="Times New Roman"/>
          <w:sz w:val="24"/>
          <w:szCs w:val="24"/>
        </w:rPr>
        <w:t>Rp. 1.000</w:t>
      </w:r>
      <w:proofErr w:type="gramStart"/>
      <w:r w:rsidR="00395484" w:rsidRPr="000450DB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395484" w:rsidRPr="000450DB">
        <w:rPr>
          <w:rFonts w:ascii="Times New Roman" w:hAnsi="Times New Roman" w:cs="Times New Roman"/>
          <w:sz w:val="24"/>
          <w:szCs w:val="24"/>
        </w:rPr>
        <w:t xml:space="preserve"> (seribu rupiah)</w:t>
      </w:r>
    </w:p>
    <w:p w:rsidR="00395484" w:rsidRPr="003F6F93" w:rsidRDefault="00395484" w:rsidP="005F284B">
      <w:pPr>
        <w:tabs>
          <w:tab w:val="left" w:pos="360"/>
        </w:tabs>
        <w:spacing w:line="120" w:lineRule="auto"/>
        <w:jc w:val="both"/>
        <w:rPr>
          <w:szCs w:val="24"/>
        </w:rPr>
      </w:pPr>
    </w:p>
    <w:p w:rsidR="005F284B" w:rsidRPr="000D432E" w:rsidRDefault="00395484" w:rsidP="000D432E">
      <w:pPr>
        <w:pStyle w:val="ListParagraph"/>
        <w:numPr>
          <w:ilvl w:val="0"/>
          <w:numId w:val="29"/>
        </w:numPr>
        <w:tabs>
          <w:tab w:val="left" w:pos="3119"/>
        </w:tabs>
        <w:spacing w:after="0" w:line="240" w:lineRule="auto"/>
        <w:ind w:left="311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>bagi rombongan yang berjumlah 30 (tiga puluh) sampai dengan 100 (seratus) orang, mendapat potongan retribusi sebesar 10% (sepuluh persen) dari ketentuan tersebut pada huruf a, dengan syarat yang bersangkutan dapat menunjukkan bukti sebagai rombongan.</w:t>
      </w:r>
    </w:p>
    <w:p w:rsidR="00395484" w:rsidRDefault="00395484" w:rsidP="005F284B">
      <w:pPr>
        <w:pStyle w:val="ListParagraph"/>
        <w:numPr>
          <w:ilvl w:val="0"/>
          <w:numId w:val="29"/>
        </w:numPr>
        <w:tabs>
          <w:tab w:val="left" w:pos="3119"/>
        </w:tabs>
        <w:spacing w:after="0" w:line="240" w:lineRule="auto"/>
        <w:ind w:left="3119" w:hanging="425"/>
        <w:jc w:val="both"/>
        <w:rPr>
          <w:szCs w:val="24"/>
        </w:rPr>
      </w:pPr>
      <w:proofErr w:type="gramStart"/>
      <w:r w:rsidRPr="000450DB">
        <w:rPr>
          <w:rFonts w:ascii="Times New Roman" w:hAnsi="Times New Roman" w:cs="Times New Roman"/>
          <w:sz w:val="24"/>
          <w:szCs w:val="24"/>
        </w:rPr>
        <w:t>bagi</w:t>
      </w:r>
      <w:proofErr w:type="gramEnd"/>
      <w:r w:rsidRPr="000450DB">
        <w:rPr>
          <w:rFonts w:ascii="Times New Roman" w:hAnsi="Times New Roman" w:cs="Times New Roman"/>
          <w:sz w:val="24"/>
          <w:szCs w:val="24"/>
        </w:rPr>
        <w:t xml:space="preserve"> rombongan yang berjumlah lebih dari 100 (seratus) orang, mendapat potongan retribusi sebesar 20 % (dua puluh persen) dari ketentuan tersebut pada huruf a, dengan syarat yang bersangkutan dapat menunjukkan bukti sebagai rombongan.</w:t>
      </w:r>
    </w:p>
    <w:p w:rsidR="00395484" w:rsidRPr="003F6F93" w:rsidRDefault="00395484" w:rsidP="00395484">
      <w:pPr>
        <w:tabs>
          <w:tab w:val="left" w:pos="360"/>
          <w:tab w:val="left" w:pos="3261"/>
        </w:tabs>
        <w:spacing w:line="120" w:lineRule="auto"/>
        <w:jc w:val="both"/>
        <w:rPr>
          <w:szCs w:val="24"/>
        </w:rPr>
      </w:pPr>
    </w:p>
    <w:p w:rsidR="0047539E" w:rsidRPr="00395484" w:rsidRDefault="003F6F93" w:rsidP="005F284B">
      <w:pPr>
        <w:pStyle w:val="ListParagraph"/>
        <w:numPr>
          <w:ilvl w:val="0"/>
          <w:numId w:val="13"/>
        </w:numPr>
        <w:tabs>
          <w:tab w:val="left" w:pos="360"/>
          <w:tab w:val="left" w:pos="2268"/>
        </w:tabs>
        <w:spacing w:after="0" w:line="24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20BB6" w:rsidRPr="000450DB">
        <w:rPr>
          <w:rFonts w:ascii="Times New Roman" w:hAnsi="Times New Roman" w:cs="Times New Roman"/>
          <w:sz w:val="24"/>
          <w:szCs w:val="24"/>
        </w:rPr>
        <w:t xml:space="preserve">esarnya tarif sebagaimana </w:t>
      </w:r>
      <w:r w:rsidR="005E420E" w:rsidRPr="000450DB">
        <w:rPr>
          <w:rFonts w:ascii="Times New Roman" w:hAnsi="Times New Roman" w:cs="Times New Roman"/>
          <w:sz w:val="24"/>
          <w:szCs w:val="24"/>
        </w:rPr>
        <w:t>dimaksud pada ayat (1) sudah termasuk premi asuransi.</w:t>
      </w:r>
    </w:p>
    <w:p w:rsidR="0047539E" w:rsidRPr="000D432E" w:rsidRDefault="0047539E" w:rsidP="000D432E">
      <w:pPr>
        <w:tabs>
          <w:tab w:val="left" w:pos="360"/>
          <w:tab w:val="left" w:pos="2160"/>
        </w:tabs>
        <w:ind w:left="2880" w:hanging="2880"/>
        <w:jc w:val="both"/>
        <w:rPr>
          <w:sz w:val="20"/>
        </w:rPr>
      </w:pPr>
    </w:p>
    <w:p w:rsidR="005E420E" w:rsidRDefault="005E420E" w:rsidP="00395484">
      <w:pPr>
        <w:tabs>
          <w:tab w:val="left" w:pos="360"/>
          <w:tab w:val="left" w:pos="2160"/>
        </w:tabs>
        <w:ind w:left="2880" w:hanging="2880"/>
        <w:jc w:val="center"/>
        <w:rPr>
          <w:b/>
          <w:szCs w:val="24"/>
        </w:rPr>
      </w:pPr>
      <w:r w:rsidRPr="00395484">
        <w:rPr>
          <w:b/>
          <w:szCs w:val="24"/>
        </w:rPr>
        <w:t>BAB VIII</w:t>
      </w:r>
    </w:p>
    <w:p w:rsidR="00395484" w:rsidRPr="00395484" w:rsidRDefault="00395484" w:rsidP="00395484">
      <w:pPr>
        <w:tabs>
          <w:tab w:val="left" w:pos="360"/>
          <w:tab w:val="left" w:pos="2160"/>
        </w:tabs>
        <w:spacing w:line="120" w:lineRule="auto"/>
        <w:ind w:left="2880" w:hanging="2880"/>
        <w:jc w:val="center"/>
        <w:rPr>
          <w:b/>
          <w:szCs w:val="24"/>
        </w:rPr>
      </w:pPr>
    </w:p>
    <w:p w:rsidR="005F284B" w:rsidRDefault="005E420E" w:rsidP="00395484">
      <w:pPr>
        <w:tabs>
          <w:tab w:val="left" w:pos="360"/>
          <w:tab w:val="left" w:pos="2160"/>
        </w:tabs>
        <w:ind w:left="2880" w:hanging="2880"/>
        <w:jc w:val="center"/>
        <w:rPr>
          <w:b/>
          <w:szCs w:val="24"/>
        </w:rPr>
      </w:pPr>
      <w:r w:rsidRPr="00395484">
        <w:rPr>
          <w:b/>
          <w:szCs w:val="24"/>
        </w:rPr>
        <w:t xml:space="preserve">TATA CARA DAN WILAYAH </w:t>
      </w:r>
    </w:p>
    <w:p w:rsidR="005E420E" w:rsidRDefault="005E420E" w:rsidP="00395484">
      <w:pPr>
        <w:tabs>
          <w:tab w:val="left" w:pos="360"/>
          <w:tab w:val="left" w:pos="2160"/>
        </w:tabs>
        <w:ind w:left="2880" w:hanging="2880"/>
        <w:jc w:val="center"/>
        <w:rPr>
          <w:b/>
          <w:szCs w:val="24"/>
        </w:rPr>
      </w:pPr>
      <w:r w:rsidRPr="00395484">
        <w:rPr>
          <w:b/>
          <w:szCs w:val="24"/>
        </w:rPr>
        <w:t>PEMUNGUTAN</w:t>
      </w:r>
    </w:p>
    <w:p w:rsidR="00395484" w:rsidRPr="00395484" w:rsidRDefault="00395484" w:rsidP="00395484">
      <w:pPr>
        <w:tabs>
          <w:tab w:val="left" w:pos="360"/>
          <w:tab w:val="left" w:pos="2160"/>
        </w:tabs>
        <w:spacing w:line="120" w:lineRule="auto"/>
        <w:ind w:left="2880" w:hanging="2880"/>
        <w:jc w:val="center"/>
        <w:rPr>
          <w:b/>
          <w:szCs w:val="24"/>
        </w:rPr>
      </w:pPr>
    </w:p>
    <w:p w:rsidR="005E420E" w:rsidRPr="00395484" w:rsidRDefault="005E420E" w:rsidP="005F284B">
      <w:pPr>
        <w:jc w:val="center"/>
        <w:rPr>
          <w:b/>
          <w:szCs w:val="24"/>
        </w:rPr>
      </w:pPr>
      <w:r w:rsidRPr="00395484">
        <w:rPr>
          <w:b/>
          <w:szCs w:val="24"/>
        </w:rPr>
        <w:t>Pasal 10</w:t>
      </w:r>
    </w:p>
    <w:p w:rsidR="00FD66C0" w:rsidRPr="000D432E" w:rsidRDefault="00FD66C0" w:rsidP="000D432E">
      <w:pPr>
        <w:tabs>
          <w:tab w:val="left" w:pos="360"/>
          <w:tab w:val="left" w:pos="2160"/>
        </w:tabs>
        <w:ind w:left="2880" w:hanging="2880"/>
        <w:jc w:val="both"/>
        <w:rPr>
          <w:sz w:val="20"/>
        </w:rPr>
      </w:pPr>
    </w:p>
    <w:p w:rsidR="005E420E" w:rsidRDefault="005E420E" w:rsidP="005F284B">
      <w:pPr>
        <w:pStyle w:val="ListParagraph"/>
        <w:numPr>
          <w:ilvl w:val="0"/>
          <w:numId w:val="15"/>
        </w:numPr>
        <w:tabs>
          <w:tab w:val="left" w:pos="360"/>
          <w:tab w:val="left" w:pos="2268"/>
        </w:tabs>
        <w:spacing w:after="0" w:line="24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 xml:space="preserve">Retribusi dipungut dengan menggunakan SKRD atau dokemen </w:t>
      </w:r>
      <w:proofErr w:type="gramStart"/>
      <w:r w:rsidRPr="000450DB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0450DB">
        <w:rPr>
          <w:rFonts w:ascii="Times New Roman" w:hAnsi="Times New Roman" w:cs="Times New Roman"/>
          <w:sz w:val="24"/>
          <w:szCs w:val="24"/>
        </w:rPr>
        <w:t xml:space="preserve"> yang dipersamakan.</w:t>
      </w:r>
    </w:p>
    <w:p w:rsidR="00395484" w:rsidRPr="000450DB" w:rsidRDefault="00395484" w:rsidP="005F284B">
      <w:pPr>
        <w:pStyle w:val="ListParagraph"/>
        <w:tabs>
          <w:tab w:val="left" w:pos="360"/>
          <w:tab w:val="left" w:pos="2268"/>
        </w:tabs>
        <w:spacing w:after="0" w:line="12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E420E" w:rsidRPr="00395484" w:rsidRDefault="005E420E" w:rsidP="005F284B">
      <w:pPr>
        <w:pStyle w:val="ListParagraph"/>
        <w:numPr>
          <w:ilvl w:val="0"/>
          <w:numId w:val="15"/>
        </w:numPr>
        <w:tabs>
          <w:tab w:val="left" w:pos="360"/>
          <w:tab w:val="left" w:pos="2268"/>
        </w:tabs>
        <w:spacing w:after="0" w:line="24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 xml:space="preserve">Hasil pungutan retribusi sebagaimana dimaksud dalam pasal 9 disetor ke kas daerah oleh </w:t>
      </w:r>
      <w:proofErr w:type="gramStart"/>
      <w:r w:rsidRPr="000450DB">
        <w:rPr>
          <w:rFonts w:ascii="Times New Roman" w:hAnsi="Times New Roman" w:cs="Times New Roman"/>
          <w:sz w:val="24"/>
          <w:szCs w:val="24"/>
        </w:rPr>
        <w:t>dinas</w:t>
      </w:r>
      <w:proofErr w:type="gramEnd"/>
      <w:r w:rsidRPr="000450DB">
        <w:rPr>
          <w:rFonts w:ascii="Times New Roman" w:hAnsi="Times New Roman" w:cs="Times New Roman"/>
          <w:sz w:val="24"/>
          <w:szCs w:val="24"/>
        </w:rPr>
        <w:t>.</w:t>
      </w:r>
    </w:p>
    <w:p w:rsidR="00395484" w:rsidRDefault="00395484" w:rsidP="000D432E">
      <w:pPr>
        <w:tabs>
          <w:tab w:val="left" w:pos="360"/>
          <w:tab w:val="left" w:pos="2160"/>
        </w:tabs>
        <w:jc w:val="both"/>
        <w:rPr>
          <w:sz w:val="16"/>
          <w:szCs w:val="16"/>
        </w:rPr>
      </w:pPr>
    </w:p>
    <w:p w:rsidR="000D432E" w:rsidRPr="00395484" w:rsidRDefault="000D432E" w:rsidP="000D432E">
      <w:pPr>
        <w:tabs>
          <w:tab w:val="left" w:pos="360"/>
          <w:tab w:val="left" w:pos="2160"/>
        </w:tabs>
        <w:jc w:val="both"/>
        <w:rPr>
          <w:sz w:val="16"/>
          <w:szCs w:val="16"/>
        </w:rPr>
      </w:pPr>
    </w:p>
    <w:p w:rsidR="005E420E" w:rsidRPr="00395484" w:rsidRDefault="005E420E" w:rsidP="00395484">
      <w:pPr>
        <w:tabs>
          <w:tab w:val="left" w:pos="360"/>
          <w:tab w:val="left" w:pos="2160"/>
        </w:tabs>
        <w:jc w:val="center"/>
        <w:rPr>
          <w:b/>
          <w:szCs w:val="24"/>
        </w:rPr>
      </w:pPr>
      <w:r w:rsidRPr="00395484">
        <w:rPr>
          <w:b/>
          <w:szCs w:val="24"/>
        </w:rPr>
        <w:lastRenderedPageBreak/>
        <w:t>Pasal 11</w:t>
      </w:r>
    </w:p>
    <w:p w:rsidR="00FD66C0" w:rsidRPr="000D432E" w:rsidRDefault="00FD66C0" w:rsidP="000D432E">
      <w:pPr>
        <w:pStyle w:val="ListParagraph"/>
        <w:tabs>
          <w:tab w:val="left" w:pos="360"/>
          <w:tab w:val="left" w:pos="2160"/>
        </w:tabs>
        <w:spacing w:after="0" w:line="240" w:lineRule="auto"/>
        <w:ind w:left="2517"/>
        <w:jc w:val="both"/>
        <w:rPr>
          <w:rFonts w:ascii="Times New Roman" w:hAnsi="Times New Roman" w:cs="Times New Roman"/>
          <w:sz w:val="20"/>
          <w:szCs w:val="20"/>
        </w:rPr>
      </w:pPr>
    </w:p>
    <w:p w:rsidR="005E420E" w:rsidRDefault="005E420E" w:rsidP="005F284B">
      <w:pPr>
        <w:pStyle w:val="ListParagraph"/>
        <w:numPr>
          <w:ilvl w:val="0"/>
          <w:numId w:val="16"/>
        </w:numPr>
        <w:tabs>
          <w:tab w:val="left" w:pos="360"/>
          <w:tab w:val="left" w:pos="2268"/>
        </w:tabs>
        <w:spacing w:after="0" w:line="24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>Retribusi dipungut diwilayah daerah.</w:t>
      </w:r>
    </w:p>
    <w:p w:rsidR="00395484" w:rsidRPr="000450DB" w:rsidRDefault="00395484" w:rsidP="005F284B">
      <w:pPr>
        <w:pStyle w:val="ListParagraph"/>
        <w:tabs>
          <w:tab w:val="left" w:pos="360"/>
          <w:tab w:val="left" w:pos="2268"/>
        </w:tabs>
        <w:spacing w:after="0" w:line="12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E420E" w:rsidRPr="000450DB" w:rsidRDefault="005E420E" w:rsidP="005F284B">
      <w:pPr>
        <w:pStyle w:val="ListParagraph"/>
        <w:numPr>
          <w:ilvl w:val="0"/>
          <w:numId w:val="16"/>
        </w:numPr>
        <w:tabs>
          <w:tab w:val="left" w:pos="360"/>
          <w:tab w:val="left" w:pos="2268"/>
        </w:tabs>
        <w:spacing w:after="0" w:line="24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>Pemungutan retribusi tidak dapat diborongkan</w:t>
      </w:r>
    </w:p>
    <w:p w:rsidR="005E420E" w:rsidRPr="000D432E" w:rsidRDefault="005E420E" w:rsidP="000D432E">
      <w:pPr>
        <w:tabs>
          <w:tab w:val="left" w:pos="360"/>
          <w:tab w:val="left" w:pos="2160"/>
        </w:tabs>
        <w:jc w:val="both"/>
        <w:rPr>
          <w:sz w:val="20"/>
        </w:rPr>
      </w:pPr>
    </w:p>
    <w:p w:rsidR="005E420E" w:rsidRDefault="00395484" w:rsidP="00395484">
      <w:pPr>
        <w:tabs>
          <w:tab w:val="left" w:pos="360"/>
          <w:tab w:val="left" w:pos="2160"/>
        </w:tabs>
        <w:jc w:val="center"/>
        <w:rPr>
          <w:b/>
          <w:szCs w:val="24"/>
        </w:rPr>
      </w:pPr>
      <w:r w:rsidRPr="00395484">
        <w:rPr>
          <w:b/>
          <w:szCs w:val="24"/>
        </w:rPr>
        <w:t>BAB IX</w:t>
      </w:r>
    </w:p>
    <w:p w:rsidR="00395484" w:rsidRPr="00395484" w:rsidRDefault="00395484" w:rsidP="00395484">
      <w:pPr>
        <w:tabs>
          <w:tab w:val="left" w:pos="360"/>
          <w:tab w:val="left" w:pos="2160"/>
        </w:tabs>
        <w:spacing w:line="120" w:lineRule="auto"/>
        <w:jc w:val="center"/>
        <w:rPr>
          <w:b/>
          <w:szCs w:val="24"/>
        </w:rPr>
      </w:pPr>
    </w:p>
    <w:p w:rsidR="005E420E" w:rsidRDefault="005E420E" w:rsidP="00395484">
      <w:pPr>
        <w:tabs>
          <w:tab w:val="left" w:pos="360"/>
          <w:tab w:val="left" w:pos="2160"/>
        </w:tabs>
        <w:jc w:val="center"/>
        <w:rPr>
          <w:b/>
          <w:szCs w:val="24"/>
        </w:rPr>
      </w:pPr>
      <w:r w:rsidRPr="00395484">
        <w:rPr>
          <w:b/>
          <w:szCs w:val="24"/>
        </w:rPr>
        <w:t>SAAT RETRIBUSI TERUTANG</w:t>
      </w:r>
    </w:p>
    <w:p w:rsidR="00395484" w:rsidRPr="00395484" w:rsidRDefault="00395484" w:rsidP="00395484">
      <w:pPr>
        <w:tabs>
          <w:tab w:val="left" w:pos="360"/>
          <w:tab w:val="left" w:pos="2160"/>
        </w:tabs>
        <w:spacing w:line="120" w:lineRule="auto"/>
        <w:jc w:val="center"/>
        <w:rPr>
          <w:b/>
          <w:szCs w:val="24"/>
        </w:rPr>
      </w:pPr>
    </w:p>
    <w:p w:rsidR="005E420E" w:rsidRPr="00395484" w:rsidRDefault="005E420E" w:rsidP="005F284B">
      <w:pPr>
        <w:tabs>
          <w:tab w:val="left" w:pos="360"/>
        </w:tabs>
        <w:jc w:val="center"/>
        <w:rPr>
          <w:b/>
          <w:szCs w:val="24"/>
        </w:rPr>
      </w:pPr>
      <w:r w:rsidRPr="00395484">
        <w:rPr>
          <w:b/>
          <w:szCs w:val="24"/>
        </w:rPr>
        <w:t>Pasal 12</w:t>
      </w:r>
    </w:p>
    <w:p w:rsidR="00395484" w:rsidRPr="000D432E" w:rsidRDefault="00395484" w:rsidP="000D432E">
      <w:pPr>
        <w:pStyle w:val="ListParagraph"/>
        <w:tabs>
          <w:tab w:val="left" w:pos="360"/>
          <w:tab w:val="left" w:pos="2160"/>
        </w:tabs>
        <w:spacing w:after="0" w:line="240" w:lineRule="auto"/>
        <w:ind w:left="2517"/>
        <w:jc w:val="both"/>
        <w:rPr>
          <w:rFonts w:ascii="Times New Roman" w:hAnsi="Times New Roman" w:cs="Times New Roman"/>
          <w:sz w:val="20"/>
          <w:szCs w:val="20"/>
        </w:rPr>
      </w:pPr>
    </w:p>
    <w:p w:rsidR="005E420E" w:rsidRPr="000450DB" w:rsidRDefault="0019689B" w:rsidP="005F284B">
      <w:pPr>
        <w:tabs>
          <w:tab w:val="left" w:pos="360"/>
        </w:tabs>
        <w:ind w:left="1701"/>
        <w:jc w:val="both"/>
        <w:rPr>
          <w:szCs w:val="24"/>
        </w:rPr>
      </w:pPr>
      <w:r w:rsidRPr="000450DB">
        <w:rPr>
          <w:szCs w:val="24"/>
        </w:rPr>
        <w:t xml:space="preserve">Retribusi terutang dalam masa </w:t>
      </w:r>
      <w:proofErr w:type="gramStart"/>
      <w:r w:rsidRPr="000450DB">
        <w:rPr>
          <w:szCs w:val="24"/>
        </w:rPr>
        <w:t>retribusi  terjadi</w:t>
      </w:r>
      <w:proofErr w:type="gramEnd"/>
      <w:r w:rsidRPr="000450DB">
        <w:rPr>
          <w:szCs w:val="24"/>
        </w:rPr>
        <w:t xml:space="preserve"> pada saat ditetapkan SKRD atau dokumen lain yang dipersamakan.</w:t>
      </w:r>
    </w:p>
    <w:p w:rsidR="0047539E" w:rsidRPr="000D432E" w:rsidRDefault="0047539E" w:rsidP="000D432E">
      <w:pPr>
        <w:tabs>
          <w:tab w:val="left" w:pos="360"/>
          <w:tab w:val="left" w:pos="2160"/>
        </w:tabs>
        <w:ind w:left="2160"/>
        <w:jc w:val="both"/>
        <w:rPr>
          <w:sz w:val="16"/>
        </w:rPr>
      </w:pPr>
    </w:p>
    <w:p w:rsidR="0019689B" w:rsidRDefault="0019689B" w:rsidP="00395484">
      <w:pPr>
        <w:tabs>
          <w:tab w:val="left" w:pos="360"/>
          <w:tab w:val="left" w:pos="2160"/>
        </w:tabs>
        <w:jc w:val="center"/>
        <w:rPr>
          <w:b/>
          <w:szCs w:val="24"/>
        </w:rPr>
      </w:pPr>
      <w:r w:rsidRPr="00395484">
        <w:rPr>
          <w:b/>
          <w:szCs w:val="24"/>
        </w:rPr>
        <w:t>BAB X</w:t>
      </w:r>
    </w:p>
    <w:p w:rsidR="00395484" w:rsidRPr="00395484" w:rsidRDefault="00395484" w:rsidP="00395484">
      <w:pPr>
        <w:tabs>
          <w:tab w:val="left" w:pos="360"/>
          <w:tab w:val="left" w:pos="2160"/>
        </w:tabs>
        <w:spacing w:line="120" w:lineRule="auto"/>
        <w:jc w:val="center"/>
        <w:rPr>
          <w:b/>
          <w:szCs w:val="24"/>
        </w:rPr>
      </w:pPr>
    </w:p>
    <w:p w:rsidR="0019689B" w:rsidRDefault="0019689B" w:rsidP="00395484">
      <w:pPr>
        <w:tabs>
          <w:tab w:val="left" w:pos="360"/>
          <w:tab w:val="left" w:pos="2160"/>
        </w:tabs>
        <w:jc w:val="center"/>
        <w:rPr>
          <w:b/>
          <w:szCs w:val="24"/>
        </w:rPr>
      </w:pPr>
      <w:r w:rsidRPr="00395484">
        <w:rPr>
          <w:b/>
          <w:szCs w:val="24"/>
        </w:rPr>
        <w:t>SANKSI ADMINISTRASI</w:t>
      </w:r>
    </w:p>
    <w:p w:rsidR="00395484" w:rsidRPr="00395484" w:rsidRDefault="00395484" w:rsidP="00395484">
      <w:pPr>
        <w:tabs>
          <w:tab w:val="left" w:pos="360"/>
          <w:tab w:val="left" w:pos="2160"/>
        </w:tabs>
        <w:spacing w:line="120" w:lineRule="auto"/>
        <w:jc w:val="center"/>
        <w:rPr>
          <w:b/>
          <w:szCs w:val="24"/>
        </w:rPr>
      </w:pPr>
    </w:p>
    <w:p w:rsidR="0019689B" w:rsidRPr="00395484" w:rsidRDefault="0019689B" w:rsidP="00395484">
      <w:pPr>
        <w:tabs>
          <w:tab w:val="left" w:pos="360"/>
          <w:tab w:val="left" w:pos="2160"/>
        </w:tabs>
        <w:jc w:val="center"/>
        <w:rPr>
          <w:b/>
          <w:szCs w:val="24"/>
        </w:rPr>
      </w:pPr>
      <w:r w:rsidRPr="00395484">
        <w:rPr>
          <w:b/>
          <w:szCs w:val="24"/>
        </w:rPr>
        <w:t>Pasal 13</w:t>
      </w:r>
    </w:p>
    <w:p w:rsidR="00FD66C0" w:rsidRPr="000D432E" w:rsidRDefault="00FD66C0" w:rsidP="000D432E">
      <w:pPr>
        <w:tabs>
          <w:tab w:val="left" w:pos="360"/>
          <w:tab w:val="left" w:pos="2160"/>
        </w:tabs>
        <w:jc w:val="both"/>
        <w:rPr>
          <w:sz w:val="16"/>
        </w:rPr>
      </w:pPr>
    </w:p>
    <w:p w:rsidR="0019689B" w:rsidRPr="000450DB" w:rsidRDefault="0019689B" w:rsidP="005F284B">
      <w:pPr>
        <w:tabs>
          <w:tab w:val="left" w:pos="360"/>
        </w:tabs>
        <w:ind w:left="1701"/>
        <w:jc w:val="both"/>
        <w:rPr>
          <w:szCs w:val="24"/>
        </w:rPr>
      </w:pPr>
      <w:r w:rsidRPr="000450DB">
        <w:rPr>
          <w:szCs w:val="24"/>
        </w:rPr>
        <w:t xml:space="preserve">Dalam hal wajib retribusi tidak membayar tepat waktu atau jurang bayar, dikenakan sanksi administrasi berupa bunga sebesar 2 % (dua persen) setiap </w:t>
      </w:r>
      <w:proofErr w:type="gramStart"/>
      <w:r w:rsidRPr="000450DB">
        <w:rPr>
          <w:szCs w:val="24"/>
        </w:rPr>
        <w:t>bula  dari</w:t>
      </w:r>
      <w:proofErr w:type="gramEnd"/>
      <w:r w:rsidRPr="000450DB">
        <w:rPr>
          <w:szCs w:val="24"/>
        </w:rPr>
        <w:t xml:space="preserve"> besarnya retribusi yang terutang yang tidak atau kurang bayar dan ditagih dengan menggunakan STRD.</w:t>
      </w:r>
    </w:p>
    <w:p w:rsidR="0019689B" w:rsidRPr="000D432E" w:rsidRDefault="0019689B" w:rsidP="000D432E">
      <w:pPr>
        <w:tabs>
          <w:tab w:val="left" w:pos="360"/>
          <w:tab w:val="left" w:pos="2160"/>
        </w:tabs>
        <w:jc w:val="both"/>
        <w:rPr>
          <w:sz w:val="16"/>
        </w:rPr>
      </w:pPr>
    </w:p>
    <w:p w:rsidR="00395484" w:rsidRDefault="0019689B" w:rsidP="00395484">
      <w:pPr>
        <w:jc w:val="center"/>
        <w:rPr>
          <w:b/>
          <w:szCs w:val="24"/>
        </w:rPr>
      </w:pPr>
      <w:r w:rsidRPr="00395484">
        <w:rPr>
          <w:b/>
          <w:szCs w:val="24"/>
        </w:rPr>
        <w:t>BAB XI</w:t>
      </w:r>
    </w:p>
    <w:p w:rsidR="0013437B" w:rsidRPr="00395484" w:rsidRDefault="0013437B" w:rsidP="0013437B">
      <w:pPr>
        <w:spacing w:line="120" w:lineRule="auto"/>
        <w:jc w:val="center"/>
        <w:rPr>
          <w:b/>
          <w:szCs w:val="24"/>
        </w:rPr>
      </w:pPr>
    </w:p>
    <w:p w:rsidR="00FD66C0" w:rsidRDefault="00F401E3" w:rsidP="00395484">
      <w:pPr>
        <w:jc w:val="center"/>
        <w:rPr>
          <w:b/>
          <w:szCs w:val="24"/>
        </w:rPr>
      </w:pPr>
      <w:r w:rsidRPr="00395484">
        <w:rPr>
          <w:b/>
          <w:szCs w:val="24"/>
        </w:rPr>
        <w:t>TATA CARA PEMBAYARAN</w:t>
      </w:r>
    </w:p>
    <w:p w:rsidR="0013437B" w:rsidRPr="00395484" w:rsidRDefault="0013437B" w:rsidP="0013437B">
      <w:pPr>
        <w:spacing w:line="120" w:lineRule="auto"/>
        <w:jc w:val="center"/>
        <w:rPr>
          <w:b/>
          <w:szCs w:val="24"/>
        </w:rPr>
      </w:pPr>
    </w:p>
    <w:p w:rsidR="0019689B" w:rsidRPr="00395484" w:rsidRDefault="00F401E3" w:rsidP="00395484">
      <w:pPr>
        <w:tabs>
          <w:tab w:val="left" w:pos="360"/>
          <w:tab w:val="left" w:pos="2160"/>
        </w:tabs>
        <w:jc w:val="center"/>
        <w:rPr>
          <w:b/>
          <w:szCs w:val="24"/>
        </w:rPr>
      </w:pPr>
      <w:r w:rsidRPr="00395484">
        <w:rPr>
          <w:b/>
          <w:szCs w:val="24"/>
        </w:rPr>
        <w:t xml:space="preserve">Pasal </w:t>
      </w:r>
      <w:r w:rsidR="00FD66C0" w:rsidRPr="00395484">
        <w:rPr>
          <w:b/>
          <w:szCs w:val="24"/>
        </w:rPr>
        <w:t>14</w:t>
      </w:r>
    </w:p>
    <w:p w:rsidR="00FD66C0" w:rsidRPr="000D432E" w:rsidRDefault="00FD66C0" w:rsidP="000D432E">
      <w:pPr>
        <w:pStyle w:val="ListParagraph"/>
        <w:tabs>
          <w:tab w:val="left" w:pos="360"/>
          <w:tab w:val="left" w:pos="2160"/>
        </w:tabs>
        <w:spacing w:after="0" w:line="240" w:lineRule="auto"/>
        <w:ind w:left="2517"/>
        <w:jc w:val="both"/>
        <w:rPr>
          <w:rFonts w:ascii="Times New Roman" w:hAnsi="Times New Roman" w:cs="Times New Roman"/>
          <w:sz w:val="16"/>
          <w:szCs w:val="20"/>
        </w:rPr>
      </w:pPr>
    </w:p>
    <w:p w:rsidR="00F401E3" w:rsidRDefault="00F401E3" w:rsidP="005F284B">
      <w:pPr>
        <w:pStyle w:val="ListParagraph"/>
        <w:numPr>
          <w:ilvl w:val="0"/>
          <w:numId w:val="19"/>
        </w:numPr>
        <w:tabs>
          <w:tab w:val="left" w:pos="360"/>
          <w:tab w:val="left" w:pos="2268"/>
        </w:tabs>
        <w:spacing w:after="0" w:line="24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 xml:space="preserve">Pembayaran retribusi yang terutang harus di </w:t>
      </w:r>
      <w:proofErr w:type="gramStart"/>
      <w:r w:rsidRPr="000450DB">
        <w:rPr>
          <w:rFonts w:ascii="Times New Roman" w:hAnsi="Times New Roman" w:cs="Times New Roman"/>
          <w:sz w:val="24"/>
          <w:szCs w:val="24"/>
        </w:rPr>
        <w:t>bayar</w:t>
      </w:r>
      <w:proofErr w:type="gramEnd"/>
      <w:r w:rsidRPr="000450DB">
        <w:rPr>
          <w:rFonts w:ascii="Times New Roman" w:hAnsi="Times New Roman" w:cs="Times New Roman"/>
          <w:sz w:val="24"/>
          <w:szCs w:val="24"/>
        </w:rPr>
        <w:t xml:space="preserve"> sekaligus.</w:t>
      </w:r>
    </w:p>
    <w:p w:rsidR="0013437B" w:rsidRPr="000450DB" w:rsidRDefault="0013437B" w:rsidP="005F284B">
      <w:pPr>
        <w:pStyle w:val="ListParagraph"/>
        <w:tabs>
          <w:tab w:val="left" w:pos="360"/>
          <w:tab w:val="left" w:pos="2268"/>
        </w:tabs>
        <w:spacing w:after="0" w:line="12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401E3" w:rsidRDefault="00F401E3" w:rsidP="005F284B">
      <w:pPr>
        <w:pStyle w:val="ListParagraph"/>
        <w:numPr>
          <w:ilvl w:val="0"/>
          <w:numId w:val="19"/>
        </w:numPr>
        <w:tabs>
          <w:tab w:val="left" w:pos="360"/>
          <w:tab w:val="left" w:pos="2268"/>
        </w:tabs>
        <w:spacing w:after="0" w:line="24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 xml:space="preserve">Retribusi yang terutang dilunasi selambat-lambatnya 30 (tiga puluh) hari sejak diterbitkannya SKRD atau dokumen </w:t>
      </w:r>
      <w:proofErr w:type="gramStart"/>
      <w:r w:rsidRPr="000450DB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0450DB">
        <w:rPr>
          <w:rFonts w:ascii="Times New Roman" w:hAnsi="Times New Roman" w:cs="Times New Roman"/>
          <w:sz w:val="24"/>
          <w:szCs w:val="24"/>
        </w:rPr>
        <w:t xml:space="preserve"> yang di persamakan.</w:t>
      </w:r>
    </w:p>
    <w:p w:rsidR="00F401E3" w:rsidRDefault="00F401E3" w:rsidP="005F284B">
      <w:pPr>
        <w:pStyle w:val="ListParagraph"/>
        <w:numPr>
          <w:ilvl w:val="0"/>
          <w:numId w:val="19"/>
        </w:numPr>
        <w:tabs>
          <w:tab w:val="left" w:pos="360"/>
          <w:tab w:val="left" w:pos="2268"/>
        </w:tabs>
        <w:spacing w:after="0" w:line="24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lastRenderedPageBreak/>
        <w:t xml:space="preserve">Tata </w:t>
      </w:r>
      <w:proofErr w:type="gramStart"/>
      <w:r w:rsidRPr="000450DB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0450DB">
        <w:rPr>
          <w:rFonts w:ascii="Times New Roman" w:hAnsi="Times New Roman" w:cs="Times New Roman"/>
          <w:sz w:val="24"/>
          <w:szCs w:val="24"/>
        </w:rPr>
        <w:t xml:space="preserve"> pembayaran, penyetoran dan tempat pembayaran retribusi ditetapkan oleh </w:t>
      </w:r>
      <w:r w:rsidR="005F284B">
        <w:rPr>
          <w:rFonts w:ascii="Times New Roman" w:hAnsi="Times New Roman" w:cs="Times New Roman"/>
          <w:sz w:val="24"/>
          <w:szCs w:val="24"/>
        </w:rPr>
        <w:t>W</w:t>
      </w:r>
      <w:r w:rsidRPr="000450DB">
        <w:rPr>
          <w:rFonts w:ascii="Times New Roman" w:hAnsi="Times New Roman" w:cs="Times New Roman"/>
          <w:sz w:val="24"/>
          <w:szCs w:val="24"/>
        </w:rPr>
        <w:t>alikota.</w:t>
      </w:r>
    </w:p>
    <w:p w:rsidR="005F284B" w:rsidRPr="005F284B" w:rsidRDefault="005F284B" w:rsidP="005F284B">
      <w:pPr>
        <w:tabs>
          <w:tab w:val="left" w:pos="360"/>
          <w:tab w:val="left" w:pos="2268"/>
        </w:tabs>
        <w:jc w:val="both"/>
        <w:rPr>
          <w:sz w:val="2"/>
          <w:szCs w:val="24"/>
        </w:rPr>
      </w:pPr>
    </w:p>
    <w:p w:rsidR="005F284B" w:rsidRPr="000D432E" w:rsidRDefault="005F284B" w:rsidP="000D432E">
      <w:pPr>
        <w:tabs>
          <w:tab w:val="left" w:pos="360"/>
          <w:tab w:val="left" w:pos="2160"/>
        </w:tabs>
        <w:rPr>
          <w:sz w:val="20"/>
        </w:rPr>
      </w:pPr>
    </w:p>
    <w:p w:rsidR="0013437B" w:rsidRDefault="00F401E3" w:rsidP="0013437B">
      <w:pPr>
        <w:tabs>
          <w:tab w:val="left" w:pos="360"/>
          <w:tab w:val="left" w:pos="2160"/>
        </w:tabs>
        <w:jc w:val="center"/>
        <w:rPr>
          <w:b/>
          <w:szCs w:val="24"/>
        </w:rPr>
      </w:pPr>
      <w:r w:rsidRPr="0013437B">
        <w:rPr>
          <w:b/>
          <w:szCs w:val="24"/>
        </w:rPr>
        <w:t>BAB XII</w:t>
      </w:r>
    </w:p>
    <w:p w:rsidR="0013437B" w:rsidRPr="002B2F62" w:rsidRDefault="0013437B" w:rsidP="0013437B">
      <w:pPr>
        <w:tabs>
          <w:tab w:val="left" w:pos="360"/>
          <w:tab w:val="left" w:pos="2160"/>
        </w:tabs>
        <w:spacing w:line="120" w:lineRule="auto"/>
        <w:jc w:val="center"/>
        <w:rPr>
          <w:b/>
          <w:sz w:val="16"/>
          <w:szCs w:val="16"/>
        </w:rPr>
      </w:pPr>
    </w:p>
    <w:p w:rsidR="00FD66C0" w:rsidRDefault="00F401E3" w:rsidP="0013437B">
      <w:pPr>
        <w:tabs>
          <w:tab w:val="left" w:pos="360"/>
          <w:tab w:val="left" w:pos="2160"/>
        </w:tabs>
        <w:jc w:val="center"/>
        <w:rPr>
          <w:b/>
          <w:szCs w:val="24"/>
        </w:rPr>
      </w:pPr>
      <w:r w:rsidRPr="0013437B">
        <w:rPr>
          <w:b/>
          <w:szCs w:val="24"/>
        </w:rPr>
        <w:t>TATA CARA PENAGIHAN</w:t>
      </w:r>
    </w:p>
    <w:p w:rsidR="0013437B" w:rsidRPr="0013437B" w:rsidRDefault="0013437B" w:rsidP="0013437B">
      <w:pPr>
        <w:tabs>
          <w:tab w:val="left" w:pos="360"/>
          <w:tab w:val="left" w:pos="2160"/>
        </w:tabs>
        <w:spacing w:line="120" w:lineRule="auto"/>
        <w:jc w:val="center"/>
        <w:rPr>
          <w:b/>
          <w:szCs w:val="24"/>
        </w:rPr>
      </w:pPr>
    </w:p>
    <w:p w:rsidR="00F401E3" w:rsidRPr="0013437B" w:rsidRDefault="00F401E3" w:rsidP="0013437B">
      <w:pPr>
        <w:tabs>
          <w:tab w:val="left" w:pos="360"/>
          <w:tab w:val="left" w:pos="2160"/>
        </w:tabs>
        <w:jc w:val="center"/>
        <w:rPr>
          <w:b/>
          <w:szCs w:val="24"/>
        </w:rPr>
      </w:pPr>
      <w:r w:rsidRPr="0013437B">
        <w:rPr>
          <w:b/>
          <w:szCs w:val="24"/>
        </w:rPr>
        <w:t>Pasal 15</w:t>
      </w:r>
    </w:p>
    <w:p w:rsidR="00FD66C0" w:rsidRPr="000D432E" w:rsidRDefault="00FD66C0" w:rsidP="000D432E">
      <w:pPr>
        <w:pStyle w:val="ListParagraph"/>
        <w:tabs>
          <w:tab w:val="left" w:pos="360"/>
          <w:tab w:val="left" w:pos="2160"/>
        </w:tabs>
        <w:spacing w:after="0" w:line="240" w:lineRule="auto"/>
        <w:ind w:left="2517"/>
        <w:jc w:val="both"/>
        <w:rPr>
          <w:rFonts w:ascii="Times New Roman" w:hAnsi="Times New Roman" w:cs="Times New Roman"/>
          <w:sz w:val="20"/>
          <w:szCs w:val="20"/>
        </w:rPr>
      </w:pPr>
    </w:p>
    <w:p w:rsidR="00F401E3" w:rsidRDefault="00F401E3" w:rsidP="005F284B">
      <w:pPr>
        <w:pStyle w:val="ListParagraph"/>
        <w:numPr>
          <w:ilvl w:val="0"/>
          <w:numId w:val="20"/>
        </w:numPr>
        <w:tabs>
          <w:tab w:val="left" w:pos="360"/>
          <w:tab w:val="left" w:pos="2268"/>
        </w:tabs>
        <w:spacing w:after="0" w:line="24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 xml:space="preserve">Surat teguran atau </w:t>
      </w:r>
      <w:proofErr w:type="gramStart"/>
      <w:r w:rsidRPr="000450DB">
        <w:rPr>
          <w:rFonts w:ascii="Times New Roman" w:hAnsi="Times New Roman" w:cs="Times New Roman"/>
          <w:sz w:val="24"/>
          <w:szCs w:val="24"/>
        </w:rPr>
        <w:t>surat</w:t>
      </w:r>
      <w:proofErr w:type="gramEnd"/>
      <w:r w:rsidRPr="000450DB">
        <w:rPr>
          <w:rFonts w:ascii="Times New Roman" w:hAnsi="Times New Roman" w:cs="Times New Roman"/>
          <w:sz w:val="24"/>
          <w:szCs w:val="24"/>
        </w:rPr>
        <w:t xml:space="preserve"> peringatan atau surat lain yang sejenis sebagai awal tindakan pelaksanaan penagihan retribusi dikeluarkan 7 (tujuh) hari setelah jatuh tempi pembayaran.</w:t>
      </w:r>
    </w:p>
    <w:p w:rsidR="0013437B" w:rsidRPr="000450DB" w:rsidRDefault="0013437B" w:rsidP="005F284B">
      <w:pPr>
        <w:pStyle w:val="ListParagraph"/>
        <w:tabs>
          <w:tab w:val="left" w:pos="360"/>
          <w:tab w:val="left" w:pos="2268"/>
        </w:tabs>
        <w:spacing w:after="0" w:line="12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401E3" w:rsidRDefault="00F401E3" w:rsidP="005F284B">
      <w:pPr>
        <w:pStyle w:val="ListParagraph"/>
        <w:numPr>
          <w:ilvl w:val="0"/>
          <w:numId w:val="20"/>
        </w:numPr>
        <w:tabs>
          <w:tab w:val="left" w:pos="360"/>
          <w:tab w:val="left" w:pos="2268"/>
        </w:tabs>
        <w:spacing w:after="0" w:line="24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 xml:space="preserve">Dalam jangka waktu </w:t>
      </w:r>
      <w:r w:rsidR="00980364" w:rsidRPr="000450DB">
        <w:rPr>
          <w:rFonts w:ascii="Times New Roman" w:hAnsi="Times New Roman" w:cs="Times New Roman"/>
          <w:sz w:val="24"/>
          <w:szCs w:val="24"/>
        </w:rPr>
        <w:t>7 tujuh)</w:t>
      </w:r>
      <w:r w:rsidR="00475877" w:rsidRPr="000450DB">
        <w:rPr>
          <w:rFonts w:ascii="Times New Roman" w:hAnsi="Times New Roman" w:cs="Times New Roman"/>
          <w:sz w:val="24"/>
          <w:szCs w:val="24"/>
        </w:rPr>
        <w:t xml:space="preserve"> hari, setelah tanggal </w:t>
      </w:r>
      <w:proofErr w:type="gramStart"/>
      <w:r w:rsidR="00475877" w:rsidRPr="000450DB">
        <w:rPr>
          <w:rFonts w:ascii="Times New Roman" w:hAnsi="Times New Roman" w:cs="Times New Roman"/>
          <w:sz w:val="24"/>
          <w:szCs w:val="24"/>
        </w:rPr>
        <w:t>surat</w:t>
      </w:r>
      <w:proofErr w:type="gramEnd"/>
      <w:r w:rsidR="00475877" w:rsidRPr="000450DB">
        <w:rPr>
          <w:rFonts w:ascii="Times New Roman" w:hAnsi="Times New Roman" w:cs="Times New Roman"/>
          <w:sz w:val="24"/>
          <w:szCs w:val="24"/>
        </w:rPr>
        <w:t xml:space="preserve"> teguran atau surat peringatan atau surat lain yang sejenis disampaikan, wajib retribusi harus melunasi retribusi yang terutang.</w:t>
      </w:r>
    </w:p>
    <w:p w:rsidR="0013437B" w:rsidRPr="0013437B" w:rsidRDefault="0013437B" w:rsidP="005F284B">
      <w:pPr>
        <w:tabs>
          <w:tab w:val="left" w:pos="360"/>
          <w:tab w:val="left" w:pos="2268"/>
        </w:tabs>
        <w:spacing w:line="120" w:lineRule="auto"/>
        <w:ind w:left="2268" w:hanging="567"/>
        <w:jc w:val="both"/>
        <w:rPr>
          <w:szCs w:val="24"/>
        </w:rPr>
      </w:pPr>
    </w:p>
    <w:p w:rsidR="00475877" w:rsidRPr="000450DB" w:rsidRDefault="00475877" w:rsidP="005F284B">
      <w:pPr>
        <w:pStyle w:val="ListParagraph"/>
        <w:numPr>
          <w:ilvl w:val="0"/>
          <w:numId w:val="20"/>
        </w:numPr>
        <w:tabs>
          <w:tab w:val="left" w:pos="360"/>
          <w:tab w:val="left" w:pos="2268"/>
        </w:tabs>
        <w:spacing w:after="0" w:line="24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 xml:space="preserve">Surat teguran atau </w:t>
      </w:r>
      <w:proofErr w:type="gramStart"/>
      <w:r w:rsidRPr="000450DB">
        <w:rPr>
          <w:rFonts w:ascii="Times New Roman" w:hAnsi="Times New Roman" w:cs="Times New Roman"/>
          <w:sz w:val="24"/>
          <w:szCs w:val="24"/>
        </w:rPr>
        <w:t>surat</w:t>
      </w:r>
      <w:proofErr w:type="gramEnd"/>
      <w:r w:rsidRPr="000450DB">
        <w:rPr>
          <w:rFonts w:ascii="Times New Roman" w:hAnsi="Times New Roman" w:cs="Times New Roman"/>
          <w:sz w:val="24"/>
          <w:szCs w:val="24"/>
        </w:rPr>
        <w:t xml:space="preserve"> peringatan atau surat lain yang sejenis sebagaimana dimaksud pada ayat (1) dikeluarkan oleh walikota atau pejabat yang ditunjuk.</w:t>
      </w:r>
    </w:p>
    <w:p w:rsidR="00475877" w:rsidRPr="000D432E" w:rsidRDefault="00475877" w:rsidP="000D432E">
      <w:pPr>
        <w:pStyle w:val="ListParagraph"/>
        <w:tabs>
          <w:tab w:val="left" w:pos="360"/>
          <w:tab w:val="left" w:pos="2160"/>
        </w:tabs>
        <w:spacing w:after="0" w:line="240" w:lineRule="auto"/>
        <w:ind w:left="2517"/>
        <w:jc w:val="both"/>
        <w:rPr>
          <w:rFonts w:ascii="Times New Roman" w:hAnsi="Times New Roman" w:cs="Times New Roman"/>
          <w:sz w:val="20"/>
          <w:szCs w:val="20"/>
        </w:rPr>
      </w:pPr>
    </w:p>
    <w:p w:rsidR="00475877" w:rsidRDefault="00475877" w:rsidP="0013437B">
      <w:pPr>
        <w:tabs>
          <w:tab w:val="left" w:pos="360"/>
          <w:tab w:val="left" w:pos="2160"/>
        </w:tabs>
        <w:jc w:val="center"/>
        <w:rPr>
          <w:b/>
          <w:szCs w:val="24"/>
        </w:rPr>
      </w:pPr>
      <w:r w:rsidRPr="0013437B">
        <w:rPr>
          <w:b/>
          <w:szCs w:val="24"/>
        </w:rPr>
        <w:t>BAB XIII</w:t>
      </w:r>
    </w:p>
    <w:p w:rsidR="0013437B" w:rsidRPr="0013437B" w:rsidRDefault="0013437B" w:rsidP="0013437B">
      <w:pPr>
        <w:tabs>
          <w:tab w:val="left" w:pos="360"/>
          <w:tab w:val="left" w:pos="2160"/>
        </w:tabs>
        <w:spacing w:line="120" w:lineRule="auto"/>
        <w:jc w:val="center"/>
        <w:rPr>
          <w:b/>
          <w:szCs w:val="24"/>
        </w:rPr>
      </w:pPr>
    </w:p>
    <w:p w:rsidR="00F401E3" w:rsidRPr="0013437B" w:rsidRDefault="00475877" w:rsidP="0013437B">
      <w:pPr>
        <w:tabs>
          <w:tab w:val="left" w:pos="360"/>
          <w:tab w:val="left" w:pos="2160"/>
        </w:tabs>
        <w:jc w:val="center"/>
        <w:rPr>
          <w:b/>
          <w:szCs w:val="24"/>
        </w:rPr>
      </w:pPr>
      <w:r w:rsidRPr="0013437B">
        <w:rPr>
          <w:b/>
          <w:szCs w:val="24"/>
        </w:rPr>
        <w:t>PENGURANGAN, KERINGANAN</w:t>
      </w:r>
    </w:p>
    <w:p w:rsidR="00FD66C0" w:rsidRDefault="0013437B" w:rsidP="0013437B">
      <w:pPr>
        <w:tabs>
          <w:tab w:val="left" w:pos="360"/>
          <w:tab w:val="left" w:pos="2160"/>
        </w:tabs>
        <w:jc w:val="center"/>
        <w:rPr>
          <w:b/>
          <w:szCs w:val="24"/>
        </w:rPr>
      </w:pPr>
      <w:r>
        <w:rPr>
          <w:b/>
          <w:szCs w:val="24"/>
        </w:rPr>
        <w:t>PEMBESARAN RETRIBUSI</w:t>
      </w:r>
    </w:p>
    <w:p w:rsidR="0013437B" w:rsidRPr="002B2F62" w:rsidRDefault="0013437B" w:rsidP="0013437B">
      <w:pPr>
        <w:tabs>
          <w:tab w:val="left" w:pos="360"/>
          <w:tab w:val="left" w:pos="2160"/>
        </w:tabs>
        <w:spacing w:line="120" w:lineRule="auto"/>
        <w:jc w:val="center"/>
        <w:rPr>
          <w:b/>
          <w:sz w:val="16"/>
          <w:szCs w:val="16"/>
        </w:rPr>
      </w:pPr>
    </w:p>
    <w:p w:rsidR="00475877" w:rsidRPr="0013437B" w:rsidRDefault="00475877" w:rsidP="0013437B">
      <w:pPr>
        <w:tabs>
          <w:tab w:val="left" w:pos="360"/>
          <w:tab w:val="left" w:pos="2160"/>
        </w:tabs>
        <w:jc w:val="center"/>
        <w:rPr>
          <w:b/>
          <w:szCs w:val="24"/>
        </w:rPr>
      </w:pPr>
      <w:r w:rsidRPr="0013437B">
        <w:rPr>
          <w:b/>
          <w:szCs w:val="24"/>
        </w:rPr>
        <w:t>Pasal 16</w:t>
      </w:r>
    </w:p>
    <w:p w:rsidR="0013437B" w:rsidRPr="000D432E" w:rsidRDefault="0013437B" w:rsidP="000D432E">
      <w:pPr>
        <w:tabs>
          <w:tab w:val="left" w:pos="360"/>
          <w:tab w:val="left" w:pos="2160"/>
        </w:tabs>
        <w:jc w:val="both"/>
        <w:rPr>
          <w:sz w:val="20"/>
        </w:rPr>
      </w:pPr>
    </w:p>
    <w:p w:rsidR="00475877" w:rsidRDefault="00475877" w:rsidP="002B2F62">
      <w:pPr>
        <w:pStyle w:val="ListParagraph"/>
        <w:numPr>
          <w:ilvl w:val="0"/>
          <w:numId w:val="21"/>
        </w:numPr>
        <w:tabs>
          <w:tab w:val="left" w:pos="360"/>
          <w:tab w:val="left" w:pos="2268"/>
        </w:tabs>
        <w:spacing w:after="0" w:line="24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 xml:space="preserve">Walikota dapat </w:t>
      </w:r>
      <w:proofErr w:type="gramStart"/>
      <w:r w:rsidRPr="000450DB">
        <w:rPr>
          <w:rFonts w:ascii="Times New Roman" w:hAnsi="Times New Roman" w:cs="Times New Roman"/>
          <w:sz w:val="24"/>
          <w:szCs w:val="24"/>
        </w:rPr>
        <w:t>memberikan  dan</w:t>
      </w:r>
      <w:proofErr w:type="gramEnd"/>
      <w:r w:rsidRPr="000450DB">
        <w:rPr>
          <w:rFonts w:ascii="Times New Roman" w:hAnsi="Times New Roman" w:cs="Times New Roman"/>
          <w:sz w:val="24"/>
          <w:szCs w:val="24"/>
        </w:rPr>
        <w:t xml:space="preserve"> pem</w:t>
      </w:r>
      <w:r w:rsidR="000D432E">
        <w:rPr>
          <w:rFonts w:ascii="Times New Roman" w:hAnsi="Times New Roman" w:cs="Times New Roman"/>
          <w:sz w:val="24"/>
          <w:szCs w:val="24"/>
        </w:rPr>
        <w:t>-</w:t>
      </w:r>
      <w:r w:rsidRPr="000450DB">
        <w:rPr>
          <w:rFonts w:ascii="Times New Roman" w:hAnsi="Times New Roman" w:cs="Times New Roman"/>
          <w:sz w:val="24"/>
          <w:szCs w:val="24"/>
        </w:rPr>
        <w:t>bebasan retribusi.</w:t>
      </w:r>
    </w:p>
    <w:p w:rsidR="00AB122A" w:rsidRPr="000450DB" w:rsidRDefault="00AB122A" w:rsidP="002B2F62">
      <w:pPr>
        <w:pStyle w:val="ListParagraph"/>
        <w:tabs>
          <w:tab w:val="left" w:pos="360"/>
          <w:tab w:val="left" w:pos="2268"/>
        </w:tabs>
        <w:spacing w:after="0" w:line="12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75877" w:rsidRDefault="00475877" w:rsidP="002B2F62">
      <w:pPr>
        <w:pStyle w:val="ListParagraph"/>
        <w:numPr>
          <w:ilvl w:val="0"/>
          <w:numId w:val="21"/>
        </w:numPr>
        <w:tabs>
          <w:tab w:val="left" w:pos="360"/>
          <w:tab w:val="left" w:pos="2268"/>
        </w:tabs>
        <w:spacing w:after="0" w:line="24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>Pengurangan</w:t>
      </w:r>
      <w:proofErr w:type="gramStart"/>
      <w:r w:rsidRPr="000450DB">
        <w:rPr>
          <w:rFonts w:ascii="Times New Roman" w:hAnsi="Times New Roman" w:cs="Times New Roman"/>
          <w:sz w:val="24"/>
          <w:szCs w:val="24"/>
        </w:rPr>
        <w:t>,keringanan</w:t>
      </w:r>
      <w:proofErr w:type="gramEnd"/>
      <w:r w:rsidRPr="000450DB">
        <w:rPr>
          <w:rFonts w:ascii="Times New Roman" w:hAnsi="Times New Roman" w:cs="Times New Roman"/>
          <w:sz w:val="24"/>
          <w:szCs w:val="24"/>
        </w:rPr>
        <w:t>, dan pembebasan sebagaiman dimaksud pada ayat (1) diberikan dengan memperhatikan kemam</w:t>
      </w:r>
      <w:r w:rsidR="000D432E">
        <w:rPr>
          <w:rFonts w:ascii="Times New Roman" w:hAnsi="Times New Roman" w:cs="Times New Roman"/>
          <w:sz w:val="24"/>
          <w:szCs w:val="24"/>
        </w:rPr>
        <w:t>-</w:t>
      </w:r>
      <w:r w:rsidRPr="000450DB">
        <w:rPr>
          <w:rFonts w:ascii="Times New Roman" w:hAnsi="Times New Roman" w:cs="Times New Roman"/>
          <w:sz w:val="24"/>
          <w:szCs w:val="24"/>
        </w:rPr>
        <w:t>puan wajib Retribusi.</w:t>
      </w:r>
    </w:p>
    <w:p w:rsidR="00AB122A" w:rsidRPr="00AB122A" w:rsidRDefault="00AB122A" w:rsidP="002B2F62">
      <w:pPr>
        <w:tabs>
          <w:tab w:val="left" w:pos="360"/>
          <w:tab w:val="left" w:pos="2268"/>
        </w:tabs>
        <w:spacing w:line="120" w:lineRule="auto"/>
        <w:ind w:left="2268" w:hanging="567"/>
        <w:jc w:val="both"/>
        <w:rPr>
          <w:szCs w:val="24"/>
        </w:rPr>
      </w:pPr>
    </w:p>
    <w:p w:rsidR="002B2F62" w:rsidRPr="000D432E" w:rsidRDefault="00475877" w:rsidP="002B2F62">
      <w:pPr>
        <w:pStyle w:val="ListParagraph"/>
        <w:numPr>
          <w:ilvl w:val="0"/>
          <w:numId w:val="21"/>
        </w:numPr>
        <w:tabs>
          <w:tab w:val="left" w:pos="360"/>
          <w:tab w:val="left" w:pos="2268"/>
        </w:tabs>
        <w:spacing w:after="0" w:line="24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lastRenderedPageBreak/>
        <w:t xml:space="preserve">Tata </w:t>
      </w:r>
      <w:proofErr w:type="gramStart"/>
      <w:r w:rsidRPr="000450DB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0450DB">
        <w:rPr>
          <w:rFonts w:ascii="Times New Roman" w:hAnsi="Times New Roman" w:cs="Times New Roman"/>
          <w:sz w:val="24"/>
          <w:szCs w:val="24"/>
        </w:rPr>
        <w:t xml:space="preserve"> pengurangan, keringanan, dan pembebasan retribusi ditetapkan oleh </w:t>
      </w:r>
      <w:r w:rsidR="002B2F62">
        <w:rPr>
          <w:rFonts w:ascii="Times New Roman" w:hAnsi="Times New Roman" w:cs="Times New Roman"/>
          <w:sz w:val="24"/>
          <w:szCs w:val="24"/>
        </w:rPr>
        <w:t>W</w:t>
      </w:r>
      <w:r w:rsidRPr="000450DB">
        <w:rPr>
          <w:rFonts w:ascii="Times New Roman" w:hAnsi="Times New Roman" w:cs="Times New Roman"/>
          <w:sz w:val="24"/>
          <w:szCs w:val="24"/>
        </w:rPr>
        <w:t>alikota.</w:t>
      </w:r>
    </w:p>
    <w:p w:rsidR="00475877" w:rsidRPr="000D432E" w:rsidRDefault="00475877" w:rsidP="000D432E">
      <w:pPr>
        <w:tabs>
          <w:tab w:val="left" w:pos="360"/>
          <w:tab w:val="left" w:pos="2160"/>
        </w:tabs>
        <w:jc w:val="both"/>
        <w:rPr>
          <w:sz w:val="20"/>
        </w:rPr>
      </w:pPr>
    </w:p>
    <w:p w:rsidR="00475877" w:rsidRDefault="00475877" w:rsidP="00AB122A">
      <w:pPr>
        <w:tabs>
          <w:tab w:val="left" w:pos="360"/>
          <w:tab w:val="left" w:pos="2160"/>
        </w:tabs>
        <w:jc w:val="center"/>
        <w:rPr>
          <w:b/>
          <w:szCs w:val="24"/>
        </w:rPr>
      </w:pPr>
      <w:r w:rsidRPr="00AB122A">
        <w:rPr>
          <w:b/>
          <w:szCs w:val="24"/>
        </w:rPr>
        <w:t>BAB XIV</w:t>
      </w:r>
    </w:p>
    <w:p w:rsidR="00AB122A" w:rsidRPr="00AB122A" w:rsidRDefault="00AB122A" w:rsidP="00AB122A">
      <w:pPr>
        <w:tabs>
          <w:tab w:val="left" w:pos="360"/>
          <w:tab w:val="left" w:pos="2160"/>
        </w:tabs>
        <w:spacing w:line="120" w:lineRule="auto"/>
        <w:jc w:val="center"/>
        <w:rPr>
          <w:b/>
          <w:szCs w:val="24"/>
        </w:rPr>
      </w:pPr>
    </w:p>
    <w:p w:rsidR="00FD66C0" w:rsidRDefault="00AC497B" w:rsidP="00AB122A">
      <w:pPr>
        <w:tabs>
          <w:tab w:val="left" w:pos="360"/>
          <w:tab w:val="left" w:pos="2160"/>
        </w:tabs>
        <w:jc w:val="center"/>
        <w:rPr>
          <w:b/>
          <w:szCs w:val="24"/>
        </w:rPr>
      </w:pPr>
      <w:r w:rsidRPr="00AB122A">
        <w:rPr>
          <w:b/>
          <w:szCs w:val="24"/>
        </w:rPr>
        <w:t>KADALUARSA</w:t>
      </w:r>
    </w:p>
    <w:p w:rsidR="00AB122A" w:rsidRPr="00AB122A" w:rsidRDefault="00AB122A" w:rsidP="00AB122A">
      <w:pPr>
        <w:tabs>
          <w:tab w:val="left" w:pos="360"/>
          <w:tab w:val="left" w:pos="2160"/>
        </w:tabs>
        <w:spacing w:line="120" w:lineRule="auto"/>
        <w:jc w:val="center"/>
        <w:rPr>
          <w:b/>
          <w:szCs w:val="24"/>
        </w:rPr>
      </w:pPr>
    </w:p>
    <w:p w:rsidR="00AB122A" w:rsidRDefault="00AC497B" w:rsidP="00AB122A">
      <w:pPr>
        <w:tabs>
          <w:tab w:val="left" w:pos="360"/>
          <w:tab w:val="left" w:pos="2160"/>
        </w:tabs>
        <w:jc w:val="center"/>
        <w:rPr>
          <w:b/>
          <w:szCs w:val="24"/>
        </w:rPr>
      </w:pPr>
      <w:r w:rsidRPr="00AB122A">
        <w:rPr>
          <w:b/>
          <w:szCs w:val="24"/>
        </w:rPr>
        <w:t>Pasal 17</w:t>
      </w:r>
    </w:p>
    <w:p w:rsidR="00AB122A" w:rsidRPr="000D432E" w:rsidRDefault="00AB122A" w:rsidP="000D432E">
      <w:pPr>
        <w:tabs>
          <w:tab w:val="left" w:pos="360"/>
          <w:tab w:val="left" w:pos="2160"/>
        </w:tabs>
        <w:jc w:val="center"/>
        <w:rPr>
          <w:b/>
          <w:sz w:val="20"/>
        </w:rPr>
      </w:pPr>
    </w:p>
    <w:p w:rsidR="00AC497B" w:rsidRDefault="00AC497B" w:rsidP="002B2F62">
      <w:pPr>
        <w:pStyle w:val="ListParagraph"/>
        <w:numPr>
          <w:ilvl w:val="0"/>
          <w:numId w:val="22"/>
        </w:numPr>
        <w:tabs>
          <w:tab w:val="left" w:pos="360"/>
          <w:tab w:val="left" w:pos="2268"/>
        </w:tabs>
        <w:spacing w:after="0" w:line="24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>Penagihan retribusi kadaluarsa setelah melampaui jangka waktu 3 (tiga) tahun terhitung sejak saat terutangnya retribusi kecuali apabila wajib retribusi melakukan tindakan pidana di bidang retribusi.</w:t>
      </w:r>
    </w:p>
    <w:p w:rsidR="00AB122A" w:rsidRPr="000450DB" w:rsidRDefault="00AB122A" w:rsidP="002B2F62">
      <w:pPr>
        <w:pStyle w:val="ListParagraph"/>
        <w:tabs>
          <w:tab w:val="left" w:pos="360"/>
          <w:tab w:val="left" w:pos="2268"/>
        </w:tabs>
        <w:spacing w:after="0" w:line="12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C497B" w:rsidRDefault="00AC497B" w:rsidP="002B2F62">
      <w:pPr>
        <w:pStyle w:val="ListParagraph"/>
        <w:numPr>
          <w:ilvl w:val="0"/>
          <w:numId w:val="22"/>
        </w:numPr>
        <w:tabs>
          <w:tab w:val="left" w:pos="360"/>
          <w:tab w:val="left" w:pos="2268"/>
        </w:tabs>
        <w:spacing w:after="0" w:line="24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>Kadaluwarsa penagihan retribusi sebagaimana dimaksud pada ayat (1) tertangguh apabila :</w:t>
      </w:r>
    </w:p>
    <w:p w:rsidR="00AB122A" w:rsidRPr="00AB122A" w:rsidRDefault="00AB122A" w:rsidP="00AB122A">
      <w:pPr>
        <w:tabs>
          <w:tab w:val="left" w:pos="360"/>
          <w:tab w:val="left" w:pos="2410"/>
        </w:tabs>
        <w:spacing w:line="120" w:lineRule="auto"/>
        <w:jc w:val="both"/>
        <w:rPr>
          <w:szCs w:val="24"/>
        </w:rPr>
      </w:pPr>
    </w:p>
    <w:p w:rsidR="00AC497B" w:rsidRPr="000450DB" w:rsidRDefault="00AC497B" w:rsidP="002B2F62">
      <w:pPr>
        <w:pStyle w:val="ListParagraph"/>
        <w:numPr>
          <w:ilvl w:val="0"/>
          <w:numId w:val="23"/>
        </w:numPr>
        <w:tabs>
          <w:tab w:val="left" w:pos="360"/>
          <w:tab w:val="left" w:pos="2552"/>
        </w:tabs>
        <w:spacing w:after="0" w:line="240" w:lineRule="auto"/>
        <w:ind w:left="25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 xml:space="preserve">Diterbitkan </w:t>
      </w:r>
      <w:proofErr w:type="gramStart"/>
      <w:r w:rsidRPr="000450DB">
        <w:rPr>
          <w:rFonts w:ascii="Times New Roman" w:hAnsi="Times New Roman" w:cs="Times New Roman"/>
          <w:sz w:val="24"/>
          <w:szCs w:val="24"/>
        </w:rPr>
        <w:t>surat</w:t>
      </w:r>
      <w:proofErr w:type="gramEnd"/>
      <w:r w:rsidRPr="000450DB">
        <w:rPr>
          <w:rFonts w:ascii="Times New Roman" w:hAnsi="Times New Roman" w:cs="Times New Roman"/>
          <w:sz w:val="24"/>
          <w:szCs w:val="24"/>
        </w:rPr>
        <w:t xml:space="preserve"> teguran dan/atau surat paksa.</w:t>
      </w:r>
    </w:p>
    <w:p w:rsidR="00AC497B" w:rsidRPr="000450DB" w:rsidRDefault="00AC497B" w:rsidP="002B2F62">
      <w:pPr>
        <w:pStyle w:val="ListParagraph"/>
        <w:numPr>
          <w:ilvl w:val="0"/>
          <w:numId w:val="23"/>
        </w:numPr>
        <w:tabs>
          <w:tab w:val="left" w:pos="360"/>
          <w:tab w:val="left" w:pos="2552"/>
        </w:tabs>
        <w:spacing w:after="0" w:line="240" w:lineRule="auto"/>
        <w:ind w:left="25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>Ada pengakuan utang retribusi dari wajib retribusi baik langsung maupun tidak langsung.</w:t>
      </w:r>
    </w:p>
    <w:p w:rsidR="00D9112E" w:rsidRPr="000D432E" w:rsidRDefault="00D9112E" w:rsidP="000D432E">
      <w:pPr>
        <w:tabs>
          <w:tab w:val="left" w:pos="360"/>
          <w:tab w:val="left" w:pos="2160"/>
        </w:tabs>
        <w:jc w:val="both"/>
        <w:rPr>
          <w:sz w:val="20"/>
        </w:rPr>
      </w:pPr>
    </w:p>
    <w:p w:rsidR="00AC497B" w:rsidRDefault="00AC497B" w:rsidP="00AB122A">
      <w:pPr>
        <w:tabs>
          <w:tab w:val="left" w:pos="360"/>
          <w:tab w:val="left" w:pos="2160"/>
        </w:tabs>
        <w:jc w:val="center"/>
        <w:rPr>
          <w:b/>
          <w:szCs w:val="24"/>
        </w:rPr>
      </w:pPr>
      <w:r w:rsidRPr="00AB122A">
        <w:rPr>
          <w:b/>
          <w:szCs w:val="24"/>
        </w:rPr>
        <w:t>BAB XV</w:t>
      </w:r>
    </w:p>
    <w:p w:rsidR="00AB122A" w:rsidRPr="00AB122A" w:rsidRDefault="00AB122A" w:rsidP="00AB122A">
      <w:pPr>
        <w:tabs>
          <w:tab w:val="left" w:pos="360"/>
          <w:tab w:val="left" w:pos="2160"/>
        </w:tabs>
        <w:spacing w:line="120" w:lineRule="auto"/>
        <w:jc w:val="center"/>
        <w:rPr>
          <w:b/>
          <w:szCs w:val="24"/>
        </w:rPr>
      </w:pPr>
    </w:p>
    <w:p w:rsidR="00AC497B" w:rsidRPr="00AB122A" w:rsidRDefault="00AC497B" w:rsidP="00AB122A">
      <w:pPr>
        <w:tabs>
          <w:tab w:val="left" w:pos="360"/>
          <w:tab w:val="left" w:pos="2160"/>
        </w:tabs>
        <w:jc w:val="center"/>
        <w:rPr>
          <w:b/>
          <w:szCs w:val="24"/>
        </w:rPr>
      </w:pPr>
      <w:r w:rsidRPr="00AB122A">
        <w:rPr>
          <w:b/>
          <w:szCs w:val="24"/>
        </w:rPr>
        <w:t>TATA CARA PENGHAPUSAN</w:t>
      </w:r>
    </w:p>
    <w:p w:rsidR="002B2F62" w:rsidRDefault="00AC497B" w:rsidP="00AB122A">
      <w:pPr>
        <w:tabs>
          <w:tab w:val="left" w:pos="360"/>
          <w:tab w:val="left" w:pos="2160"/>
        </w:tabs>
        <w:jc w:val="center"/>
        <w:rPr>
          <w:b/>
          <w:szCs w:val="24"/>
        </w:rPr>
      </w:pPr>
      <w:r w:rsidRPr="00AB122A">
        <w:rPr>
          <w:b/>
          <w:szCs w:val="24"/>
        </w:rPr>
        <w:t xml:space="preserve">PIUTANG RETRIBUSI YANG </w:t>
      </w:r>
    </w:p>
    <w:p w:rsidR="00AB122A" w:rsidRDefault="00AC497B" w:rsidP="00AB122A">
      <w:pPr>
        <w:tabs>
          <w:tab w:val="left" w:pos="360"/>
          <w:tab w:val="left" w:pos="2160"/>
        </w:tabs>
        <w:jc w:val="center"/>
        <w:rPr>
          <w:b/>
          <w:szCs w:val="24"/>
        </w:rPr>
      </w:pPr>
      <w:r w:rsidRPr="00AB122A">
        <w:rPr>
          <w:b/>
          <w:szCs w:val="24"/>
        </w:rPr>
        <w:t>KADALUWARSA</w:t>
      </w:r>
    </w:p>
    <w:p w:rsidR="00AB122A" w:rsidRPr="00AB122A" w:rsidRDefault="00AB122A" w:rsidP="00AB122A">
      <w:pPr>
        <w:tabs>
          <w:tab w:val="left" w:pos="360"/>
          <w:tab w:val="left" w:pos="2160"/>
        </w:tabs>
        <w:spacing w:line="120" w:lineRule="auto"/>
        <w:jc w:val="center"/>
        <w:rPr>
          <w:b/>
          <w:szCs w:val="24"/>
        </w:rPr>
      </w:pPr>
    </w:p>
    <w:p w:rsidR="0066074A" w:rsidRPr="00AB122A" w:rsidRDefault="0066074A" w:rsidP="00AB122A">
      <w:pPr>
        <w:tabs>
          <w:tab w:val="left" w:pos="360"/>
          <w:tab w:val="left" w:pos="2160"/>
        </w:tabs>
        <w:jc w:val="center"/>
        <w:rPr>
          <w:b/>
          <w:szCs w:val="24"/>
        </w:rPr>
      </w:pPr>
      <w:r w:rsidRPr="00AB122A">
        <w:rPr>
          <w:b/>
          <w:szCs w:val="24"/>
        </w:rPr>
        <w:t>Pasal 18</w:t>
      </w:r>
    </w:p>
    <w:p w:rsidR="0066074A" w:rsidRPr="000D432E" w:rsidRDefault="0066074A" w:rsidP="000D432E">
      <w:pPr>
        <w:pStyle w:val="ListParagraph"/>
        <w:tabs>
          <w:tab w:val="left" w:pos="360"/>
          <w:tab w:val="left" w:pos="2160"/>
        </w:tabs>
        <w:spacing w:after="0" w:line="240" w:lineRule="auto"/>
        <w:ind w:left="2880"/>
        <w:jc w:val="both"/>
        <w:rPr>
          <w:rFonts w:ascii="Times New Roman" w:hAnsi="Times New Roman" w:cs="Times New Roman"/>
          <w:sz w:val="20"/>
          <w:szCs w:val="20"/>
        </w:rPr>
      </w:pPr>
    </w:p>
    <w:p w:rsidR="00AC497B" w:rsidRDefault="00AC497B" w:rsidP="002B2F62">
      <w:pPr>
        <w:pStyle w:val="ListParagraph"/>
        <w:numPr>
          <w:ilvl w:val="0"/>
          <w:numId w:val="24"/>
        </w:numPr>
        <w:tabs>
          <w:tab w:val="left" w:pos="360"/>
          <w:tab w:val="left" w:pos="2268"/>
        </w:tabs>
        <w:spacing w:after="0" w:line="24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>Piutang retribusi yang tidak mungkin di tagih lagi karena hak untuk melakukan penagihan sudah kadaluwarsa dapat di hapus.</w:t>
      </w:r>
    </w:p>
    <w:p w:rsidR="00AB122A" w:rsidRPr="000450DB" w:rsidRDefault="00AB122A" w:rsidP="000D432E">
      <w:pPr>
        <w:pStyle w:val="ListParagraph"/>
        <w:tabs>
          <w:tab w:val="left" w:pos="360"/>
          <w:tab w:val="left" w:pos="2268"/>
        </w:tabs>
        <w:spacing w:after="0" w:line="24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7539E" w:rsidRPr="000450DB" w:rsidRDefault="00AC497B" w:rsidP="002B2F62">
      <w:pPr>
        <w:pStyle w:val="ListParagraph"/>
        <w:numPr>
          <w:ilvl w:val="0"/>
          <w:numId w:val="24"/>
        </w:numPr>
        <w:tabs>
          <w:tab w:val="left" w:pos="360"/>
          <w:tab w:val="left" w:pos="2268"/>
        </w:tabs>
        <w:spacing w:after="0" w:line="24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lastRenderedPageBreak/>
        <w:t xml:space="preserve">Walkota menetapkan keputusan penghapusan </w:t>
      </w:r>
      <w:r w:rsidR="0066074A" w:rsidRPr="000450DB">
        <w:rPr>
          <w:rFonts w:ascii="Times New Roman" w:hAnsi="Times New Roman" w:cs="Times New Roman"/>
          <w:sz w:val="24"/>
          <w:szCs w:val="24"/>
        </w:rPr>
        <w:t>piutang retribusi daerah yang telah kadaluwarsa sebagaimana yang di maksud pada ayat (1)</w:t>
      </w:r>
      <w:r w:rsidR="00AB122A">
        <w:rPr>
          <w:rFonts w:ascii="Times New Roman" w:hAnsi="Times New Roman" w:cs="Times New Roman"/>
          <w:sz w:val="24"/>
          <w:szCs w:val="24"/>
        </w:rPr>
        <w:t>.</w:t>
      </w:r>
    </w:p>
    <w:p w:rsidR="0047539E" w:rsidRPr="000D432E" w:rsidRDefault="0047539E" w:rsidP="000D432E">
      <w:pPr>
        <w:tabs>
          <w:tab w:val="left" w:pos="360"/>
          <w:tab w:val="left" w:pos="2160"/>
        </w:tabs>
        <w:jc w:val="both"/>
        <w:rPr>
          <w:sz w:val="20"/>
        </w:rPr>
      </w:pPr>
    </w:p>
    <w:p w:rsidR="0066074A" w:rsidRDefault="0066074A" w:rsidP="00AB122A">
      <w:pPr>
        <w:tabs>
          <w:tab w:val="left" w:pos="360"/>
          <w:tab w:val="left" w:pos="2160"/>
        </w:tabs>
        <w:jc w:val="center"/>
        <w:rPr>
          <w:b/>
          <w:szCs w:val="24"/>
        </w:rPr>
      </w:pPr>
      <w:r w:rsidRPr="00AB122A">
        <w:rPr>
          <w:b/>
          <w:szCs w:val="24"/>
        </w:rPr>
        <w:t>BAB XVI</w:t>
      </w:r>
    </w:p>
    <w:p w:rsidR="00AB122A" w:rsidRPr="002B2F62" w:rsidRDefault="00AB122A" w:rsidP="00AB122A">
      <w:pPr>
        <w:tabs>
          <w:tab w:val="left" w:pos="360"/>
          <w:tab w:val="left" w:pos="2160"/>
        </w:tabs>
        <w:spacing w:line="120" w:lineRule="auto"/>
        <w:jc w:val="center"/>
        <w:rPr>
          <w:b/>
          <w:sz w:val="16"/>
          <w:szCs w:val="16"/>
        </w:rPr>
      </w:pPr>
    </w:p>
    <w:p w:rsidR="0066074A" w:rsidRDefault="0066074A" w:rsidP="00AB122A">
      <w:pPr>
        <w:tabs>
          <w:tab w:val="left" w:pos="360"/>
          <w:tab w:val="left" w:pos="2160"/>
        </w:tabs>
        <w:jc w:val="center"/>
        <w:rPr>
          <w:b/>
          <w:szCs w:val="24"/>
        </w:rPr>
      </w:pPr>
      <w:r w:rsidRPr="00AB122A">
        <w:rPr>
          <w:b/>
          <w:szCs w:val="24"/>
        </w:rPr>
        <w:t>KETENTUAN PENYIDIKAN</w:t>
      </w:r>
    </w:p>
    <w:p w:rsidR="00AB122A" w:rsidRPr="002B2F62" w:rsidRDefault="00AB122A" w:rsidP="00AB122A">
      <w:pPr>
        <w:tabs>
          <w:tab w:val="left" w:pos="360"/>
          <w:tab w:val="left" w:pos="2160"/>
        </w:tabs>
        <w:spacing w:line="120" w:lineRule="auto"/>
        <w:jc w:val="center"/>
        <w:rPr>
          <w:b/>
          <w:sz w:val="16"/>
          <w:szCs w:val="16"/>
        </w:rPr>
      </w:pPr>
    </w:p>
    <w:p w:rsidR="0047539E" w:rsidRPr="00AB122A" w:rsidRDefault="00D9112E" w:rsidP="00AB122A">
      <w:pPr>
        <w:tabs>
          <w:tab w:val="left" w:pos="360"/>
          <w:tab w:val="left" w:pos="2160"/>
        </w:tabs>
        <w:jc w:val="center"/>
        <w:rPr>
          <w:b/>
          <w:szCs w:val="24"/>
        </w:rPr>
      </w:pPr>
      <w:r w:rsidRPr="00AB122A">
        <w:rPr>
          <w:b/>
          <w:szCs w:val="24"/>
        </w:rPr>
        <w:t>Pasal 19</w:t>
      </w:r>
    </w:p>
    <w:p w:rsidR="0047539E" w:rsidRPr="000D432E" w:rsidRDefault="0047539E" w:rsidP="000D432E">
      <w:pPr>
        <w:pStyle w:val="ListParagraph"/>
        <w:tabs>
          <w:tab w:val="left" w:pos="360"/>
          <w:tab w:val="left" w:pos="2160"/>
        </w:tabs>
        <w:spacing w:after="0" w:line="240" w:lineRule="auto"/>
        <w:ind w:left="2517"/>
        <w:jc w:val="both"/>
        <w:rPr>
          <w:rFonts w:ascii="Times New Roman" w:hAnsi="Times New Roman" w:cs="Times New Roman"/>
          <w:sz w:val="20"/>
          <w:szCs w:val="20"/>
        </w:rPr>
      </w:pPr>
    </w:p>
    <w:p w:rsidR="0066074A" w:rsidRDefault="0066074A" w:rsidP="002B2F62">
      <w:pPr>
        <w:pStyle w:val="ListParagraph"/>
        <w:numPr>
          <w:ilvl w:val="0"/>
          <w:numId w:val="25"/>
        </w:numPr>
        <w:tabs>
          <w:tab w:val="left" w:pos="360"/>
          <w:tab w:val="left" w:pos="2268"/>
        </w:tabs>
        <w:spacing w:after="0" w:line="24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>Pejabat Pegawai Negeri Sipil tertentu di lingkungan Pemerintah daerah diberi wewenang khusus untuk Melakukan penyidikan tindak pidana dalam pasal 17 ayat (1) Peraturan Daerah ini, sebagaimana dimaksud dalam undang-undang Hukum Acara Pidana yang berlaku.</w:t>
      </w:r>
    </w:p>
    <w:p w:rsidR="00AB122A" w:rsidRPr="002B2F62" w:rsidRDefault="00AB122A" w:rsidP="002B2F62">
      <w:pPr>
        <w:pStyle w:val="ListParagraph"/>
        <w:tabs>
          <w:tab w:val="left" w:pos="360"/>
          <w:tab w:val="left" w:pos="2268"/>
        </w:tabs>
        <w:spacing w:after="0" w:line="120" w:lineRule="auto"/>
        <w:ind w:left="2268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66074A" w:rsidRDefault="0066074A" w:rsidP="002B2F62">
      <w:pPr>
        <w:pStyle w:val="ListParagraph"/>
        <w:numPr>
          <w:ilvl w:val="0"/>
          <w:numId w:val="25"/>
        </w:numPr>
        <w:tabs>
          <w:tab w:val="left" w:pos="360"/>
          <w:tab w:val="left" w:pos="2268"/>
        </w:tabs>
        <w:spacing w:after="0" w:line="24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>Wewenang penyidik sebagaimana di</w:t>
      </w:r>
      <w:r w:rsidR="002B2F62">
        <w:rPr>
          <w:rFonts w:ascii="Times New Roman" w:hAnsi="Times New Roman" w:cs="Times New Roman"/>
          <w:sz w:val="24"/>
          <w:szCs w:val="24"/>
        </w:rPr>
        <w:t>-</w:t>
      </w:r>
      <w:r w:rsidRPr="000450DB">
        <w:rPr>
          <w:rFonts w:ascii="Times New Roman" w:hAnsi="Times New Roman" w:cs="Times New Roman"/>
          <w:sz w:val="24"/>
          <w:szCs w:val="24"/>
        </w:rPr>
        <w:t>maksud pada ayat (1) adalah :</w:t>
      </w:r>
    </w:p>
    <w:p w:rsidR="00AB122A" w:rsidRPr="00AB122A" w:rsidRDefault="00AB122A" w:rsidP="00AB122A">
      <w:pPr>
        <w:tabs>
          <w:tab w:val="left" w:pos="360"/>
          <w:tab w:val="left" w:pos="2410"/>
        </w:tabs>
        <w:spacing w:line="120" w:lineRule="auto"/>
        <w:jc w:val="both"/>
        <w:rPr>
          <w:szCs w:val="24"/>
        </w:rPr>
      </w:pPr>
    </w:p>
    <w:p w:rsidR="00CA46D4" w:rsidRDefault="00AB122A" w:rsidP="002B2F62">
      <w:pPr>
        <w:pStyle w:val="ListParagraph"/>
        <w:numPr>
          <w:ilvl w:val="0"/>
          <w:numId w:val="26"/>
        </w:numPr>
        <w:tabs>
          <w:tab w:val="left" w:pos="360"/>
          <w:tab w:val="left" w:pos="2694"/>
        </w:tabs>
        <w:spacing w:after="0" w:line="240" w:lineRule="auto"/>
        <w:ind w:left="269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6074A" w:rsidRPr="000450DB">
        <w:rPr>
          <w:rFonts w:ascii="Times New Roman" w:hAnsi="Times New Roman" w:cs="Times New Roman"/>
          <w:sz w:val="24"/>
          <w:szCs w:val="24"/>
        </w:rPr>
        <w:t xml:space="preserve">enerima, mencari,mengumpulkan dan meneliti keterangan atau laporan berkenaan dengan tindak pidana </w:t>
      </w:r>
      <w:r w:rsidR="00315117" w:rsidRPr="000450DB">
        <w:rPr>
          <w:rFonts w:ascii="Times New Roman" w:hAnsi="Times New Roman" w:cs="Times New Roman"/>
          <w:sz w:val="24"/>
          <w:szCs w:val="24"/>
        </w:rPr>
        <w:t>di bidang retribusi tempat rekreasi dan olahraga agar keterangan atau laporan ter</w:t>
      </w:r>
      <w:r>
        <w:rPr>
          <w:rFonts w:ascii="Times New Roman" w:hAnsi="Times New Roman" w:cs="Times New Roman"/>
          <w:sz w:val="24"/>
          <w:szCs w:val="24"/>
        </w:rPr>
        <w:t>sebut menjadi lengkap dan jelas;</w:t>
      </w:r>
    </w:p>
    <w:p w:rsidR="00AB122A" w:rsidRPr="00AB122A" w:rsidRDefault="00AB122A" w:rsidP="002B2F62">
      <w:pPr>
        <w:tabs>
          <w:tab w:val="left" w:pos="360"/>
          <w:tab w:val="left" w:pos="2694"/>
        </w:tabs>
        <w:spacing w:line="120" w:lineRule="auto"/>
        <w:ind w:left="2694" w:hanging="426"/>
        <w:jc w:val="both"/>
        <w:rPr>
          <w:sz w:val="16"/>
          <w:szCs w:val="16"/>
        </w:rPr>
      </w:pPr>
    </w:p>
    <w:p w:rsidR="00315117" w:rsidRDefault="00AB122A" w:rsidP="002B2F62">
      <w:pPr>
        <w:pStyle w:val="ListParagraph"/>
        <w:numPr>
          <w:ilvl w:val="0"/>
          <w:numId w:val="26"/>
        </w:numPr>
        <w:tabs>
          <w:tab w:val="left" w:pos="360"/>
          <w:tab w:val="left" w:pos="2694"/>
        </w:tabs>
        <w:spacing w:after="0" w:line="240" w:lineRule="auto"/>
        <w:ind w:left="269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15117" w:rsidRPr="000450DB">
        <w:rPr>
          <w:rFonts w:ascii="Times New Roman" w:hAnsi="Times New Roman" w:cs="Times New Roman"/>
          <w:sz w:val="24"/>
          <w:szCs w:val="24"/>
        </w:rPr>
        <w:t>eneliti, mencari, dan mengumpulan keterangan mengenai orang pribadi atau badan tentang kebenaran perbuatan yang dilakukan sehubungan dengan tindak pidana di b</w:t>
      </w:r>
      <w:r w:rsidR="002B2F62">
        <w:rPr>
          <w:rFonts w:ascii="Times New Roman" w:hAnsi="Times New Roman" w:cs="Times New Roman"/>
          <w:sz w:val="24"/>
          <w:szCs w:val="24"/>
        </w:rPr>
        <w:t>idang retribusi tempat rekreasi;</w:t>
      </w:r>
    </w:p>
    <w:p w:rsidR="00AB122A" w:rsidRPr="002B2F62" w:rsidRDefault="00AB122A" w:rsidP="002B2F62">
      <w:pPr>
        <w:tabs>
          <w:tab w:val="left" w:pos="360"/>
          <w:tab w:val="left" w:pos="2160"/>
          <w:tab w:val="left" w:pos="2835"/>
        </w:tabs>
        <w:spacing w:line="120" w:lineRule="auto"/>
        <w:jc w:val="both"/>
        <w:rPr>
          <w:sz w:val="16"/>
          <w:szCs w:val="16"/>
        </w:rPr>
      </w:pPr>
    </w:p>
    <w:p w:rsidR="00315117" w:rsidRDefault="00AB122A" w:rsidP="002B2F62">
      <w:pPr>
        <w:pStyle w:val="ListParagraph"/>
        <w:numPr>
          <w:ilvl w:val="0"/>
          <w:numId w:val="26"/>
        </w:numPr>
        <w:tabs>
          <w:tab w:val="left" w:pos="360"/>
          <w:tab w:val="left" w:pos="2694"/>
        </w:tabs>
        <w:spacing w:after="0" w:line="240" w:lineRule="auto"/>
        <w:ind w:left="269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15117" w:rsidRPr="000450DB">
        <w:rPr>
          <w:rFonts w:ascii="Times New Roman" w:hAnsi="Times New Roman" w:cs="Times New Roman"/>
          <w:sz w:val="24"/>
          <w:szCs w:val="24"/>
        </w:rPr>
        <w:t>eminta keterangan dan bahan bukti dari  orang pribadi atau badan sehubungan dengan tindak pidana di bidang retribusi</w:t>
      </w:r>
      <w:r>
        <w:rPr>
          <w:rFonts w:ascii="Times New Roman" w:hAnsi="Times New Roman" w:cs="Times New Roman"/>
          <w:sz w:val="24"/>
          <w:szCs w:val="24"/>
        </w:rPr>
        <w:t xml:space="preserve"> tempat rekreasi dan olahraga;</w:t>
      </w:r>
    </w:p>
    <w:p w:rsidR="00AB122A" w:rsidRPr="00AB122A" w:rsidRDefault="00AB122A" w:rsidP="00AB122A">
      <w:pPr>
        <w:pStyle w:val="ListParagraph"/>
        <w:tabs>
          <w:tab w:val="left" w:pos="360"/>
          <w:tab w:val="left" w:pos="2160"/>
          <w:tab w:val="left" w:pos="2835"/>
        </w:tabs>
        <w:spacing w:after="0" w:line="120" w:lineRule="auto"/>
        <w:ind w:left="2835"/>
        <w:jc w:val="both"/>
        <w:rPr>
          <w:rFonts w:ascii="Times New Roman" w:hAnsi="Times New Roman" w:cs="Times New Roman"/>
          <w:sz w:val="16"/>
          <w:szCs w:val="16"/>
        </w:rPr>
      </w:pPr>
    </w:p>
    <w:p w:rsidR="00315117" w:rsidRDefault="00AB122A" w:rsidP="002B2F62">
      <w:pPr>
        <w:pStyle w:val="ListParagraph"/>
        <w:numPr>
          <w:ilvl w:val="0"/>
          <w:numId w:val="26"/>
        </w:numPr>
        <w:tabs>
          <w:tab w:val="left" w:pos="360"/>
          <w:tab w:val="left" w:pos="2694"/>
        </w:tabs>
        <w:spacing w:after="0" w:line="240" w:lineRule="auto"/>
        <w:ind w:left="269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315117" w:rsidRPr="000450DB">
        <w:rPr>
          <w:rFonts w:ascii="Times New Roman" w:hAnsi="Times New Roman" w:cs="Times New Roman"/>
          <w:sz w:val="24"/>
          <w:szCs w:val="24"/>
        </w:rPr>
        <w:t>emeriksa buku-buku, catatan-catatan dan dokumen-dokumen lain yang berkenaan dengan tindk pidana di b</w:t>
      </w:r>
      <w:r>
        <w:rPr>
          <w:rFonts w:ascii="Times New Roman" w:hAnsi="Times New Roman" w:cs="Times New Roman"/>
          <w:sz w:val="24"/>
          <w:szCs w:val="24"/>
        </w:rPr>
        <w:t>idang retribusi tempat rekreasi;</w:t>
      </w:r>
    </w:p>
    <w:p w:rsidR="002B2F62" w:rsidRPr="002B2F62" w:rsidRDefault="002B2F62" w:rsidP="002B2F62">
      <w:pPr>
        <w:tabs>
          <w:tab w:val="left" w:pos="360"/>
          <w:tab w:val="left" w:pos="2694"/>
        </w:tabs>
        <w:spacing w:line="120" w:lineRule="auto"/>
        <w:rPr>
          <w:szCs w:val="24"/>
        </w:rPr>
      </w:pPr>
    </w:p>
    <w:p w:rsidR="00315117" w:rsidRDefault="00AB122A" w:rsidP="002B2F62">
      <w:pPr>
        <w:pStyle w:val="ListParagraph"/>
        <w:numPr>
          <w:ilvl w:val="0"/>
          <w:numId w:val="26"/>
        </w:numPr>
        <w:tabs>
          <w:tab w:val="left" w:pos="360"/>
          <w:tab w:val="left" w:pos="2694"/>
        </w:tabs>
        <w:spacing w:after="0" w:line="240" w:lineRule="auto"/>
        <w:ind w:left="269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15117" w:rsidRPr="000450DB">
        <w:rPr>
          <w:rFonts w:ascii="Times New Roman" w:hAnsi="Times New Roman" w:cs="Times New Roman"/>
          <w:sz w:val="24"/>
          <w:szCs w:val="24"/>
        </w:rPr>
        <w:t>elakukan penggeledahan untuk mendapatkan bahan bukti pembukuan, catatan dan dokumen-dokumen lain serta melakukan penyitaa</w:t>
      </w:r>
      <w:r>
        <w:rPr>
          <w:rFonts w:ascii="Times New Roman" w:hAnsi="Times New Roman" w:cs="Times New Roman"/>
          <w:sz w:val="24"/>
          <w:szCs w:val="24"/>
        </w:rPr>
        <w:t>n terhadap bahan bukti tersebut;</w:t>
      </w:r>
    </w:p>
    <w:p w:rsidR="00AB122A" w:rsidRPr="002B2F62" w:rsidRDefault="00AB122A" w:rsidP="00AB122A">
      <w:pPr>
        <w:tabs>
          <w:tab w:val="left" w:pos="360"/>
          <w:tab w:val="left" w:pos="2160"/>
          <w:tab w:val="left" w:pos="2835"/>
        </w:tabs>
        <w:spacing w:line="120" w:lineRule="auto"/>
        <w:jc w:val="both"/>
        <w:rPr>
          <w:sz w:val="16"/>
          <w:szCs w:val="16"/>
        </w:rPr>
      </w:pPr>
    </w:p>
    <w:p w:rsidR="00C73215" w:rsidRDefault="00AB122A" w:rsidP="002B2F62">
      <w:pPr>
        <w:pStyle w:val="ListParagraph"/>
        <w:numPr>
          <w:ilvl w:val="0"/>
          <w:numId w:val="26"/>
        </w:numPr>
        <w:tabs>
          <w:tab w:val="left" w:pos="360"/>
          <w:tab w:val="left" w:pos="2694"/>
        </w:tabs>
        <w:spacing w:after="0" w:line="240" w:lineRule="auto"/>
        <w:ind w:left="269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73215" w:rsidRPr="000450DB">
        <w:rPr>
          <w:rFonts w:ascii="Times New Roman" w:hAnsi="Times New Roman" w:cs="Times New Roman"/>
          <w:sz w:val="24"/>
          <w:szCs w:val="24"/>
        </w:rPr>
        <w:t>eminta bantuan tenaga ahli dalam rangka pelaksanaan tugas penyidikan tindak pidana dib</w:t>
      </w:r>
      <w:r>
        <w:rPr>
          <w:rFonts w:ascii="Times New Roman" w:hAnsi="Times New Roman" w:cs="Times New Roman"/>
          <w:sz w:val="24"/>
          <w:szCs w:val="24"/>
        </w:rPr>
        <w:t>idang retribusi tempat rekreasi;</w:t>
      </w:r>
    </w:p>
    <w:p w:rsidR="00AB122A" w:rsidRPr="002B2F62" w:rsidRDefault="00AB122A" w:rsidP="00AB122A">
      <w:pPr>
        <w:tabs>
          <w:tab w:val="left" w:pos="360"/>
          <w:tab w:val="left" w:pos="2160"/>
          <w:tab w:val="left" w:pos="2835"/>
        </w:tabs>
        <w:spacing w:line="120" w:lineRule="auto"/>
        <w:jc w:val="both"/>
        <w:rPr>
          <w:sz w:val="16"/>
          <w:szCs w:val="16"/>
        </w:rPr>
      </w:pPr>
    </w:p>
    <w:p w:rsidR="00C73215" w:rsidRDefault="00AB122A" w:rsidP="002B2F62">
      <w:pPr>
        <w:pStyle w:val="ListParagraph"/>
        <w:numPr>
          <w:ilvl w:val="0"/>
          <w:numId w:val="26"/>
        </w:numPr>
        <w:tabs>
          <w:tab w:val="left" w:pos="360"/>
          <w:tab w:val="left" w:pos="2694"/>
        </w:tabs>
        <w:spacing w:after="0" w:line="240" w:lineRule="auto"/>
        <w:ind w:left="269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73215" w:rsidRPr="000450DB">
        <w:rPr>
          <w:rFonts w:ascii="Times New Roman" w:hAnsi="Times New Roman" w:cs="Times New Roman"/>
          <w:sz w:val="24"/>
          <w:szCs w:val="24"/>
        </w:rPr>
        <w:t>enyuruh berhenti, melarang seseorang meninggalkan ruangan atau tampat pada saat pemeriksaan sedang berlangsung dan memeriksa identitas orang dan/atau dokumen yang dibawa sebagaima</w:t>
      </w:r>
      <w:r>
        <w:rPr>
          <w:rFonts w:ascii="Times New Roman" w:hAnsi="Times New Roman" w:cs="Times New Roman"/>
          <w:sz w:val="24"/>
          <w:szCs w:val="24"/>
        </w:rPr>
        <w:t>na yang di maksud dalam huruf e;</w:t>
      </w:r>
    </w:p>
    <w:p w:rsidR="00AB122A" w:rsidRPr="002B2F62" w:rsidRDefault="00AB122A" w:rsidP="00AB122A">
      <w:pPr>
        <w:tabs>
          <w:tab w:val="left" w:pos="360"/>
          <w:tab w:val="left" w:pos="2160"/>
          <w:tab w:val="left" w:pos="2835"/>
        </w:tabs>
        <w:spacing w:line="120" w:lineRule="auto"/>
        <w:jc w:val="both"/>
        <w:rPr>
          <w:sz w:val="16"/>
          <w:szCs w:val="16"/>
        </w:rPr>
      </w:pPr>
    </w:p>
    <w:p w:rsidR="00C73215" w:rsidRDefault="00AB122A" w:rsidP="002B2F62">
      <w:pPr>
        <w:pStyle w:val="ListParagraph"/>
        <w:numPr>
          <w:ilvl w:val="0"/>
          <w:numId w:val="26"/>
        </w:numPr>
        <w:tabs>
          <w:tab w:val="left" w:pos="360"/>
          <w:tab w:val="left" w:pos="2694"/>
        </w:tabs>
        <w:spacing w:after="0" w:line="240" w:lineRule="auto"/>
        <w:ind w:left="269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73215" w:rsidRPr="000450DB">
        <w:rPr>
          <w:rFonts w:ascii="Times New Roman" w:hAnsi="Times New Roman" w:cs="Times New Roman"/>
          <w:sz w:val="24"/>
          <w:szCs w:val="24"/>
        </w:rPr>
        <w:t>emotret seseorang yang berkaitan dengan tindak pidana di b</w:t>
      </w:r>
      <w:r w:rsidR="004D0F04">
        <w:rPr>
          <w:rFonts w:ascii="Times New Roman" w:hAnsi="Times New Roman" w:cs="Times New Roman"/>
          <w:sz w:val="24"/>
          <w:szCs w:val="24"/>
        </w:rPr>
        <w:t>idang retribusi tempat rekreasi;</w:t>
      </w:r>
    </w:p>
    <w:p w:rsidR="004D0F04" w:rsidRPr="002B2F62" w:rsidRDefault="004D0F04" w:rsidP="004D0F04">
      <w:pPr>
        <w:tabs>
          <w:tab w:val="left" w:pos="360"/>
          <w:tab w:val="left" w:pos="2160"/>
          <w:tab w:val="left" w:pos="2835"/>
        </w:tabs>
        <w:spacing w:line="120" w:lineRule="auto"/>
        <w:jc w:val="both"/>
        <w:rPr>
          <w:sz w:val="16"/>
          <w:szCs w:val="16"/>
        </w:rPr>
      </w:pPr>
    </w:p>
    <w:p w:rsidR="00C73215" w:rsidRDefault="00AB122A" w:rsidP="002B2F62">
      <w:pPr>
        <w:pStyle w:val="ListParagraph"/>
        <w:numPr>
          <w:ilvl w:val="0"/>
          <w:numId w:val="26"/>
        </w:numPr>
        <w:tabs>
          <w:tab w:val="left" w:pos="360"/>
          <w:tab w:val="left" w:pos="2694"/>
        </w:tabs>
        <w:spacing w:after="0" w:line="240" w:lineRule="auto"/>
        <w:ind w:left="269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73215" w:rsidRPr="000450DB">
        <w:rPr>
          <w:rFonts w:ascii="Times New Roman" w:hAnsi="Times New Roman" w:cs="Times New Roman"/>
          <w:sz w:val="24"/>
          <w:szCs w:val="24"/>
        </w:rPr>
        <w:t>emanggil orang untuk untuk didengar keterangannya dan dierik</w:t>
      </w:r>
      <w:r w:rsidR="004D0F04">
        <w:rPr>
          <w:rFonts w:ascii="Times New Roman" w:hAnsi="Times New Roman" w:cs="Times New Roman"/>
          <w:sz w:val="24"/>
          <w:szCs w:val="24"/>
        </w:rPr>
        <w:t>sa sebagai tersangka atau saksi;</w:t>
      </w:r>
    </w:p>
    <w:p w:rsidR="004D0F04" w:rsidRPr="002B2F62" w:rsidRDefault="004D0F04" w:rsidP="004D0F04">
      <w:pPr>
        <w:tabs>
          <w:tab w:val="left" w:pos="360"/>
          <w:tab w:val="left" w:pos="2160"/>
          <w:tab w:val="left" w:pos="2835"/>
        </w:tabs>
        <w:spacing w:line="120" w:lineRule="auto"/>
        <w:jc w:val="both"/>
        <w:rPr>
          <w:sz w:val="16"/>
          <w:szCs w:val="16"/>
        </w:rPr>
      </w:pPr>
    </w:p>
    <w:p w:rsidR="00C73215" w:rsidRDefault="00AB122A" w:rsidP="002B2F62">
      <w:pPr>
        <w:pStyle w:val="ListParagraph"/>
        <w:numPr>
          <w:ilvl w:val="0"/>
          <w:numId w:val="26"/>
        </w:numPr>
        <w:tabs>
          <w:tab w:val="left" w:pos="360"/>
          <w:tab w:val="left" w:pos="2694"/>
        </w:tabs>
        <w:spacing w:after="0" w:line="240" w:lineRule="auto"/>
        <w:ind w:left="269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D0F04">
        <w:rPr>
          <w:rFonts w:ascii="Times New Roman" w:hAnsi="Times New Roman" w:cs="Times New Roman"/>
          <w:sz w:val="24"/>
          <w:szCs w:val="24"/>
        </w:rPr>
        <w:t>enghentikan penyidikan;</w:t>
      </w:r>
    </w:p>
    <w:p w:rsidR="004D0F04" w:rsidRPr="002B2F62" w:rsidRDefault="004D0F04" w:rsidP="004D0F04">
      <w:pPr>
        <w:tabs>
          <w:tab w:val="left" w:pos="360"/>
          <w:tab w:val="left" w:pos="2160"/>
          <w:tab w:val="left" w:pos="2835"/>
        </w:tabs>
        <w:spacing w:line="120" w:lineRule="auto"/>
        <w:jc w:val="both"/>
        <w:rPr>
          <w:sz w:val="16"/>
          <w:szCs w:val="16"/>
        </w:rPr>
      </w:pPr>
    </w:p>
    <w:p w:rsidR="00C73215" w:rsidRPr="000450DB" w:rsidRDefault="00AB122A" w:rsidP="002B2F62">
      <w:pPr>
        <w:pStyle w:val="ListParagraph"/>
        <w:numPr>
          <w:ilvl w:val="0"/>
          <w:numId w:val="26"/>
        </w:numPr>
        <w:tabs>
          <w:tab w:val="left" w:pos="360"/>
          <w:tab w:val="left" w:pos="2694"/>
        </w:tabs>
        <w:spacing w:after="0" w:line="240" w:lineRule="auto"/>
        <w:ind w:left="269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C73215" w:rsidRPr="000450DB">
        <w:rPr>
          <w:rFonts w:ascii="Times New Roman" w:hAnsi="Times New Roman" w:cs="Times New Roman"/>
          <w:sz w:val="24"/>
          <w:szCs w:val="24"/>
        </w:rPr>
        <w:t>elakukan</w:t>
      </w:r>
      <w:proofErr w:type="gramEnd"/>
      <w:r w:rsidR="00C73215" w:rsidRPr="000450DB">
        <w:rPr>
          <w:rFonts w:ascii="Times New Roman" w:hAnsi="Times New Roman" w:cs="Times New Roman"/>
          <w:sz w:val="24"/>
          <w:szCs w:val="24"/>
        </w:rPr>
        <w:t xml:space="preserve"> tindakan lain yang dianggap perlu untuk kelancaran penyidikan tindak pidana di bidang retr</w:t>
      </w:r>
      <w:r>
        <w:rPr>
          <w:rFonts w:ascii="Times New Roman" w:hAnsi="Times New Roman" w:cs="Times New Roman"/>
          <w:sz w:val="24"/>
          <w:szCs w:val="24"/>
        </w:rPr>
        <w:t>ibusi tempat rekreasi menurut hu</w:t>
      </w:r>
      <w:r w:rsidR="00C73215" w:rsidRPr="000450DB">
        <w:rPr>
          <w:rFonts w:ascii="Times New Roman" w:hAnsi="Times New Roman" w:cs="Times New Roman"/>
          <w:sz w:val="24"/>
          <w:szCs w:val="24"/>
        </w:rPr>
        <w:t>kum yang dapat dip</w:t>
      </w:r>
      <w:r w:rsidR="002B2F62">
        <w:rPr>
          <w:rFonts w:ascii="Times New Roman" w:hAnsi="Times New Roman" w:cs="Times New Roman"/>
          <w:sz w:val="24"/>
          <w:szCs w:val="24"/>
        </w:rPr>
        <w:t>e</w:t>
      </w:r>
      <w:r w:rsidR="00C73215" w:rsidRPr="000450DB">
        <w:rPr>
          <w:rFonts w:ascii="Times New Roman" w:hAnsi="Times New Roman" w:cs="Times New Roman"/>
          <w:sz w:val="24"/>
          <w:szCs w:val="24"/>
        </w:rPr>
        <w:t>rtanggungjawabakan.</w:t>
      </w:r>
    </w:p>
    <w:p w:rsidR="002B2F62" w:rsidRDefault="002B2F62">
      <w:pPr>
        <w:spacing w:after="200" w:line="276" w:lineRule="auto"/>
        <w:rPr>
          <w:szCs w:val="24"/>
        </w:rPr>
      </w:pPr>
    </w:p>
    <w:p w:rsidR="005464CD" w:rsidRPr="000450DB" w:rsidRDefault="005464CD" w:rsidP="002B2F62">
      <w:pPr>
        <w:pStyle w:val="ListParagraph"/>
        <w:numPr>
          <w:ilvl w:val="0"/>
          <w:numId w:val="25"/>
        </w:numPr>
        <w:tabs>
          <w:tab w:val="left" w:pos="360"/>
          <w:tab w:val="left" w:pos="2268"/>
        </w:tabs>
        <w:spacing w:after="0" w:line="24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lastRenderedPageBreak/>
        <w:t>Pen</w:t>
      </w:r>
      <w:r w:rsidR="0047539E" w:rsidRPr="000450DB">
        <w:rPr>
          <w:rFonts w:ascii="Times New Roman" w:hAnsi="Times New Roman" w:cs="Times New Roman"/>
          <w:sz w:val="24"/>
          <w:szCs w:val="24"/>
        </w:rPr>
        <w:t>y</w:t>
      </w:r>
      <w:r w:rsidRPr="000450DB">
        <w:rPr>
          <w:rFonts w:ascii="Times New Roman" w:hAnsi="Times New Roman" w:cs="Times New Roman"/>
          <w:sz w:val="24"/>
          <w:szCs w:val="24"/>
        </w:rPr>
        <w:t xml:space="preserve">idik sebagaimana dimaksud pada ayat (1) memberitahukan dimulainya peyidikan dan menyampaikan hasil penyidikannya kepada penuntut umum, sesuai dengan ketentuan yang diatur dalam </w:t>
      </w:r>
      <w:r w:rsidR="002B2F62">
        <w:rPr>
          <w:rFonts w:ascii="Times New Roman" w:hAnsi="Times New Roman" w:cs="Times New Roman"/>
          <w:sz w:val="24"/>
          <w:szCs w:val="24"/>
        </w:rPr>
        <w:t>U</w:t>
      </w:r>
      <w:r w:rsidRPr="000450DB">
        <w:rPr>
          <w:rFonts w:ascii="Times New Roman" w:hAnsi="Times New Roman" w:cs="Times New Roman"/>
          <w:sz w:val="24"/>
          <w:szCs w:val="24"/>
        </w:rPr>
        <w:t>ndang-</w:t>
      </w:r>
      <w:r w:rsidR="002B2F62">
        <w:rPr>
          <w:rFonts w:ascii="Times New Roman" w:hAnsi="Times New Roman" w:cs="Times New Roman"/>
          <w:sz w:val="24"/>
          <w:szCs w:val="24"/>
        </w:rPr>
        <w:t>U</w:t>
      </w:r>
      <w:r w:rsidRPr="000450DB">
        <w:rPr>
          <w:rFonts w:ascii="Times New Roman" w:hAnsi="Times New Roman" w:cs="Times New Roman"/>
          <w:sz w:val="24"/>
          <w:szCs w:val="24"/>
        </w:rPr>
        <w:t>ndang Hukum Acara Pidana yang berlaku.</w:t>
      </w:r>
    </w:p>
    <w:p w:rsidR="005464CD" w:rsidRPr="000D432E" w:rsidRDefault="005464CD" w:rsidP="000450DB">
      <w:pPr>
        <w:pStyle w:val="ListParagraph"/>
        <w:tabs>
          <w:tab w:val="left" w:pos="360"/>
          <w:tab w:val="left" w:pos="2160"/>
        </w:tabs>
        <w:spacing w:after="0" w:line="240" w:lineRule="auto"/>
        <w:ind w:left="2520"/>
        <w:jc w:val="both"/>
        <w:rPr>
          <w:rFonts w:ascii="Times New Roman" w:hAnsi="Times New Roman" w:cs="Times New Roman"/>
          <w:sz w:val="20"/>
          <w:szCs w:val="20"/>
        </w:rPr>
      </w:pPr>
    </w:p>
    <w:p w:rsidR="005464CD" w:rsidRDefault="005464CD" w:rsidP="004D0F04">
      <w:pPr>
        <w:tabs>
          <w:tab w:val="left" w:pos="360"/>
          <w:tab w:val="left" w:pos="2160"/>
        </w:tabs>
        <w:jc w:val="center"/>
        <w:rPr>
          <w:b/>
          <w:szCs w:val="24"/>
        </w:rPr>
      </w:pPr>
      <w:r w:rsidRPr="004D0F04">
        <w:rPr>
          <w:b/>
          <w:szCs w:val="24"/>
        </w:rPr>
        <w:t>BAB XVII</w:t>
      </w:r>
    </w:p>
    <w:p w:rsidR="004D0F04" w:rsidRPr="004D0F04" w:rsidRDefault="004D0F04" w:rsidP="004D0F04">
      <w:pPr>
        <w:tabs>
          <w:tab w:val="left" w:pos="360"/>
          <w:tab w:val="left" w:pos="2160"/>
        </w:tabs>
        <w:spacing w:line="120" w:lineRule="auto"/>
        <w:jc w:val="center"/>
        <w:rPr>
          <w:b/>
          <w:szCs w:val="24"/>
        </w:rPr>
      </w:pPr>
    </w:p>
    <w:p w:rsidR="005464CD" w:rsidRDefault="005464CD" w:rsidP="004D0F04">
      <w:pPr>
        <w:tabs>
          <w:tab w:val="left" w:pos="360"/>
          <w:tab w:val="left" w:pos="2160"/>
        </w:tabs>
        <w:jc w:val="center"/>
        <w:rPr>
          <w:b/>
          <w:szCs w:val="24"/>
        </w:rPr>
      </w:pPr>
      <w:r w:rsidRPr="004D0F04">
        <w:rPr>
          <w:b/>
          <w:szCs w:val="24"/>
        </w:rPr>
        <w:t>KETENTUAN PIDANA</w:t>
      </w:r>
    </w:p>
    <w:p w:rsidR="004D0F04" w:rsidRPr="004D0F04" w:rsidRDefault="004D0F04" w:rsidP="004D0F04">
      <w:pPr>
        <w:tabs>
          <w:tab w:val="left" w:pos="360"/>
          <w:tab w:val="left" w:pos="2160"/>
        </w:tabs>
        <w:spacing w:line="120" w:lineRule="auto"/>
        <w:jc w:val="center"/>
        <w:rPr>
          <w:b/>
          <w:szCs w:val="24"/>
        </w:rPr>
      </w:pPr>
    </w:p>
    <w:p w:rsidR="005464CD" w:rsidRPr="004D0F04" w:rsidRDefault="005464CD" w:rsidP="004D0F04">
      <w:pPr>
        <w:tabs>
          <w:tab w:val="left" w:pos="360"/>
          <w:tab w:val="left" w:pos="2160"/>
        </w:tabs>
        <w:jc w:val="center"/>
        <w:rPr>
          <w:b/>
          <w:szCs w:val="24"/>
        </w:rPr>
      </w:pPr>
      <w:r w:rsidRPr="004D0F04">
        <w:rPr>
          <w:b/>
          <w:szCs w:val="24"/>
        </w:rPr>
        <w:t>Pasal 20</w:t>
      </w:r>
    </w:p>
    <w:p w:rsidR="0047539E" w:rsidRPr="000D432E" w:rsidRDefault="0047539E" w:rsidP="000D432E">
      <w:pPr>
        <w:pStyle w:val="ListParagraph"/>
        <w:tabs>
          <w:tab w:val="left" w:pos="360"/>
          <w:tab w:val="left" w:pos="2160"/>
        </w:tabs>
        <w:spacing w:after="0" w:line="240" w:lineRule="auto"/>
        <w:ind w:left="2517"/>
        <w:jc w:val="both"/>
        <w:rPr>
          <w:rFonts w:ascii="Times New Roman" w:hAnsi="Times New Roman" w:cs="Times New Roman"/>
          <w:sz w:val="20"/>
          <w:szCs w:val="20"/>
        </w:rPr>
      </w:pPr>
    </w:p>
    <w:p w:rsidR="005464CD" w:rsidRDefault="005464CD" w:rsidP="002B2F62">
      <w:pPr>
        <w:pStyle w:val="ListParagraph"/>
        <w:numPr>
          <w:ilvl w:val="0"/>
          <w:numId w:val="27"/>
        </w:numPr>
        <w:tabs>
          <w:tab w:val="left" w:pos="360"/>
          <w:tab w:val="left" w:pos="2268"/>
        </w:tabs>
        <w:spacing w:after="0" w:line="24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>Setiap orang atau badan yang melanggar ketentuan sebagaimana dimaksud dalam pasal 17 ayat (1) dalam peraturan daerah ini, diancam dengan pidana kurungan paling lama 3 (tiga) bulan atau denda paling banyak Rp. 5.000.000</w:t>
      </w:r>
      <w:proofErr w:type="gramStart"/>
      <w:r w:rsidRPr="000450DB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0450DB">
        <w:rPr>
          <w:rFonts w:ascii="Times New Roman" w:hAnsi="Times New Roman" w:cs="Times New Roman"/>
          <w:sz w:val="24"/>
          <w:szCs w:val="24"/>
        </w:rPr>
        <w:t xml:space="preserve"> (lima juta rupiah).</w:t>
      </w:r>
    </w:p>
    <w:p w:rsidR="004D0F04" w:rsidRPr="000450DB" w:rsidRDefault="004D0F04" w:rsidP="002B2F62">
      <w:pPr>
        <w:pStyle w:val="ListParagraph"/>
        <w:tabs>
          <w:tab w:val="left" w:pos="360"/>
          <w:tab w:val="left" w:pos="2268"/>
        </w:tabs>
        <w:spacing w:after="0" w:line="12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464CD" w:rsidRPr="000450DB" w:rsidRDefault="005464CD" w:rsidP="002B2F62">
      <w:pPr>
        <w:pStyle w:val="ListParagraph"/>
        <w:numPr>
          <w:ilvl w:val="0"/>
          <w:numId w:val="27"/>
        </w:numPr>
        <w:tabs>
          <w:tab w:val="left" w:pos="360"/>
          <w:tab w:val="left" w:pos="2268"/>
        </w:tabs>
        <w:spacing w:after="0" w:line="24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0DB">
        <w:rPr>
          <w:rFonts w:ascii="Times New Roman" w:hAnsi="Times New Roman" w:cs="Times New Roman"/>
          <w:sz w:val="24"/>
          <w:szCs w:val="24"/>
        </w:rPr>
        <w:t>Tindak pidana sebagaimana dimaksud pada ayat (1) adalah pelanggaran.</w:t>
      </w:r>
    </w:p>
    <w:p w:rsidR="005464CD" w:rsidRPr="002B2F62" w:rsidRDefault="005464CD" w:rsidP="000D432E">
      <w:pPr>
        <w:tabs>
          <w:tab w:val="left" w:pos="360"/>
          <w:tab w:val="left" w:pos="2160"/>
        </w:tabs>
        <w:jc w:val="both"/>
        <w:rPr>
          <w:sz w:val="20"/>
          <w:szCs w:val="16"/>
        </w:rPr>
      </w:pPr>
    </w:p>
    <w:p w:rsidR="005464CD" w:rsidRDefault="005464CD" w:rsidP="004D0F04">
      <w:pPr>
        <w:tabs>
          <w:tab w:val="left" w:pos="360"/>
          <w:tab w:val="left" w:pos="2160"/>
        </w:tabs>
        <w:jc w:val="center"/>
        <w:rPr>
          <w:b/>
          <w:szCs w:val="24"/>
        </w:rPr>
      </w:pPr>
      <w:r w:rsidRPr="004D0F04">
        <w:rPr>
          <w:b/>
          <w:szCs w:val="24"/>
        </w:rPr>
        <w:t>BAB XVIII</w:t>
      </w:r>
    </w:p>
    <w:p w:rsidR="004D0F04" w:rsidRPr="004D0F04" w:rsidRDefault="004D0F04" w:rsidP="004D0F04">
      <w:pPr>
        <w:tabs>
          <w:tab w:val="left" w:pos="360"/>
          <w:tab w:val="left" w:pos="2160"/>
        </w:tabs>
        <w:spacing w:line="120" w:lineRule="auto"/>
        <w:jc w:val="center"/>
        <w:rPr>
          <w:b/>
          <w:szCs w:val="24"/>
        </w:rPr>
      </w:pPr>
    </w:p>
    <w:p w:rsidR="00F83038" w:rsidRDefault="005464CD" w:rsidP="004D0F04">
      <w:pPr>
        <w:tabs>
          <w:tab w:val="left" w:pos="360"/>
          <w:tab w:val="left" w:pos="2160"/>
        </w:tabs>
        <w:jc w:val="center"/>
        <w:rPr>
          <w:b/>
          <w:szCs w:val="24"/>
        </w:rPr>
      </w:pPr>
      <w:r w:rsidRPr="004D0F04">
        <w:rPr>
          <w:b/>
          <w:szCs w:val="24"/>
        </w:rPr>
        <w:t>KETENTUAN</w:t>
      </w:r>
      <w:r w:rsidR="00C73215" w:rsidRPr="004D0F04">
        <w:rPr>
          <w:b/>
          <w:szCs w:val="24"/>
        </w:rPr>
        <w:t xml:space="preserve"> </w:t>
      </w:r>
      <w:r w:rsidR="00F83038" w:rsidRPr="004D0F04">
        <w:rPr>
          <w:b/>
          <w:szCs w:val="24"/>
        </w:rPr>
        <w:t>PENUTUP</w:t>
      </w:r>
    </w:p>
    <w:p w:rsidR="004D0F04" w:rsidRPr="004D0F04" w:rsidRDefault="004D0F04" w:rsidP="004D0F04">
      <w:pPr>
        <w:tabs>
          <w:tab w:val="left" w:pos="360"/>
          <w:tab w:val="left" w:pos="2160"/>
        </w:tabs>
        <w:spacing w:line="120" w:lineRule="auto"/>
        <w:jc w:val="center"/>
        <w:rPr>
          <w:b/>
          <w:szCs w:val="24"/>
        </w:rPr>
      </w:pPr>
    </w:p>
    <w:p w:rsidR="00F83038" w:rsidRPr="004D0F04" w:rsidRDefault="002B2F62" w:rsidP="002B2F62">
      <w:pPr>
        <w:tabs>
          <w:tab w:val="left" w:pos="360"/>
        </w:tabs>
        <w:jc w:val="center"/>
        <w:rPr>
          <w:b/>
          <w:szCs w:val="24"/>
        </w:rPr>
      </w:pPr>
      <w:r>
        <w:rPr>
          <w:b/>
          <w:szCs w:val="24"/>
        </w:rPr>
        <w:t>Pasal</w:t>
      </w:r>
      <w:r w:rsidR="00F83038" w:rsidRPr="004D0F04">
        <w:rPr>
          <w:b/>
          <w:szCs w:val="24"/>
        </w:rPr>
        <w:t xml:space="preserve"> 21</w:t>
      </w:r>
    </w:p>
    <w:p w:rsidR="004D0F04" w:rsidRPr="004D0F04" w:rsidRDefault="004D0F04" w:rsidP="000D432E">
      <w:pPr>
        <w:tabs>
          <w:tab w:val="left" w:pos="360"/>
          <w:tab w:val="left" w:pos="2160"/>
        </w:tabs>
        <w:jc w:val="both"/>
        <w:rPr>
          <w:szCs w:val="24"/>
        </w:rPr>
      </w:pPr>
    </w:p>
    <w:p w:rsidR="002019E7" w:rsidRDefault="00F83038" w:rsidP="002B2F62">
      <w:pPr>
        <w:tabs>
          <w:tab w:val="left" w:pos="360"/>
          <w:tab w:val="left" w:pos="1701"/>
        </w:tabs>
        <w:ind w:left="1701"/>
        <w:jc w:val="both"/>
        <w:rPr>
          <w:szCs w:val="24"/>
        </w:rPr>
      </w:pPr>
      <w:proofErr w:type="gramStart"/>
      <w:r w:rsidRPr="000450DB">
        <w:rPr>
          <w:szCs w:val="24"/>
        </w:rPr>
        <w:t xml:space="preserve">Hal-hal yang belum diatur dalam Peraturan Daerah ini, sepanjang mengenai teknis pelaksanaannya diatur lebih lanjut dengan </w:t>
      </w:r>
      <w:r w:rsidR="004D0F04">
        <w:rPr>
          <w:szCs w:val="24"/>
        </w:rPr>
        <w:t>P</w:t>
      </w:r>
      <w:r w:rsidRPr="000450DB">
        <w:rPr>
          <w:szCs w:val="24"/>
        </w:rPr>
        <w:t xml:space="preserve">eraturan </w:t>
      </w:r>
      <w:r w:rsidR="004D0F04">
        <w:rPr>
          <w:szCs w:val="24"/>
        </w:rPr>
        <w:t>W</w:t>
      </w:r>
      <w:r w:rsidRPr="000450DB">
        <w:rPr>
          <w:szCs w:val="24"/>
        </w:rPr>
        <w:t>alikota</w:t>
      </w:r>
      <w:r w:rsidR="004D0F04">
        <w:rPr>
          <w:szCs w:val="24"/>
        </w:rPr>
        <w:t>.</w:t>
      </w:r>
      <w:proofErr w:type="gramEnd"/>
    </w:p>
    <w:p w:rsidR="002B2F62" w:rsidRPr="002B2F62" w:rsidRDefault="002B2F62">
      <w:pPr>
        <w:spacing w:after="200" w:line="276" w:lineRule="auto"/>
        <w:rPr>
          <w:sz w:val="20"/>
          <w:szCs w:val="24"/>
        </w:rPr>
      </w:pPr>
    </w:p>
    <w:p w:rsidR="002B2F62" w:rsidRPr="002B2F62" w:rsidRDefault="002B2F62">
      <w:pPr>
        <w:spacing w:after="200" w:line="276" w:lineRule="auto"/>
        <w:rPr>
          <w:sz w:val="8"/>
          <w:szCs w:val="24"/>
        </w:rPr>
      </w:pPr>
    </w:p>
    <w:p w:rsidR="002B2F62" w:rsidRDefault="002B2F62">
      <w:pPr>
        <w:spacing w:after="200" w:line="276" w:lineRule="auto"/>
        <w:rPr>
          <w:szCs w:val="24"/>
        </w:rPr>
      </w:pPr>
    </w:p>
    <w:p w:rsidR="002B2F62" w:rsidRDefault="002B2F62" w:rsidP="002B2F62">
      <w:pPr>
        <w:spacing w:after="200" w:line="276" w:lineRule="auto"/>
        <w:jc w:val="right"/>
        <w:rPr>
          <w:szCs w:val="24"/>
        </w:rPr>
      </w:pPr>
    </w:p>
    <w:p w:rsidR="004D0F04" w:rsidRPr="004D0F04" w:rsidRDefault="004D0F04" w:rsidP="004D0F04">
      <w:pPr>
        <w:tabs>
          <w:tab w:val="left" w:pos="360"/>
          <w:tab w:val="left" w:pos="1843"/>
        </w:tabs>
        <w:jc w:val="center"/>
        <w:rPr>
          <w:b/>
          <w:szCs w:val="24"/>
        </w:rPr>
      </w:pPr>
      <w:r w:rsidRPr="004D0F04">
        <w:rPr>
          <w:b/>
          <w:szCs w:val="24"/>
        </w:rPr>
        <w:lastRenderedPageBreak/>
        <w:t>Pasal 22</w:t>
      </w:r>
    </w:p>
    <w:p w:rsidR="004D0F04" w:rsidRPr="004D0F04" w:rsidRDefault="004D0F04" w:rsidP="004D0F04">
      <w:pPr>
        <w:tabs>
          <w:tab w:val="left" w:pos="360"/>
          <w:tab w:val="left" w:pos="1843"/>
        </w:tabs>
        <w:jc w:val="both"/>
        <w:rPr>
          <w:szCs w:val="24"/>
        </w:rPr>
      </w:pPr>
    </w:p>
    <w:p w:rsidR="0055448B" w:rsidRPr="000450DB" w:rsidRDefault="0055448B" w:rsidP="002B2F62">
      <w:pPr>
        <w:tabs>
          <w:tab w:val="left" w:pos="360"/>
          <w:tab w:val="left" w:pos="1701"/>
        </w:tabs>
        <w:ind w:left="1701"/>
        <w:jc w:val="both"/>
        <w:rPr>
          <w:szCs w:val="24"/>
        </w:rPr>
      </w:pPr>
      <w:proofErr w:type="gramStart"/>
      <w:r w:rsidRPr="000450DB">
        <w:rPr>
          <w:szCs w:val="24"/>
        </w:rPr>
        <w:t>Peraturan Daerah ini mulai berlaku pada tanggal diundangkan.</w:t>
      </w:r>
      <w:proofErr w:type="gramEnd"/>
    </w:p>
    <w:p w:rsidR="0055448B" w:rsidRPr="004D0F04" w:rsidRDefault="0055448B" w:rsidP="000450DB">
      <w:pPr>
        <w:ind w:left="1985"/>
        <w:jc w:val="both"/>
        <w:rPr>
          <w:sz w:val="16"/>
          <w:szCs w:val="16"/>
        </w:rPr>
      </w:pPr>
    </w:p>
    <w:p w:rsidR="0055448B" w:rsidRPr="000450DB" w:rsidRDefault="0055448B" w:rsidP="002B2F62">
      <w:pPr>
        <w:tabs>
          <w:tab w:val="left" w:pos="360"/>
          <w:tab w:val="left" w:pos="1701"/>
        </w:tabs>
        <w:ind w:left="1701"/>
        <w:jc w:val="both"/>
        <w:rPr>
          <w:szCs w:val="24"/>
        </w:rPr>
      </w:pPr>
      <w:r w:rsidRPr="000450DB">
        <w:rPr>
          <w:szCs w:val="24"/>
        </w:rPr>
        <w:t>Agar setiap orang mengetahuinya, meme</w:t>
      </w:r>
      <w:r w:rsidR="000D432E">
        <w:rPr>
          <w:szCs w:val="24"/>
        </w:rPr>
        <w:t>-</w:t>
      </w:r>
      <w:r w:rsidRPr="000450DB">
        <w:rPr>
          <w:szCs w:val="24"/>
        </w:rPr>
        <w:t xml:space="preserve">rintahkan pengundangan Peraturan Daerah ini dengan </w:t>
      </w:r>
      <w:proofErr w:type="gramStart"/>
      <w:r w:rsidRPr="000450DB">
        <w:rPr>
          <w:szCs w:val="24"/>
        </w:rPr>
        <w:t>penempatannya  dalam</w:t>
      </w:r>
      <w:proofErr w:type="gramEnd"/>
      <w:r w:rsidRPr="000450DB">
        <w:rPr>
          <w:szCs w:val="24"/>
        </w:rPr>
        <w:t xml:space="preserve"> Lembaran Daerah Kota Parepare.</w:t>
      </w:r>
    </w:p>
    <w:p w:rsidR="0055448B" w:rsidRPr="000450DB" w:rsidRDefault="0055448B" w:rsidP="000450DB">
      <w:pPr>
        <w:jc w:val="both"/>
        <w:rPr>
          <w:szCs w:val="24"/>
        </w:rPr>
      </w:pPr>
    </w:p>
    <w:p w:rsidR="00E70AF1" w:rsidRPr="000450DB" w:rsidRDefault="00E70AF1" w:rsidP="000450DB">
      <w:pPr>
        <w:jc w:val="both"/>
        <w:rPr>
          <w:szCs w:val="24"/>
        </w:rPr>
      </w:pPr>
    </w:p>
    <w:p w:rsidR="0055448B" w:rsidRPr="000D432E" w:rsidRDefault="0055448B" w:rsidP="000D432E">
      <w:pPr>
        <w:ind w:left="3261"/>
        <w:jc w:val="both"/>
        <w:rPr>
          <w:szCs w:val="24"/>
        </w:rPr>
      </w:pPr>
      <w:r w:rsidRPr="000D432E">
        <w:rPr>
          <w:szCs w:val="24"/>
        </w:rPr>
        <w:t>Ditetapkan di Parepare</w:t>
      </w:r>
    </w:p>
    <w:p w:rsidR="0055448B" w:rsidRPr="000D432E" w:rsidRDefault="0055448B" w:rsidP="000D432E">
      <w:pPr>
        <w:ind w:left="3261"/>
        <w:jc w:val="both"/>
        <w:rPr>
          <w:szCs w:val="24"/>
        </w:rPr>
      </w:pPr>
      <w:proofErr w:type="gramStart"/>
      <w:r w:rsidRPr="000D432E">
        <w:rPr>
          <w:szCs w:val="24"/>
        </w:rPr>
        <w:t>pada</w:t>
      </w:r>
      <w:proofErr w:type="gramEnd"/>
      <w:r w:rsidRPr="000D432E">
        <w:rPr>
          <w:szCs w:val="24"/>
        </w:rPr>
        <w:t xml:space="preserve"> tanggal </w:t>
      </w:r>
      <w:r w:rsidR="00674D6D" w:rsidRPr="000D432E">
        <w:rPr>
          <w:szCs w:val="24"/>
        </w:rPr>
        <w:t>25 Agustus 2009</w:t>
      </w:r>
    </w:p>
    <w:p w:rsidR="0055448B" w:rsidRPr="000D432E" w:rsidRDefault="0055448B" w:rsidP="000D432E">
      <w:pPr>
        <w:ind w:left="3261"/>
        <w:jc w:val="both"/>
        <w:rPr>
          <w:szCs w:val="24"/>
        </w:rPr>
      </w:pPr>
    </w:p>
    <w:p w:rsidR="0055448B" w:rsidRPr="000D432E" w:rsidRDefault="0055448B" w:rsidP="000D432E">
      <w:pPr>
        <w:ind w:left="3261"/>
        <w:jc w:val="both"/>
        <w:rPr>
          <w:b/>
          <w:szCs w:val="24"/>
        </w:rPr>
      </w:pPr>
      <w:r w:rsidRPr="000D432E">
        <w:rPr>
          <w:b/>
          <w:szCs w:val="24"/>
        </w:rPr>
        <w:t>WALIKOTA PAREPARE,</w:t>
      </w:r>
    </w:p>
    <w:p w:rsidR="0055448B" w:rsidRPr="000D432E" w:rsidRDefault="0055448B" w:rsidP="000D432E">
      <w:pPr>
        <w:ind w:left="3261"/>
        <w:jc w:val="both"/>
        <w:rPr>
          <w:b/>
          <w:sz w:val="20"/>
        </w:rPr>
      </w:pPr>
    </w:p>
    <w:p w:rsidR="0055448B" w:rsidRPr="00EA0006" w:rsidRDefault="000D432E" w:rsidP="000D432E">
      <w:pPr>
        <w:ind w:left="3261"/>
        <w:jc w:val="both"/>
        <w:rPr>
          <w:i/>
          <w:szCs w:val="24"/>
        </w:rPr>
      </w:pPr>
      <w:r>
        <w:rPr>
          <w:b/>
          <w:szCs w:val="24"/>
        </w:rPr>
        <w:t xml:space="preserve">               </w:t>
      </w:r>
      <w:r w:rsidRPr="00EA0006">
        <w:rPr>
          <w:i/>
          <w:szCs w:val="24"/>
        </w:rPr>
        <w:t>CAP/</w:t>
      </w:r>
      <w:r w:rsidR="0055448B" w:rsidRPr="00EA0006">
        <w:rPr>
          <w:i/>
          <w:szCs w:val="24"/>
        </w:rPr>
        <w:t>TTD</w:t>
      </w:r>
    </w:p>
    <w:p w:rsidR="0055448B" w:rsidRPr="000D432E" w:rsidRDefault="0055448B" w:rsidP="000D432E">
      <w:pPr>
        <w:ind w:left="3261"/>
        <w:jc w:val="both"/>
        <w:rPr>
          <w:b/>
          <w:sz w:val="20"/>
        </w:rPr>
      </w:pPr>
    </w:p>
    <w:p w:rsidR="0055448B" w:rsidRPr="000D432E" w:rsidRDefault="0055448B" w:rsidP="000D432E">
      <w:pPr>
        <w:ind w:left="3261"/>
        <w:jc w:val="both"/>
        <w:rPr>
          <w:sz w:val="26"/>
          <w:szCs w:val="24"/>
        </w:rPr>
      </w:pPr>
      <w:r w:rsidRPr="000D432E">
        <w:rPr>
          <w:b/>
          <w:szCs w:val="24"/>
        </w:rPr>
        <w:t>MOHAMMAD ZAIN KATOE</w:t>
      </w:r>
    </w:p>
    <w:p w:rsidR="0055448B" w:rsidRPr="000D432E" w:rsidRDefault="0055448B" w:rsidP="000450DB">
      <w:pPr>
        <w:jc w:val="both"/>
        <w:rPr>
          <w:sz w:val="26"/>
          <w:szCs w:val="24"/>
        </w:rPr>
      </w:pPr>
    </w:p>
    <w:p w:rsidR="00221893" w:rsidRPr="000D432E" w:rsidRDefault="00221893" w:rsidP="000450DB">
      <w:pPr>
        <w:jc w:val="both"/>
        <w:rPr>
          <w:sz w:val="26"/>
          <w:szCs w:val="24"/>
        </w:rPr>
      </w:pPr>
    </w:p>
    <w:p w:rsidR="0055448B" w:rsidRPr="000D432E" w:rsidRDefault="0055448B" w:rsidP="000450DB">
      <w:pPr>
        <w:jc w:val="both"/>
        <w:rPr>
          <w:szCs w:val="24"/>
        </w:rPr>
      </w:pPr>
      <w:r w:rsidRPr="000D432E">
        <w:rPr>
          <w:szCs w:val="24"/>
        </w:rPr>
        <w:t>Diundangkan di Parepare</w:t>
      </w:r>
    </w:p>
    <w:p w:rsidR="0055448B" w:rsidRPr="000D432E" w:rsidRDefault="0055448B" w:rsidP="000450DB">
      <w:pPr>
        <w:jc w:val="both"/>
        <w:rPr>
          <w:szCs w:val="24"/>
        </w:rPr>
      </w:pPr>
      <w:proofErr w:type="gramStart"/>
      <w:r w:rsidRPr="000D432E">
        <w:rPr>
          <w:szCs w:val="24"/>
        </w:rPr>
        <w:t>pada</w:t>
      </w:r>
      <w:proofErr w:type="gramEnd"/>
      <w:r w:rsidRPr="000D432E">
        <w:rPr>
          <w:szCs w:val="24"/>
        </w:rPr>
        <w:t xml:space="preserve"> tanggal </w:t>
      </w:r>
      <w:r w:rsidR="00674D6D" w:rsidRPr="000D432E">
        <w:rPr>
          <w:szCs w:val="24"/>
        </w:rPr>
        <w:t>25 Agustus 2009</w:t>
      </w:r>
    </w:p>
    <w:p w:rsidR="0055448B" w:rsidRPr="000D432E" w:rsidRDefault="0055448B" w:rsidP="000450DB">
      <w:pPr>
        <w:jc w:val="both"/>
        <w:rPr>
          <w:szCs w:val="24"/>
        </w:rPr>
      </w:pPr>
    </w:p>
    <w:p w:rsidR="0055448B" w:rsidRPr="000D432E" w:rsidRDefault="0055448B" w:rsidP="000450DB">
      <w:pPr>
        <w:jc w:val="both"/>
        <w:rPr>
          <w:b/>
          <w:szCs w:val="24"/>
        </w:rPr>
      </w:pPr>
      <w:r w:rsidRPr="000D432E">
        <w:rPr>
          <w:b/>
          <w:szCs w:val="24"/>
        </w:rPr>
        <w:t>SEKRETARIS DAERAH KOTA PAREPARE</w:t>
      </w:r>
      <w:r w:rsidR="006D70DB">
        <w:rPr>
          <w:b/>
          <w:szCs w:val="24"/>
        </w:rPr>
        <w:t>,</w:t>
      </w:r>
    </w:p>
    <w:p w:rsidR="0055448B" w:rsidRPr="000D432E" w:rsidRDefault="0055448B" w:rsidP="000450DB">
      <w:pPr>
        <w:jc w:val="both"/>
        <w:rPr>
          <w:b/>
          <w:sz w:val="20"/>
        </w:rPr>
      </w:pPr>
    </w:p>
    <w:p w:rsidR="0055448B" w:rsidRPr="00EA0006" w:rsidRDefault="0055448B" w:rsidP="000450DB">
      <w:pPr>
        <w:jc w:val="both"/>
        <w:rPr>
          <w:szCs w:val="24"/>
        </w:rPr>
      </w:pPr>
      <w:r w:rsidRPr="000D432E">
        <w:rPr>
          <w:b/>
          <w:szCs w:val="24"/>
        </w:rPr>
        <w:t xml:space="preserve">  </w:t>
      </w:r>
      <w:r w:rsidR="001205F3" w:rsidRPr="000D432E">
        <w:rPr>
          <w:b/>
          <w:szCs w:val="24"/>
        </w:rPr>
        <w:t xml:space="preserve">                          </w:t>
      </w:r>
      <w:r w:rsidR="002B2F62" w:rsidRPr="000D432E">
        <w:rPr>
          <w:b/>
          <w:szCs w:val="24"/>
        </w:rPr>
        <w:t xml:space="preserve"> </w:t>
      </w:r>
      <w:r w:rsidR="001205F3" w:rsidRPr="000D432E">
        <w:rPr>
          <w:b/>
          <w:szCs w:val="24"/>
        </w:rPr>
        <w:t xml:space="preserve"> </w:t>
      </w:r>
      <w:r w:rsidR="006D70DB">
        <w:rPr>
          <w:b/>
          <w:szCs w:val="24"/>
        </w:rPr>
        <w:t xml:space="preserve"> </w:t>
      </w:r>
      <w:r w:rsidR="0030324F">
        <w:rPr>
          <w:b/>
          <w:szCs w:val="24"/>
        </w:rPr>
        <w:t xml:space="preserve"> </w:t>
      </w:r>
      <w:r w:rsidR="000D432E" w:rsidRPr="00EA0006">
        <w:rPr>
          <w:i/>
          <w:szCs w:val="24"/>
        </w:rPr>
        <w:t>CAP/TTD</w:t>
      </w:r>
    </w:p>
    <w:p w:rsidR="0055448B" w:rsidRPr="000D432E" w:rsidRDefault="002B2F62" w:rsidP="000450DB">
      <w:pPr>
        <w:jc w:val="both"/>
        <w:rPr>
          <w:b/>
          <w:sz w:val="20"/>
        </w:rPr>
      </w:pPr>
      <w:r w:rsidRPr="000D432E">
        <w:rPr>
          <w:b/>
          <w:sz w:val="18"/>
          <w:szCs w:val="16"/>
        </w:rPr>
        <w:t xml:space="preserve"> </w:t>
      </w:r>
    </w:p>
    <w:p w:rsidR="00221893" w:rsidRPr="000D432E" w:rsidRDefault="001205F3" w:rsidP="000450DB">
      <w:pPr>
        <w:jc w:val="both"/>
        <w:rPr>
          <w:sz w:val="26"/>
          <w:szCs w:val="24"/>
        </w:rPr>
      </w:pPr>
      <w:r w:rsidRPr="000D432E">
        <w:rPr>
          <w:b/>
          <w:szCs w:val="24"/>
        </w:rPr>
        <w:t xml:space="preserve">               </w:t>
      </w:r>
      <w:r w:rsidR="002B2F62" w:rsidRPr="000D432E">
        <w:rPr>
          <w:b/>
          <w:szCs w:val="24"/>
        </w:rPr>
        <w:t xml:space="preserve">   </w:t>
      </w:r>
      <w:r w:rsidR="0055448B" w:rsidRPr="000D432E">
        <w:rPr>
          <w:b/>
          <w:szCs w:val="24"/>
        </w:rPr>
        <w:t>ABDUL RAHIM RAUF</w:t>
      </w:r>
    </w:p>
    <w:p w:rsidR="00221893" w:rsidRPr="000D432E" w:rsidRDefault="00221893" w:rsidP="000450DB">
      <w:pPr>
        <w:jc w:val="both"/>
        <w:rPr>
          <w:sz w:val="26"/>
          <w:szCs w:val="24"/>
        </w:rPr>
      </w:pPr>
    </w:p>
    <w:p w:rsidR="00221893" w:rsidRPr="000D432E" w:rsidRDefault="00221893" w:rsidP="000450DB">
      <w:pPr>
        <w:jc w:val="both"/>
        <w:rPr>
          <w:sz w:val="26"/>
          <w:szCs w:val="24"/>
        </w:rPr>
      </w:pPr>
    </w:p>
    <w:p w:rsidR="00221893" w:rsidRPr="000D432E" w:rsidRDefault="00221893" w:rsidP="000450DB">
      <w:pPr>
        <w:jc w:val="both"/>
        <w:rPr>
          <w:sz w:val="26"/>
          <w:szCs w:val="24"/>
        </w:rPr>
      </w:pPr>
    </w:p>
    <w:p w:rsidR="002B2F62" w:rsidRPr="000D432E" w:rsidRDefault="002B2F62" w:rsidP="000450DB">
      <w:pPr>
        <w:jc w:val="both"/>
        <w:rPr>
          <w:sz w:val="26"/>
          <w:szCs w:val="24"/>
        </w:rPr>
      </w:pPr>
    </w:p>
    <w:p w:rsidR="007E491C" w:rsidRPr="000D432E" w:rsidRDefault="007E491C" w:rsidP="000450DB">
      <w:pPr>
        <w:jc w:val="both"/>
        <w:rPr>
          <w:sz w:val="26"/>
          <w:szCs w:val="24"/>
        </w:rPr>
      </w:pPr>
    </w:p>
    <w:p w:rsidR="00CF198E" w:rsidRPr="000D432E" w:rsidRDefault="0055448B" w:rsidP="000D432E">
      <w:pPr>
        <w:jc w:val="center"/>
        <w:rPr>
          <w:b/>
          <w:szCs w:val="24"/>
        </w:rPr>
      </w:pPr>
      <w:r w:rsidRPr="000D432E">
        <w:rPr>
          <w:b/>
          <w:szCs w:val="24"/>
        </w:rPr>
        <w:t xml:space="preserve">LEMBARAN DAERAH KOTA PAREPARE TAHUN 2009 NOMOR </w:t>
      </w:r>
      <w:r w:rsidR="00FD66C0" w:rsidRPr="000D432E">
        <w:rPr>
          <w:b/>
          <w:szCs w:val="24"/>
        </w:rPr>
        <w:t>9</w:t>
      </w:r>
    </w:p>
    <w:sectPr w:rsidR="00CF198E" w:rsidRPr="000D432E" w:rsidSect="002B2F62">
      <w:footerReference w:type="default" r:id="rId10"/>
      <w:pgSz w:w="8392" w:h="11907" w:code="11"/>
      <w:pgMar w:top="505" w:right="187" w:bottom="1140" w:left="1701" w:header="737" w:footer="442" w:gutter="0"/>
      <w:pgNumType w:start="14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4CD" w:rsidRDefault="005464CD" w:rsidP="00E14425">
      <w:r>
        <w:separator/>
      </w:r>
    </w:p>
  </w:endnote>
  <w:endnote w:type="continuationSeparator" w:id="1">
    <w:p w:rsidR="005464CD" w:rsidRDefault="005464CD" w:rsidP="00E14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b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7860"/>
      <w:docPartObj>
        <w:docPartGallery w:val="Page Numbers (Bottom of Page)"/>
        <w:docPartUnique/>
      </w:docPartObj>
    </w:sdtPr>
    <w:sdtContent>
      <w:p w:rsidR="00E64883" w:rsidRDefault="00E64883">
        <w:pPr>
          <w:pStyle w:val="Footer"/>
          <w:jc w:val="right"/>
        </w:pPr>
        <w:fldSimple w:instr=" PAGE   \* MERGEFORMAT ">
          <w:r>
            <w:rPr>
              <w:noProof/>
            </w:rPr>
            <w:t>163</w:t>
          </w:r>
        </w:fldSimple>
      </w:p>
    </w:sdtContent>
  </w:sdt>
  <w:p w:rsidR="005464CD" w:rsidRDefault="005464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4CD" w:rsidRDefault="005464CD" w:rsidP="00E14425">
      <w:r>
        <w:separator/>
      </w:r>
    </w:p>
  </w:footnote>
  <w:footnote w:type="continuationSeparator" w:id="1">
    <w:p w:rsidR="005464CD" w:rsidRDefault="005464CD" w:rsidP="00E14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E6C"/>
    <w:multiLevelType w:val="hybridMultilevel"/>
    <w:tmpl w:val="0A26BE10"/>
    <w:lvl w:ilvl="0" w:tplc="13A2A94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3EA54BA"/>
    <w:multiLevelType w:val="hybridMultilevel"/>
    <w:tmpl w:val="089247E4"/>
    <w:lvl w:ilvl="0" w:tplc="9AF887E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77A0A8F"/>
    <w:multiLevelType w:val="hybridMultilevel"/>
    <w:tmpl w:val="68CE0894"/>
    <w:lvl w:ilvl="0" w:tplc="CF0ECE7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9182085"/>
    <w:multiLevelType w:val="hybridMultilevel"/>
    <w:tmpl w:val="4B2C4652"/>
    <w:lvl w:ilvl="0" w:tplc="8036306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D133597"/>
    <w:multiLevelType w:val="hybridMultilevel"/>
    <w:tmpl w:val="CC149A04"/>
    <w:lvl w:ilvl="0" w:tplc="8586E4F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470419A"/>
    <w:multiLevelType w:val="hybridMultilevel"/>
    <w:tmpl w:val="4B2C4652"/>
    <w:lvl w:ilvl="0" w:tplc="8036306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65D1E40"/>
    <w:multiLevelType w:val="hybridMultilevel"/>
    <w:tmpl w:val="1940293A"/>
    <w:lvl w:ilvl="0" w:tplc="9190D7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F73F7A"/>
    <w:multiLevelType w:val="hybridMultilevel"/>
    <w:tmpl w:val="9478357E"/>
    <w:lvl w:ilvl="0" w:tplc="81EE2CD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DD1047"/>
    <w:multiLevelType w:val="hybridMultilevel"/>
    <w:tmpl w:val="E6BE8C9E"/>
    <w:lvl w:ilvl="0" w:tplc="7E54D20E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1F28AE"/>
    <w:multiLevelType w:val="hybridMultilevel"/>
    <w:tmpl w:val="474824BC"/>
    <w:lvl w:ilvl="0" w:tplc="483A3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4526E"/>
    <w:multiLevelType w:val="hybridMultilevel"/>
    <w:tmpl w:val="4BFC69D6"/>
    <w:lvl w:ilvl="0" w:tplc="0A6410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CB1688"/>
    <w:multiLevelType w:val="hybridMultilevel"/>
    <w:tmpl w:val="92B0F802"/>
    <w:lvl w:ilvl="0" w:tplc="38A4677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BDC694D"/>
    <w:multiLevelType w:val="hybridMultilevel"/>
    <w:tmpl w:val="1EAADEA0"/>
    <w:lvl w:ilvl="0" w:tplc="C856327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E171C0C"/>
    <w:multiLevelType w:val="hybridMultilevel"/>
    <w:tmpl w:val="EEA246E2"/>
    <w:lvl w:ilvl="0" w:tplc="DDA8EF32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7F43F7"/>
    <w:multiLevelType w:val="hybridMultilevel"/>
    <w:tmpl w:val="5B08CBDC"/>
    <w:lvl w:ilvl="0" w:tplc="A1525B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B726FBC"/>
    <w:multiLevelType w:val="hybridMultilevel"/>
    <w:tmpl w:val="59C437BE"/>
    <w:lvl w:ilvl="0" w:tplc="81006F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50409"/>
    <w:multiLevelType w:val="hybridMultilevel"/>
    <w:tmpl w:val="7E249B8A"/>
    <w:lvl w:ilvl="0" w:tplc="2116A78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F4A5965"/>
    <w:multiLevelType w:val="hybridMultilevel"/>
    <w:tmpl w:val="39C82E66"/>
    <w:lvl w:ilvl="0" w:tplc="5328890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6772E73"/>
    <w:multiLevelType w:val="hybridMultilevel"/>
    <w:tmpl w:val="EB6E665E"/>
    <w:lvl w:ilvl="0" w:tplc="F19A300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9DC6EC4"/>
    <w:multiLevelType w:val="hybridMultilevel"/>
    <w:tmpl w:val="8710F0CE"/>
    <w:lvl w:ilvl="0" w:tplc="6486D19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DFF2FF7"/>
    <w:multiLevelType w:val="hybridMultilevel"/>
    <w:tmpl w:val="08A87EBC"/>
    <w:lvl w:ilvl="0" w:tplc="1FBCE84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F295990"/>
    <w:multiLevelType w:val="hybridMultilevel"/>
    <w:tmpl w:val="8318A7BC"/>
    <w:lvl w:ilvl="0" w:tplc="86C0E7E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70425BE5"/>
    <w:multiLevelType w:val="hybridMultilevel"/>
    <w:tmpl w:val="D464764C"/>
    <w:lvl w:ilvl="0" w:tplc="CE14821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07D4AD6"/>
    <w:multiLevelType w:val="hybridMultilevel"/>
    <w:tmpl w:val="C03C5B98"/>
    <w:lvl w:ilvl="0" w:tplc="5F6E93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A62AA3"/>
    <w:multiLevelType w:val="hybridMultilevel"/>
    <w:tmpl w:val="9DD0A706"/>
    <w:lvl w:ilvl="0" w:tplc="310E31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330C8D"/>
    <w:multiLevelType w:val="hybridMultilevel"/>
    <w:tmpl w:val="61A0AC34"/>
    <w:lvl w:ilvl="0" w:tplc="F10E32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53412DE"/>
    <w:multiLevelType w:val="hybridMultilevel"/>
    <w:tmpl w:val="6D0E4332"/>
    <w:lvl w:ilvl="0" w:tplc="02BAEF2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6D40400"/>
    <w:multiLevelType w:val="hybridMultilevel"/>
    <w:tmpl w:val="4E6E4AD0"/>
    <w:lvl w:ilvl="0" w:tplc="8E1E8EE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F5F3FEE"/>
    <w:multiLevelType w:val="hybridMultilevel"/>
    <w:tmpl w:val="FACAACC8"/>
    <w:lvl w:ilvl="0" w:tplc="3074635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8"/>
  </w:num>
  <w:num w:numId="5">
    <w:abstractNumId w:val="24"/>
  </w:num>
  <w:num w:numId="6">
    <w:abstractNumId w:val="10"/>
  </w:num>
  <w:num w:numId="7">
    <w:abstractNumId w:val="7"/>
  </w:num>
  <w:num w:numId="8">
    <w:abstractNumId w:val="14"/>
  </w:num>
  <w:num w:numId="9">
    <w:abstractNumId w:val="15"/>
  </w:num>
  <w:num w:numId="10">
    <w:abstractNumId w:val="25"/>
  </w:num>
  <w:num w:numId="11">
    <w:abstractNumId w:val="27"/>
  </w:num>
  <w:num w:numId="12">
    <w:abstractNumId w:val="2"/>
  </w:num>
  <w:num w:numId="13">
    <w:abstractNumId w:val="21"/>
  </w:num>
  <w:num w:numId="14">
    <w:abstractNumId w:val="5"/>
  </w:num>
  <w:num w:numId="15">
    <w:abstractNumId w:val="11"/>
  </w:num>
  <w:num w:numId="16">
    <w:abstractNumId w:val="22"/>
  </w:num>
  <w:num w:numId="17">
    <w:abstractNumId w:val="12"/>
  </w:num>
  <w:num w:numId="18">
    <w:abstractNumId w:val="0"/>
  </w:num>
  <w:num w:numId="19">
    <w:abstractNumId w:val="1"/>
  </w:num>
  <w:num w:numId="20">
    <w:abstractNumId w:val="20"/>
  </w:num>
  <w:num w:numId="21">
    <w:abstractNumId w:val="26"/>
  </w:num>
  <w:num w:numId="22">
    <w:abstractNumId w:val="18"/>
  </w:num>
  <w:num w:numId="23">
    <w:abstractNumId w:val="4"/>
  </w:num>
  <w:num w:numId="24">
    <w:abstractNumId w:val="17"/>
  </w:num>
  <w:num w:numId="25">
    <w:abstractNumId w:val="19"/>
  </w:num>
  <w:num w:numId="26">
    <w:abstractNumId w:val="16"/>
  </w:num>
  <w:num w:numId="27">
    <w:abstractNumId w:val="28"/>
  </w:num>
  <w:num w:numId="28">
    <w:abstractNumId w:val="9"/>
  </w:num>
  <w:num w:numId="29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EC2C9B"/>
    <w:rsid w:val="00025049"/>
    <w:rsid w:val="000429FA"/>
    <w:rsid w:val="000450DB"/>
    <w:rsid w:val="000807F2"/>
    <w:rsid w:val="000C6306"/>
    <w:rsid w:val="000D2344"/>
    <w:rsid w:val="000D432E"/>
    <w:rsid w:val="001205F3"/>
    <w:rsid w:val="0013437B"/>
    <w:rsid w:val="0019689B"/>
    <w:rsid w:val="001E0D87"/>
    <w:rsid w:val="002019E7"/>
    <w:rsid w:val="00203653"/>
    <w:rsid w:val="0021507A"/>
    <w:rsid w:val="00221893"/>
    <w:rsid w:val="002309F5"/>
    <w:rsid w:val="00255E58"/>
    <w:rsid w:val="00277989"/>
    <w:rsid w:val="00280B1D"/>
    <w:rsid w:val="002B2F62"/>
    <w:rsid w:val="002E6A1C"/>
    <w:rsid w:val="002E7151"/>
    <w:rsid w:val="00301E66"/>
    <w:rsid w:val="0030324F"/>
    <w:rsid w:val="00315117"/>
    <w:rsid w:val="00337CCD"/>
    <w:rsid w:val="00357BCD"/>
    <w:rsid w:val="003631DE"/>
    <w:rsid w:val="0038700A"/>
    <w:rsid w:val="003931E7"/>
    <w:rsid w:val="00395484"/>
    <w:rsid w:val="003955C6"/>
    <w:rsid w:val="003F3081"/>
    <w:rsid w:val="003F6F93"/>
    <w:rsid w:val="004168E1"/>
    <w:rsid w:val="0042127C"/>
    <w:rsid w:val="00421407"/>
    <w:rsid w:val="00445223"/>
    <w:rsid w:val="00457BA3"/>
    <w:rsid w:val="00474F37"/>
    <w:rsid w:val="0047539E"/>
    <w:rsid w:val="00475877"/>
    <w:rsid w:val="004D0F04"/>
    <w:rsid w:val="00501CA7"/>
    <w:rsid w:val="00541BB0"/>
    <w:rsid w:val="005464CD"/>
    <w:rsid w:val="0055448B"/>
    <w:rsid w:val="00565350"/>
    <w:rsid w:val="005A62C2"/>
    <w:rsid w:val="005B764D"/>
    <w:rsid w:val="005C375F"/>
    <w:rsid w:val="005C523E"/>
    <w:rsid w:val="005E257A"/>
    <w:rsid w:val="005E420E"/>
    <w:rsid w:val="005F284B"/>
    <w:rsid w:val="006370C2"/>
    <w:rsid w:val="0066074A"/>
    <w:rsid w:val="00666CF0"/>
    <w:rsid w:val="00672E58"/>
    <w:rsid w:val="00674D6D"/>
    <w:rsid w:val="006A3707"/>
    <w:rsid w:val="006B61D5"/>
    <w:rsid w:val="006B641B"/>
    <w:rsid w:val="006D6DE8"/>
    <w:rsid w:val="006D70DB"/>
    <w:rsid w:val="00713ED6"/>
    <w:rsid w:val="00744128"/>
    <w:rsid w:val="007627C1"/>
    <w:rsid w:val="00780835"/>
    <w:rsid w:val="0079258C"/>
    <w:rsid w:val="00794BC0"/>
    <w:rsid w:val="007A7AD2"/>
    <w:rsid w:val="007D4E81"/>
    <w:rsid w:val="007E1B81"/>
    <w:rsid w:val="007E491C"/>
    <w:rsid w:val="007F02A5"/>
    <w:rsid w:val="008105F4"/>
    <w:rsid w:val="0082010D"/>
    <w:rsid w:val="00821007"/>
    <w:rsid w:val="00861F73"/>
    <w:rsid w:val="00873908"/>
    <w:rsid w:val="00874494"/>
    <w:rsid w:val="0089529D"/>
    <w:rsid w:val="008A4783"/>
    <w:rsid w:val="008E100B"/>
    <w:rsid w:val="008E61F7"/>
    <w:rsid w:val="00910A62"/>
    <w:rsid w:val="00920BB6"/>
    <w:rsid w:val="00947E3F"/>
    <w:rsid w:val="009510C3"/>
    <w:rsid w:val="0095127F"/>
    <w:rsid w:val="00980364"/>
    <w:rsid w:val="00985345"/>
    <w:rsid w:val="009864C4"/>
    <w:rsid w:val="009B4F18"/>
    <w:rsid w:val="009D2110"/>
    <w:rsid w:val="009D744C"/>
    <w:rsid w:val="009E6CF5"/>
    <w:rsid w:val="00A03A0C"/>
    <w:rsid w:val="00A06995"/>
    <w:rsid w:val="00A20817"/>
    <w:rsid w:val="00A2091C"/>
    <w:rsid w:val="00A25AD3"/>
    <w:rsid w:val="00A27949"/>
    <w:rsid w:val="00A549BC"/>
    <w:rsid w:val="00A70B41"/>
    <w:rsid w:val="00A90C84"/>
    <w:rsid w:val="00A95B29"/>
    <w:rsid w:val="00AB122A"/>
    <w:rsid w:val="00AB4C51"/>
    <w:rsid w:val="00AC497B"/>
    <w:rsid w:val="00AE513A"/>
    <w:rsid w:val="00B142C0"/>
    <w:rsid w:val="00B45772"/>
    <w:rsid w:val="00B66350"/>
    <w:rsid w:val="00B9427F"/>
    <w:rsid w:val="00BD080B"/>
    <w:rsid w:val="00BE563E"/>
    <w:rsid w:val="00BF77FC"/>
    <w:rsid w:val="00C1413F"/>
    <w:rsid w:val="00C31F2B"/>
    <w:rsid w:val="00C401E1"/>
    <w:rsid w:val="00C55883"/>
    <w:rsid w:val="00C73215"/>
    <w:rsid w:val="00CA46D4"/>
    <w:rsid w:val="00CB6FEA"/>
    <w:rsid w:val="00CC4AB1"/>
    <w:rsid w:val="00CD4C7B"/>
    <w:rsid w:val="00CE2C73"/>
    <w:rsid w:val="00CE5738"/>
    <w:rsid w:val="00CF198E"/>
    <w:rsid w:val="00D14979"/>
    <w:rsid w:val="00D45D2E"/>
    <w:rsid w:val="00D9112E"/>
    <w:rsid w:val="00DB399F"/>
    <w:rsid w:val="00DB3A1C"/>
    <w:rsid w:val="00DE0BE0"/>
    <w:rsid w:val="00DE5A2B"/>
    <w:rsid w:val="00E07925"/>
    <w:rsid w:val="00E14425"/>
    <w:rsid w:val="00E32020"/>
    <w:rsid w:val="00E36B74"/>
    <w:rsid w:val="00E64883"/>
    <w:rsid w:val="00E70AF1"/>
    <w:rsid w:val="00E71A2B"/>
    <w:rsid w:val="00E90EDA"/>
    <w:rsid w:val="00E94911"/>
    <w:rsid w:val="00E952A1"/>
    <w:rsid w:val="00EA0006"/>
    <w:rsid w:val="00EC2C9B"/>
    <w:rsid w:val="00EC6480"/>
    <w:rsid w:val="00EF397A"/>
    <w:rsid w:val="00EF4DEA"/>
    <w:rsid w:val="00F14CF4"/>
    <w:rsid w:val="00F401E3"/>
    <w:rsid w:val="00F440C3"/>
    <w:rsid w:val="00F60CF6"/>
    <w:rsid w:val="00F83038"/>
    <w:rsid w:val="00F87892"/>
    <w:rsid w:val="00F96815"/>
    <w:rsid w:val="00FA6814"/>
    <w:rsid w:val="00FD0800"/>
    <w:rsid w:val="00FD0866"/>
    <w:rsid w:val="00FD66C0"/>
    <w:rsid w:val="00FE1658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2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1442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14425"/>
    <w:pPr>
      <w:keepNext/>
      <w:jc w:val="center"/>
      <w:outlineLvl w:val="1"/>
    </w:pPr>
    <w:rPr>
      <w:rFonts w:ascii="Tubular" w:hAnsi="Tubular"/>
      <w:bCs w:val="0"/>
      <w:sz w:val="52"/>
      <w:u w:color="00FF00"/>
      <w:lang w:val="en-CA"/>
    </w:rPr>
  </w:style>
  <w:style w:type="paragraph" w:styleId="Heading3">
    <w:name w:val="heading 3"/>
    <w:basedOn w:val="Normal"/>
    <w:next w:val="Normal"/>
    <w:link w:val="Heading3Char"/>
    <w:qFormat/>
    <w:rsid w:val="00E14425"/>
    <w:pPr>
      <w:keepNext/>
      <w:jc w:val="center"/>
      <w:outlineLvl w:val="2"/>
    </w:pPr>
    <w:rPr>
      <w:b/>
      <w:bCs w:val="0"/>
      <w:sz w:val="28"/>
      <w:lang w:val="en-CA"/>
    </w:rPr>
  </w:style>
  <w:style w:type="paragraph" w:styleId="Heading4">
    <w:name w:val="heading 4"/>
    <w:basedOn w:val="Normal"/>
    <w:next w:val="Normal"/>
    <w:link w:val="Heading4Char"/>
    <w:qFormat/>
    <w:rsid w:val="00E14425"/>
    <w:pPr>
      <w:keepNext/>
      <w:spacing w:line="360" w:lineRule="auto"/>
      <w:ind w:left="5610"/>
      <w:jc w:val="both"/>
      <w:outlineLvl w:val="3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442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14425"/>
    <w:rPr>
      <w:rFonts w:ascii="Tubular" w:eastAsia="Times New Roman" w:hAnsi="Tubular" w:cs="Times New Roman"/>
      <w:sz w:val="52"/>
      <w:szCs w:val="20"/>
      <w:u w:color="00FF00"/>
      <w:lang w:val="en-CA"/>
    </w:rPr>
  </w:style>
  <w:style w:type="character" w:customStyle="1" w:styleId="Heading3Char">
    <w:name w:val="Heading 3 Char"/>
    <w:basedOn w:val="DefaultParagraphFont"/>
    <w:link w:val="Heading3"/>
    <w:rsid w:val="00E14425"/>
    <w:rPr>
      <w:rFonts w:ascii="Times New Roman" w:eastAsia="Times New Roman" w:hAnsi="Times New Roman" w:cs="Times New Roman"/>
      <w:b/>
      <w:sz w:val="28"/>
      <w:szCs w:val="20"/>
      <w:lang w:val="en-CA"/>
    </w:rPr>
  </w:style>
  <w:style w:type="character" w:customStyle="1" w:styleId="Heading4Char">
    <w:name w:val="Heading 4 Char"/>
    <w:basedOn w:val="DefaultParagraphFont"/>
    <w:link w:val="Heading4"/>
    <w:rsid w:val="00E14425"/>
    <w:rPr>
      <w:rFonts w:ascii="Times New Roman" w:eastAsia="Times New Roman" w:hAnsi="Times New Roman" w:cs="Times New Roman"/>
      <w:b/>
      <w:bCs/>
      <w:color w:val="000000"/>
      <w:szCs w:val="20"/>
    </w:rPr>
  </w:style>
  <w:style w:type="paragraph" w:styleId="Title">
    <w:name w:val="Title"/>
    <w:basedOn w:val="Normal"/>
    <w:link w:val="TitleChar"/>
    <w:qFormat/>
    <w:rsid w:val="00E14425"/>
    <w:pPr>
      <w:jc w:val="center"/>
    </w:pPr>
    <w:rPr>
      <w:b/>
      <w:bCs w:val="0"/>
      <w:lang w:val="en-CA"/>
    </w:rPr>
  </w:style>
  <w:style w:type="character" w:customStyle="1" w:styleId="TitleChar">
    <w:name w:val="Title Char"/>
    <w:basedOn w:val="DefaultParagraphFont"/>
    <w:link w:val="Title"/>
    <w:rsid w:val="00E14425"/>
    <w:rPr>
      <w:rFonts w:ascii="Times New Roman" w:eastAsia="Times New Roman" w:hAnsi="Times New Roman" w:cs="Times New Roman"/>
      <w:b/>
      <w:sz w:val="24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E144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14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425"/>
    <w:rPr>
      <w:rFonts w:ascii="Times New Roman" w:eastAsia="Times New Roman" w:hAnsi="Times New Roman" w:cs="Times New Roman"/>
      <w:b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25"/>
    <w:rPr>
      <w:rFonts w:ascii="Times New Roman" w:eastAsia="Times New Roman" w:hAnsi="Times New Roman" w:cs="Times New Roman"/>
      <w:bCs/>
      <w:sz w:val="24"/>
      <w:szCs w:val="20"/>
    </w:rPr>
  </w:style>
  <w:style w:type="table" w:styleId="TableGrid">
    <w:name w:val="Table Grid"/>
    <w:basedOn w:val="TableNormal"/>
    <w:uiPriority w:val="59"/>
    <w:rsid w:val="007F0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FCE2-351E-4633-834A-8EA8C52B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17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adx comp</cp:lastModifiedBy>
  <cp:revision>50</cp:revision>
  <cp:lastPrinted>2010-10-23T11:10:00Z</cp:lastPrinted>
  <dcterms:created xsi:type="dcterms:W3CDTF">2010-09-14T15:37:00Z</dcterms:created>
  <dcterms:modified xsi:type="dcterms:W3CDTF">2010-10-23T11:10:00Z</dcterms:modified>
</cp:coreProperties>
</file>