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wdp" ContentType="image/vnd.ms-photo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7A" w:rsidRPr="009611E7" w:rsidRDefault="00F6134F" w:rsidP="009611E7">
      <w:pPr>
        <w:spacing w:before="80" w:line="276" w:lineRule="auto"/>
        <w:jc w:val="center"/>
        <w:rPr>
          <w:rFonts w:ascii="Bookman Old Style" w:hAnsi="Bookman Old Style"/>
          <w:b/>
          <w:lang w:val="en-ID"/>
        </w:rPr>
      </w:pPr>
      <w:r>
        <w:rPr>
          <w:rFonts w:ascii="Bookman Old Style" w:hAnsi="Bookman Old Style"/>
          <w:noProof/>
          <w:lang w:val="en-US"/>
        </w:rPr>
        <w:pict>
          <v:rect id="_x0000_s1026" style="position:absolute;left:0;text-align:left;margin-left:395.15pt;margin-top:-62.8pt;width:124.3pt;height:30.55pt;z-index:251658240" strokeweight="1pt">
            <v:textbox>
              <w:txbxContent>
                <w:p w:rsidR="00F6134F" w:rsidRPr="0007331D" w:rsidRDefault="00F6134F" w:rsidP="00F6134F">
                  <w:pPr>
                    <w:jc w:val="center"/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 w:rsidRPr="0007331D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SALINAN</w:t>
                  </w:r>
                </w:p>
              </w:txbxContent>
            </v:textbox>
          </v:rect>
        </w:pict>
      </w:r>
      <w:r w:rsidR="00AF797A" w:rsidRPr="009611E7">
        <w:rPr>
          <w:rFonts w:ascii="Bookman Old Style" w:hAnsi="Bookman Old Style"/>
          <w:b/>
          <w:lang w:val="en-ID"/>
        </w:rPr>
        <w:t>BUPATI TANAH DATAR</w:t>
      </w:r>
    </w:p>
    <w:p w:rsidR="00AF797A" w:rsidRPr="009611E7" w:rsidRDefault="00AF797A" w:rsidP="00813381">
      <w:pPr>
        <w:spacing w:line="276" w:lineRule="auto"/>
        <w:jc w:val="center"/>
        <w:rPr>
          <w:rFonts w:ascii="Bookman Old Style" w:hAnsi="Bookman Old Style"/>
          <w:b/>
        </w:rPr>
      </w:pPr>
      <w:r w:rsidRPr="009611E7">
        <w:rPr>
          <w:rFonts w:ascii="Bookman Old Style" w:hAnsi="Bookman Old Style"/>
          <w:b/>
          <w:lang w:val="en-ID"/>
        </w:rPr>
        <w:t>PRO</w:t>
      </w:r>
      <w:r w:rsidR="00D66385" w:rsidRPr="009611E7">
        <w:rPr>
          <w:rFonts w:ascii="Bookman Old Style" w:hAnsi="Bookman Old Style"/>
          <w:b/>
          <w:lang w:val="en-ID"/>
        </w:rPr>
        <w:t>V</w:t>
      </w:r>
      <w:r w:rsidRPr="009611E7">
        <w:rPr>
          <w:rFonts w:ascii="Bookman Old Style" w:hAnsi="Bookman Old Style"/>
          <w:b/>
          <w:lang w:val="en-ID"/>
        </w:rPr>
        <w:t>INSI SUMATERA BARAT</w:t>
      </w:r>
    </w:p>
    <w:p w:rsidR="00AF797A" w:rsidRPr="00F564EF" w:rsidRDefault="00AF797A" w:rsidP="00813381">
      <w:pPr>
        <w:spacing w:line="276" w:lineRule="auto"/>
        <w:jc w:val="center"/>
        <w:rPr>
          <w:rFonts w:ascii="Bookman Old Style" w:hAnsi="Bookman Old Style"/>
          <w:lang w:val="en-ID"/>
        </w:rPr>
      </w:pPr>
    </w:p>
    <w:p w:rsidR="002D590F" w:rsidRPr="00F564EF" w:rsidRDefault="00C3119B" w:rsidP="00813381">
      <w:pPr>
        <w:spacing w:line="276" w:lineRule="auto"/>
        <w:jc w:val="center"/>
        <w:rPr>
          <w:rFonts w:ascii="Bookman Old Style" w:hAnsi="Bookman Old Style"/>
          <w:lang w:val="en-ID"/>
        </w:rPr>
      </w:pPr>
      <w:r w:rsidRPr="00F564EF">
        <w:rPr>
          <w:rFonts w:ascii="Bookman Old Style" w:hAnsi="Bookman Old Style"/>
          <w:lang w:val="en-ID"/>
        </w:rPr>
        <w:t xml:space="preserve">PERATURAN </w:t>
      </w:r>
      <w:r w:rsidR="00AF797A" w:rsidRPr="00F564EF">
        <w:rPr>
          <w:rFonts w:ascii="Bookman Old Style" w:hAnsi="Bookman Old Style"/>
          <w:lang w:val="en-ID"/>
        </w:rPr>
        <w:t xml:space="preserve">BUPATI </w:t>
      </w:r>
      <w:r w:rsidR="00ED0273" w:rsidRPr="00F564EF">
        <w:rPr>
          <w:rFonts w:ascii="Bookman Old Style" w:hAnsi="Bookman Old Style"/>
        </w:rPr>
        <w:t>TANAH DATAR</w:t>
      </w:r>
    </w:p>
    <w:p w:rsidR="00ED0273" w:rsidRPr="00F564EF" w:rsidRDefault="00ED0273" w:rsidP="00813381">
      <w:pPr>
        <w:spacing w:line="276" w:lineRule="auto"/>
        <w:jc w:val="center"/>
        <w:rPr>
          <w:rFonts w:ascii="Bookman Old Style" w:hAnsi="Bookman Old Style"/>
          <w:lang w:val="en-ID"/>
        </w:rPr>
      </w:pPr>
      <w:r w:rsidRPr="00F564EF">
        <w:rPr>
          <w:rFonts w:ascii="Bookman Old Style" w:hAnsi="Bookman Old Style"/>
        </w:rPr>
        <w:t>NOMOR</w:t>
      </w:r>
      <w:r w:rsidR="009611E7">
        <w:rPr>
          <w:rFonts w:ascii="Bookman Old Style" w:hAnsi="Bookman Old Style"/>
          <w:lang w:val="en-US"/>
        </w:rPr>
        <w:t xml:space="preserve"> 15</w:t>
      </w:r>
      <w:r w:rsidRPr="00F564EF">
        <w:rPr>
          <w:rFonts w:ascii="Bookman Old Style" w:hAnsi="Bookman Old Style"/>
        </w:rPr>
        <w:t xml:space="preserve"> </w:t>
      </w:r>
      <w:r w:rsidR="00AF797A" w:rsidRPr="00F564EF">
        <w:rPr>
          <w:rFonts w:ascii="Bookman Old Style" w:hAnsi="Bookman Old Style"/>
          <w:lang w:val="en-ID"/>
        </w:rPr>
        <w:t xml:space="preserve">TAHUN </w:t>
      </w:r>
      <w:r w:rsidR="000B72C3" w:rsidRPr="00F564EF">
        <w:rPr>
          <w:rFonts w:ascii="Bookman Old Style" w:hAnsi="Bookman Old Style"/>
        </w:rPr>
        <w:t>201</w:t>
      </w:r>
      <w:r w:rsidR="000B72C3" w:rsidRPr="00F564EF">
        <w:rPr>
          <w:rFonts w:ascii="Bookman Old Style" w:hAnsi="Bookman Old Style"/>
          <w:lang w:val="en-ID"/>
        </w:rPr>
        <w:t>9</w:t>
      </w:r>
    </w:p>
    <w:p w:rsidR="00ED0273" w:rsidRPr="009611E7" w:rsidRDefault="00ED0273" w:rsidP="00813381">
      <w:pPr>
        <w:spacing w:line="276" w:lineRule="auto"/>
        <w:jc w:val="center"/>
        <w:rPr>
          <w:rFonts w:ascii="Bookman Old Style" w:hAnsi="Bookman Old Style"/>
          <w:bCs/>
          <w:sz w:val="12"/>
          <w:lang w:val="en-ID"/>
        </w:rPr>
      </w:pPr>
    </w:p>
    <w:p w:rsidR="00ED0273" w:rsidRPr="00F564EF" w:rsidRDefault="00ED0273" w:rsidP="00813381">
      <w:pPr>
        <w:spacing w:line="276" w:lineRule="auto"/>
        <w:jc w:val="center"/>
        <w:rPr>
          <w:rFonts w:ascii="Bookman Old Style" w:hAnsi="Bookman Old Style"/>
        </w:rPr>
      </w:pPr>
      <w:r w:rsidRPr="00F564EF">
        <w:rPr>
          <w:rFonts w:ascii="Bookman Old Style" w:hAnsi="Bookman Old Style"/>
        </w:rPr>
        <w:t>TENTANG</w:t>
      </w:r>
    </w:p>
    <w:p w:rsidR="00ED0273" w:rsidRPr="009611E7" w:rsidRDefault="00ED0273" w:rsidP="00813381">
      <w:pPr>
        <w:spacing w:line="276" w:lineRule="auto"/>
        <w:jc w:val="center"/>
        <w:rPr>
          <w:rFonts w:ascii="Bookman Old Style" w:hAnsi="Bookman Old Style"/>
          <w:sz w:val="12"/>
        </w:rPr>
      </w:pPr>
    </w:p>
    <w:p w:rsidR="000B72C3" w:rsidRPr="00B54E50" w:rsidRDefault="00AF797A" w:rsidP="000B72C3">
      <w:pPr>
        <w:spacing w:line="276" w:lineRule="auto"/>
        <w:jc w:val="center"/>
        <w:rPr>
          <w:rFonts w:ascii="Bookman Old Style" w:hAnsi="Bookman Old Style"/>
          <w:lang w:val="en-ID"/>
        </w:rPr>
      </w:pPr>
      <w:r w:rsidRPr="00B54E50">
        <w:rPr>
          <w:rFonts w:ascii="Bookman Old Style" w:hAnsi="Bookman Old Style"/>
          <w:lang w:val="en-ID"/>
        </w:rPr>
        <w:t>BESARAN AL</w:t>
      </w:r>
      <w:r w:rsidR="000B72C3" w:rsidRPr="00B54E50">
        <w:rPr>
          <w:rFonts w:ascii="Bookman Old Style" w:hAnsi="Bookman Old Style"/>
          <w:lang w:val="en-ID"/>
        </w:rPr>
        <w:t xml:space="preserve">OKASI SEMENTARA BAGI HASIL PAJAK DAERAH DAN </w:t>
      </w:r>
    </w:p>
    <w:p w:rsidR="00ED0273" w:rsidRPr="00B54E50" w:rsidRDefault="000B72C3" w:rsidP="000B72C3">
      <w:pPr>
        <w:spacing w:line="276" w:lineRule="auto"/>
        <w:jc w:val="center"/>
        <w:rPr>
          <w:rFonts w:ascii="Bookman Old Style" w:hAnsi="Bookman Old Style"/>
          <w:lang w:val="en-ID"/>
        </w:rPr>
      </w:pPr>
      <w:r w:rsidRPr="00B54E50">
        <w:rPr>
          <w:rFonts w:ascii="Bookman Old Style" w:hAnsi="Bookman Old Style"/>
          <w:lang w:val="en-ID"/>
        </w:rPr>
        <w:t xml:space="preserve">RETRIBUSI DAERAH KEPADA NAGARI </w:t>
      </w:r>
      <w:r w:rsidR="00AF797A" w:rsidRPr="00B54E50">
        <w:rPr>
          <w:rFonts w:ascii="Bookman Old Style" w:hAnsi="Bookman Old Style"/>
          <w:lang w:val="en-ID"/>
        </w:rPr>
        <w:t>TAHUN ANGGARAN 201</w:t>
      </w:r>
      <w:r w:rsidRPr="00B54E50">
        <w:rPr>
          <w:rFonts w:ascii="Bookman Old Style" w:hAnsi="Bookman Old Style"/>
          <w:lang w:val="en-ID"/>
        </w:rPr>
        <w:t>9</w:t>
      </w:r>
    </w:p>
    <w:p w:rsidR="00ED0273" w:rsidRPr="009611E7" w:rsidRDefault="00ED0273" w:rsidP="00813381">
      <w:pPr>
        <w:spacing w:line="276" w:lineRule="auto"/>
        <w:rPr>
          <w:rFonts w:ascii="Bookman Old Style" w:hAnsi="Bookman Old Style"/>
          <w:sz w:val="16"/>
        </w:rPr>
      </w:pPr>
    </w:p>
    <w:p w:rsidR="00AF797A" w:rsidRPr="00B54E50" w:rsidRDefault="00AF797A" w:rsidP="00813381">
      <w:pPr>
        <w:spacing w:line="276" w:lineRule="auto"/>
        <w:jc w:val="center"/>
        <w:rPr>
          <w:rFonts w:ascii="Bookman Old Style" w:hAnsi="Bookman Old Style"/>
          <w:lang w:val="en-ID"/>
        </w:rPr>
      </w:pPr>
      <w:r w:rsidRPr="00B54E50">
        <w:rPr>
          <w:rFonts w:ascii="Bookman Old Style" w:hAnsi="Bookman Old Style"/>
          <w:lang w:val="en-ID"/>
        </w:rPr>
        <w:t>DENGAN RAHMAT TUHAN YANG MAHA ESA</w:t>
      </w:r>
    </w:p>
    <w:p w:rsidR="00C3119B" w:rsidRPr="009611E7" w:rsidRDefault="00C3119B" w:rsidP="00813381">
      <w:pPr>
        <w:spacing w:line="276" w:lineRule="auto"/>
        <w:jc w:val="center"/>
        <w:rPr>
          <w:rFonts w:ascii="Bookman Old Style" w:hAnsi="Bookman Old Style"/>
          <w:sz w:val="14"/>
          <w:lang w:val="en-ID"/>
        </w:rPr>
      </w:pPr>
    </w:p>
    <w:p w:rsidR="00ED0273" w:rsidRPr="00B54E50" w:rsidRDefault="00AF797A" w:rsidP="00813381">
      <w:pPr>
        <w:spacing w:line="276" w:lineRule="auto"/>
        <w:jc w:val="center"/>
        <w:rPr>
          <w:rFonts w:ascii="Bookman Old Style" w:hAnsi="Bookman Old Style"/>
        </w:rPr>
      </w:pPr>
      <w:r w:rsidRPr="00B54E50">
        <w:rPr>
          <w:rFonts w:ascii="Bookman Old Style" w:hAnsi="Bookman Old Style"/>
          <w:lang w:val="en-ID"/>
        </w:rPr>
        <w:t>BUPATI TANAH DATAR</w:t>
      </w:r>
      <w:r w:rsidR="00ED0273" w:rsidRPr="00B54E50">
        <w:rPr>
          <w:rFonts w:ascii="Bookman Old Style" w:hAnsi="Bookman Old Style"/>
        </w:rPr>
        <w:t>,</w:t>
      </w:r>
    </w:p>
    <w:p w:rsidR="00567546" w:rsidRPr="009611E7" w:rsidRDefault="00567546" w:rsidP="00813381">
      <w:pPr>
        <w:spacing w:line="276" w:lineRule="auto"/>
        <w:jc w:val="center"/>
        <w:rPr>
          <w:rFonts w:ascii="Bookman Old Style" w:hAnsi="Bookman Old Style"/>
          <w:bCs/>
          <w:sz w:val="14"/>
          <w:lang w:val="en-US"/>
        </w:rPr>
      </w:pPr>
    </w:p>
    <w:tbl>
      <w:tblPr>
        <w:tblW w:w="9923" w:type="dxa"/>
        <w:tblInd w:w="108" w:type="dxa"/>
        <w:tblLook w:val="0000"/>
      </w:tblPr>
      <w:tblGrid>
        <w:gridCol w:w="2268"/>
        <w:gridCol w:w="427"/>
        <w:gridCol w:w="7228"/>
      </w:tblGrid>
      <w:tr w:rsidR="00C85DAD" w:rsidRPr="00F564EF" w:rsidTr="009611E7">
        <w:tc>
          <w:tcPr>
            <w:tcW w:w="2268" w:type="dxa"/>
          </w:tcPr>
          <w:p w:rsidR="00F073E8" w:rsidRPr="00F564EF" w:rsidRDefault="00F073E8" w:rsidP="00813381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 xml:space="preserve">Menimbang </w:t>
            </w:r>
          </w:p>
        </w:tc>
        <w:tc>
          <w:tcPr>
            <w:tcW w:w="427" w:type="dxa"/>
          </w:tcPr>
          <w:p w:rsidR="00F073E8" w:rsidRPr="00F564EF" w:rsidRDefault="00F073E8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>:</w:t>
            </w:r>
          </w:p>
        </w:tc>
        <w:tc>
          <w:tcPr>
            <w:tcW w:w="7228" w:type="dxa"/>
          </w:tcPr>
          <w:p w:rsidR="00AF797A" w:rsidRPr="00F564EF" w:rsidRDefault="00A0031C" w:rsidP="009611E7">
            <w:pPr>
              <w:pStyle w:val="BodyText"/>
              <w:tabs>
                <w:tab w:val="left" w:pos="459"/>
              </w:tabs>
              <w:spacing w:after="120" w:line="276" w:lineRule="auto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 xml:space="preserve">bahwa </w:t>
            </w:r>
            <w:r w:rsidR="000B72C3" w:rsidRPr="00F564EF">
              <w:rPr>
                <w:rFonts w:ascii="Bookman Old Style" w:hAnsi="Bookman Old Style"/>
                <w:lang w:val="en-ID"/>
              </w:rPr>
              <w:t xml:space="preserve">untuk melaksanakan ketentuan Pasal 97 ayat (3) Peraturan Pemerintah Nomor 43 Tahun 2014 tentang Peraturan Pelaksana Undang-Undang Nomor 6 Tahun 2014 tentang Desa, sebagaimana telah diubah dengan Peraturan Pemerintah Nomor 47 Tahun 2015 tentang Perubahan Atas Peraturan Pemerintah Nomor 43 Tahun 2014 tentang Peraturan Pelaksana Undang-Undang Nomor 6 Tahun 2014 tentang Desa perlu menetapkan </w:t>
            </w:r>
            <w:r w:rsidR="00E61FA4" w:rsidRPr="00F564EF">
              <w:rPr>
                <w:rFonts w:ascii="Bookman Old Style" w:hAnsi="Bookman Old Style"/>
                <w:lang w:val="en-ID"/>
              </w:rPr>
              <w:t xml:space="preserve">Peraturan Bupati Tentang Besaran Alokasi Sementara Bagi Hasil Pajak Daerah </w:t>
            </w:r>
            <w:r w:rsidR="004844F5">
              <w:rPr>
                <w:rFonts w:ascii="Bookman Old Style" w:hAnsi="Bookman Old Style"/>
                <w:lang w:val="en-ID"/>
              </w:rPr>
              <w:t>d</w:t>
            </w:r>
            <w:r w:rsidR="00E61FA4" w:rsidRPr="00F564EF">
              <w:rPr>
                <w:rFonts w:ascii="Bookman Old Style" w:hAnsi="Bookman Old Style"/>
                <w:lang w:val="en-ID"/>
              </w:rPr>
              <w:t>an Retribusi Daerah Kepada Nagari Tahun Anggaran 2019</w:t>
            </w:r>
            <w:r w:rsidR="009611E7">
              <w:rPr>
                <w:rFonts w:ascii="Bookman Old Style" w:hAnsi="Bookman Old Style"/>
                <w:lang w:val="en-ID"/>
              </w:rPr>
              <w:t>;</w:t>
            </w:r>
          </w:p>
        </w:tc>
      </w:tr>
      <w:tr w:rsidR="00C85DAD" w:rsidRPr="00F564EF" w:rsidTr="009611E7">
        <w:tc>
          <w:tcPr>
            <w:tcW w:w="2268" w:type="dxa"/>
          </w:tcPr>
          <w:p w:rsidR="00F073E8" w:rsidRPr="00F564EF" w:rsidRDefault="00F073E8" w:rsidP="00813381">
            <w:pPr>
              <w:spacing w:line="276" w:lineRule="auto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 xml:space="preserve">Mengingat    </w:t>
            </w:r>
          </w:p>
        </w:tc>
        <w:tc>
          <w:tcPr>
            <w:tcW w:w="427" w:type="dxa"/>
          </w:tcPr>
          <w:p w:rsidR="00F073E8" w:rsidRPr="00F564EF" w:rsidRDefault="00F073E8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>:</w:t>
            </w:r>
          </w:p>
        </w:tc>
        <w:tc>
          <w:tcPr>
            <w:tcW w:w="7228" w:type="dxa"/>
          </w:tcPr>
          <w:p w:rsidR="00F073E8" w:rsidRPr="00F564EF" w:rsidRDefault="00ED0273" w:rsidP="00F27D5C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left" w:pos="405"/>
              </w:tabs>
              <w:spacing w:line="276" w:lineRule="auto"/>
              <w:ind w:left="405" w:hanging="405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 xml:space="preserve">Undang-Undang Nomor 12 Tahun 1956 tentang Pembentukan Daerah Otonom Kabupaten </w:t>
            </w:r>
            <w:r w:rsidR="00F27D5C">
              <w:rPr>
                <w:rFonts w:ascii="Bookman Old Style" w:hAnsi="Bookman Old Style"/>
              </w:rPr>
              <w:t>D</w:t>
            </w:r>
            <w:r w:rsidRPr="00F564EF">
              <w:rPr>
                <w:rFonts w:ascii="Bookman Old Style" w:hAnsi="Bookman Old Style"/>
              </w:rPr>
              <w:t>alam Lingkungan Daerah Propinsi Sumatera Tengah (Lembaran Negara Republik Indonesia Tahun 1956 Nomor 25)</w:t>
            </w:r>
            <w:r w:rsidR="00F073E8" w:rsidRPr="00F564EF">
              <w:rPr>
                <w:rFonts w:ascii="Bookman Old Style" w:hAnsi="Bookman Old Style"/>
              </w:rPr>
              <w:t>;</w:t>
            </w:r>
          </w:p>
        </w:tc>
      </w:tr>
      <w:tr w:rsidR="00C85DAD" w:rsidRPr="00F564EF" w:rsidTr="009611E7">
        <w:tc>
          <w:tcPr>
            <w:tcW w:w="2268" w:type="dxa"/>
          </w:tcPr>
          <w:p w:rsidR="00F073E8" w:rsidRPr="00F564EF" w:rsidRDefault="00F073E8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F073E8" w:rsidRPr="00F564EF" w:rsidRDefault="00F073E8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228" w:type="dxa"/>
          </w:tcPr>
          <w:p w:rsidR="00F073E8" w:rsidRPr="00F564EF" w:rsidRDefault="00ED0273" w:rsidP="00813381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left" w:pos="405"/>
              </w:tabs>
              <w:spacing w:line="276" w:lineRule="auto"/>
              <w:ind w:left="405" w:hanging="405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>Undang-Undang Nomor 28 Tahun 2009 tentang Pajak Daerah dan Retribusi Daerah (Lembaran Negara Republik Indonesia Tahun 2009  Nomor 130, Tambahan Lembaran Negara Republik Indonesia Nomor 5049)</w:t>
            </w:r>
            <w:r w:rsidR="00F073E8" w:rsidRPr="00F564EF">
              <w:rPr>
                <w:rFonts w:ascii="Bookman Old Style" w:hAnsi="Bookman Old Style"/>
              </w:rPr>
              <w:t>;</w:t>
            </w:r>
          </w:p>
        </w:tc>
      </w:tr>
      <w:tr w:rsidR="00C85DAD" w:rsidRPr="00F564EF" w:rsidTr="009611E7">
        <w:tc>
          <w:tcPr>
            <w:tcW w:w="2268" w:type="dxa"/>
          </w:tcPr>
          <w:p w:rsidR="00E559CF" w:rsidRPr="00F564EF" w:rsidRDefault="00E559CF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E559CF" w:rsidRPr="00F564EF" w:rsidRDefault="00E559CF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228" w:type="dxa"/>
          </w:tcPr>
          <w:p w:rsidR="00E559CF" w:rsidRPr="00F564EF" w:rsidRDefault="00E559CF" w:rsidP="00813381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left" w:pos="405"/>
              </w:tabs>
              <w:spacing w:line="276" w:lineRule="auto"/>
              <w:ind w:left="405" w:hanging="405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>Undang-Undang Nomor 6 Tahun 2014 tentang Desa (</w:t>
            </w:r>
            <w:r w:rsidRPr="00F564EF">
              <w:rPr>
                <w:rFonts w:ascii="Bookman Old Style" w:hAnsi="Bookman Old Style"/>
                <w:lang w:val="en-ID"/>
              </w:rPr>
              <w:t xml:space="preserve">Lembaran Negara Republik Indonesia Tahun 2014 Nomor 7, </w:t>
            </w:r>
            <w:r w:rsidRPr="00F564EF">
              <w:rPr>
                <w:rFonts w:ascii="Bookman Old Style" w:hAnsi="Bookman Old Style"/>
              </w:rPr>
              <w:t>Tambahan Lembaran Negara Republik Indonesia Nomor 549</w:t>
            </w:r>
            <w:r w:rsidRPr="00F564EF">
              <w:rPr>
                <w:rFonts w:ascii="Bookman Old Style" w:hAnsi="Bookman Old Style"/>
                <w:lang w:val="en-ID"/>
              </w:rPr>
              <w:t>5</w:t>
            </w:r>
            <w:r w:rsidRPr="00F564EF">
              <w:rPr>
                <w:rFonts w:ascii="Bookman Old Style" w:hAnsi="Bookman Old Style"/>
              </w:rPr>
              <w:t>);</w:t>
            </w:r>
          </w:p>
        </w:tc>
      </w:tr>
      <w:tr w:rsidR="004844F5" w:rsidRPr="00F564EF" w:rsidTr="009611E7">
        <w:tc>
          <w:tcPr>
            <w:tcW w:w="2268" w:type="dxa"/>
          </w:tcPr>
          <w:p w:rsidR="004844F5" w:rsidRPr="00F564EF" w:rsidRDefault="004844F5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4844F5" w:rsidRPr="00F564EF" w:rsidRDefault="004844F5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228" w:type="dxa"/>
          </w:tcPr>
          <w:p w:rsidR="004844F5" w:rsidRPr="00F564EF" w:rsidRDefault="004844F5" w:rsidP="00F6134F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left" w:pos="405"/>
              </w:tabs>
              <w:spacing w:line="276" w:lineRule="auto"/>
              <w:ind w:left="405" w:hanging="405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>Undang-Undang Nomor 23 Tahun 2014 tentang Pemerintah Daerah (Lembaran Negara Republik Indonesia Tahun 2014</w:t>
            </w:r>
            <w:r w:rsidR="00F6134F">
              <w:rPr>
                <w:rFonts w:ascii="Bookman Old Style" w:hAnsi="Bookman Old Style"/>
                <w:lang w:val="en-US"/>
              </w:rPr>
              <w:t xml:space="preserve"> </w:t>
            </w:r>
            <w:r w:rsidRPr="00F564EF">
              <w:rPr>
                <w:rFonts w:ascii="Bookman Old Style" w:hAnsi="Bookman Old Style"/>
              </w:rPr>
              <w:t>Nomor 24</w:t>
            </w:r>
            <w:r w:rsidR="00F6134F">
              <w:rPr>
                <w:rFonts w:ascii="Bookman Old Style" w:hAnsi="Bookman Old Style"/>
                <w:lang w:val="en-US"/>
              </w:rPr>
              <w:t>4</w:t>
            </w:r>
            <w:r w:rsidRPr="00F564EF">
              <w:rPr>
                <w:rFonts w:ascii="Bookman Old Style" w:hAnsi="Bookman Old Style"/>
              </w:rPr>
              <w:t>, Tambahan Lembaran Negara Republik Indonesia Nomor 5587) sebagaimana telah diubah beberapa kali</w:t>
            </w:r>
            <w:r w:rsidRPr="00F564EF">
              <w:rPr>
                <w:rFonts w:ascii="Bookman Old Style" w:hAnsi="Bookman Old Style"/>
                <w:lang w:val="en-ID"/>
              </w:rPr>
              <w:t>,</w:t>
            </w:r>
            <w:r w:rsidRPr="00F564EF">
              <w:rPr>
                <w:rFonts w:ascii="Bookman Old Style" w:hAnsi="Bookman Old Style"/>
              </w:rPr>
              <w:t xml:space="preserve"> terakhir dengan Undang-Undang Nomor 9 Tahun 2015 tentang Perubahan Kedua Atas Undang-Undang Nomor 23 Tahun 2014 tentang Pemerintah Daerah (Lembaran Negara Republik Indonesia Tahun 2015 Nomor 58, Tambahan Lembaran Negara Republik Indonesia Nomor 5679);</w:t>
            </w:r>
          </w:p>
        </w:tc>
      </w:tr>
    </w:tbl>
    <w:p w:rsidR="007946F0" w:rsidRPr="00F564EF" w:rsidRDefault="007946F0" w:rsidP="00813381">
      <w:pPr>
        <w:spacing w:line="276" w:lineRule="auto"/>
        <w:rPr>
          <w:rFonts w:ascii="Bookman Old Style" w:hAnsi="Bookman Old Style"/>
        </w:rPr>
        <w:sectPr w:rsidR="007946F0" w:rsidRPr="00F564EF" w:rsidSect="009611E7">
          <w:headerReference w:type="default" r:id="rId8"/>
          <w:footerReference w:type="default" r:id="rId9"/>
          <w:pgSz w:w="12191" w:h="18711" w:code="10000"/>
          <w:pgMar w:top="284" w:right="1134" w:bottom="851" w:left="1134" w:header="454" w:footer="284" w:gutter="0"/>
          <w:cols w:space="720"/>
          <w:docGrid w:linePitch="360"/>
        </w:sectPr>
      </w:pPr>
    </w:p>
    <w:tbl>
      <w:tblPr>
        <w:tblW w:w="9923" w:type="dxa"/>
        <w:tblInd w:w="108" w:type="dxa"/>
        <w:tblLook w:val="0000"/>
      </w:tblPr>
      <w:tblGrid>
        <w:gridCol w:w="2268"/>
        <w:gridCol w:w="427"/>
        <w:gridCol w:w="7228"/>
      </w:tblGrid>
      <w:tr w:rsidR="00C85DAD" w:rsidRPr="00F564EF" w:rsidTr="00A422D8">
        <w:tc>
          <w:tcPr>
            <w:tcW w:w="2268" w:type="dxa"/>
          </w:tcPr>
          <w:p w:rsidR="00F073E8" w:rsidRPr="00F564EF" w:rsidRDefault="00F073E8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F073E8" w:rsidRPr="00F564EF" w:rsidRDefault="00F073E8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228" w:type="dxa"/>
          </w:tcPr>
          <w:p w:rsidR="00F073E8" w:rsidRPr="00F564EF" w:rsidRDefault="00F073E8" w:rsidP="00E559CF">
            <w:pPr>
              <w:pStyle w:val="BodyText"/>
              <w:tabs>
                <w:tab w:val="left" w:pos="405"/>
              </w:tabs>
              <w:spacing w:line="276" w:lineRule="auto"/>
              <w:ind w:left="405"/>
              <w:rPr>
                <w:rFonts w:ascii="Bookman Old Style" w:hAnsi="Bookman Old Style"/>
              </w:rPr>
            </w:pPr>
          </w:p>
        </w:tc>
      </w:tr>
      <w:tr w:rsidR="00C85DAD" w:rsidRPr="00F564EF" w:rsidTr="00A422D8">
        <w:tc>
          <w:tcPr>
            <w:tcW w:w="2268" w:type="dxa"/>
          </w:tcPr>
          <w:p w:rsidR="00F073E8" w:rsidRPr="00F564EF" w:rsidRDefault="00F073E8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F073E8" w:rsidRPr="00F564EF" w:rsidRDefault="00F073E8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28" w:type="dxa"/>
          </w:tcPr>
          <w:p w:rsidR="00F073E8" w:rsidRPr="00F564EF" w:rsidRDefault="00F27D5C" w:rsidP="009A615C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left" w:pos="405"/>
              </w:tabs>
              <w:spacing w:line="276" w:lineRule="auto"/>
              <w:ind w:left="405" w:hanging="405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>Peraturan Pemerintah Nomor 4</w:t>
            </w:r>
            <w:r w:rsidRPr="00F564EF">
              <w:rPr>
                <w:rFonts w:ascii="Bookman Old Style" w:hAnsi="Bookman Old Style"/>
                <w:lang w:val="en-ID"/>
              </w:rPr>
              <w:t>3</w:t>
            </w:r>
            <w:r w:rsidRPr="00F564EF">
              <w:rPr>
                <w:rFonts w:ascii="Bookman Old Style" w:hAnsi="Bookman Old Style"/>
              </w:rPr>
              <w:t xml:space="preserve"> Tahun 2014 tentang Peraturan Pelaksana Undang-Undang Nomor 6 Tahun 2014 tentang Desa (Lembaran Negara Republik Indonesia Tahun 2014 Nomor 123,Tambahan Lembaran Negara Republik Indonesia Nomor 5539)</w:t>
            </w:r>
            <w:r w:rsidRPr="00F564EF">
              <w:rPr>
                <w:rFonts w:ascii="Bookman Old Style" w:hAnsi="Bookman Old Style"/>
                <w:lang w:val="en-ID"/>
              </w:rPr>
              <w:t xml:space="preserve"> sebagaimana telah diubah dengan Peraturan Pemerintah Nomor 4</w:t>
            </w:r>
            <w:r w:rsidR="00A422D8">
              <w:rPr>
                <w:rFonts w:ascii="Bookman Old Style" w:hAnsi="Bookman Old Style"/>
                <w:lang w:val="en-ID"/>
              </w:rPr>
              <w:t>7 Tahun 2015 tentang Perubahan a</w:t>
            </w:r>
            <w:r w:rsidRPr="00F564EF">
              <w:rPr>
                <w:rFonts w:ascii="Bookman Old Style" w:hAnsi="Bookman Old Style"/>
                <w:lang w:val="en-ID"/>
              </w:rPr>
              <w:t>tas Peraturan Pemerintah Nomor 43 Tahun 2014 tentang Peraturan Pelaksana Undang-Undang Nomor 6 Tahun 2014 tentang Desa (Lembaran Negara Republik Indonesia Tahun 2015 Nomor 157, Tambahan Lembaran Negara Republik Indonesia Nomor 5717)</w:t>
            </w:r>
            <w:r w:rsidRPr="00F564EF">
              <w:rPr>
                <w:rFonts w:ascii="Bookman Old Style" w:hAnsi="Bookman Old Style"/>
                <w:lang w:val="sv-SE"/>
              </w:rPr>
              <w:t>;</w:t>
            </w:r>
          </w:p>
        </w:tc>
      </w:tr>
      <w:tr w:rsidR="00C85DAD" w:rsidRPr="00F564EF" w:rsidTr="00A422D8">
        <w:tc>
          <w:tcPr>
            <w:tcW w:w="2268" w:type="dxa"/>
          </w:tcPr>
          <w:p w:rsidR="00F073E8" w:rsidRPr="00F564EF" w:rsidRDefault="00F073E8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F073E8" w:rsidRPr="00F564EF" w:rsidRDefault="00F073E8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28" w:type="dxa"/>
          </w:tcPr>
          <w:p w:rsidR="00F27D5C" w:rsidRPr="00F564EF" w:rsidRDefault="00F27D5C" w:rsidP="00FE31B8">
            <w:pPr>
              <w:numPr>
                <w:ilvl w:val="0"/>
                <w:numId w:val="7"/>
              </w:numPr>
              <w:tabs>
                <w:tab w:val="clear" w:pos="720"/>
                <w:tab w:val="left" w:pos="405"/>
                <w:tab w:val="num" w:pos="462"/>
              </w:tabs>
              <w:spacing w:line="276" w:lineRule="auto"/>
              <w:ind w:left="405" w:hanging="405"/>
              <w:jc w:val="both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 xml:space="preserve">Peraturan Pemerintah Nomor </w:t>
            </w:r>
            <w:r>
              <w:rPr>
                <w:rFonts w:ascii="Bookman Old Style" w:hAnsi="Bookman Old Style"/>
              </w:rPr>
              <w:t xml:space="preserve">12 </w:t>
            </w:r>
            <w:r w:rsidRPr="00F564EF">
              <w:rPr>
                <w:rFonts w:ascii="Bookman Old Style" w:hAnsi="Bookman Old Style"/>
              </w:rPr>
              <w:t>Tahun 20</w:t>
            </w:r>
            <w:r>
              <w:rPr>
                <w:rFonts w:ascii="Bookman Old Style" w:hAnsi="Bookman Old Style"/>
              </w:rPr>
              <w:t>19</w:t>
            </w:r>
            <w:r w:rsidRPr="00F564EF">
              <w:rPr>
                <w:rFonts w:ascii="Bookman Old Style" w:hAnsi="Bookman Old Style"/>
              </w:rPr>
              <w:t xml:space="preserve"> tentang Pengelolaan Keuangan </w:t>
            </w:r>
            <w:r>
              <w:rPr>
                <w:rFonts w:ascii="Bookman Old Style" w:hAnsi="Bookman Old Style"/>
              </w:rPr>
              <w:t xml:space="preserve">Daerah </w:t>
            </w:r>
            <w:r w:rsidRPr="00F564EF">
              <w:rPr>
                <w:rFonts w:ascii="Bookman Old Style" w:hAnsi="Bookman Old Style"/>
              </w:rPr>
              <w:t xml:space="preserve">(Lembaran Negara Republik Indonesia Tahun </w:t>
            </w:r>
            <w:r>
              <w:rPr>
                <w:rFonts w:ascii="Bookman Old Style" w:hAnsi="Bookman Old Style"/>
              </w:rPr>
              <w:t xml:space="preserve">2019 </w:t>
            </w:r>
            <w:r w:rsidRPr="00F564EF">
              <w:rPr>
                <w:rFonts w:ascii="Bookman Old Style" w:hAnsi="Bookman Old Style"/>
              </w:rPr>
              <w:t xml:space="preserve">Nomor </w:t>
            </w:r>
            <w:r w:rsidR="00FE31B8">
              <w:rPr>
                <w:rFonts w:ascii="Bookman Old Style" w:hAnsi="Bookman Old Style"/>
              </w:rPr>
              <w:t xml:space="preserve">42, </w:t>
            </w:r>
            <w:r w:rsidR="00FE31B8" w:rsidRPr="00F564EF">
              <w:rPr>
                <w:rFonts w:ascii="Bookman Old Style" w:hAnsi="Bookman Old Style"/>
                <w:lang w:val="en-ID"/>
              </w:rPr>
              <w:t>Tambahan Lembaran Negara Republik Indonesia Nomor</w:t>
            </w:r>
            <w:r w:rsidR="00FE31B8">
              <w:rPr>
                <w:rFonts w:ascii="Bookman Old Style" w:hAnsi="Bookman Old Style"/>
              </w:rPr>
              <w:t xml:space="preserve"> 6322</w:t>
            </w:r>
            <w:bookmarkStart w:id="0" w:name="_GoBack"/>
            <w:bookmarkEnd w:id="0"/>
            <w:r w:rsidRPr="00F564EF">
              <w:rPr>
                <w:rFonts w:ascii="Bookman Old Style" w:hAnsi="Bookman Old Style"/>
              </w:rPr>
              <w:t>);</w:t>
            </w:r>
          </w:p>
        </w:tc>
      </w:tr>
      <w:tr w:rsidR="00C85DAD" w:rsidRPr="00F564EF" w:rsidTr="00A422D8">
        <w:tc>
          <w:tcPr>
            <w:tcW w:w="2268" w:type="dxa"/>
          </w:tcPr>
          <w:p w:rsidR="00E76278" w:rsidRPr="00F564EF" w:rsidRDefault="00E76278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E76278" w:rsidRPr="00F564EF" w:rsidRDefault="00E76278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28" w:type="dxa"/>
          </w:tcPr>
          <w:p w:rsidR="00E76278" w:rsidRPr="00F564EF" w:rsidRDefault="00E76278" w:rsidP="00FD10B0">
            <w:pPr>
              <w:numPr>
                <w:ilvl w:val="0"/>
                <w:numId w:val="7"/>
              </w:numPr>
              <w:tabs>
                <w:tab w:val="clear" w:pos="720"/>
                <w:tab w:val="left" w:pos="405"/>
                <w:tab w:val="num" w:pos="462"/>
              </w:tabs>
              <w:spacing w:line="276" w:lineRule="auto"/>
              <w:ind w:left="405" w:hanging="405"/>
              <w:jc w:val="both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  <w:lang w:val="en-ID"/>
              </w:rPr>
              <w:t xml:space="preserve">Peraturan Menteri Dalam Negeri Nomor 13 Tahun 2006 tentang Pedoman Pengelolaan Keuangan Daerah sebagaimana telah diubah beberapa kali, terakhir dengan Peraturan Menteri Dalam Negeri Nomor 21 Tahun 2011 tentang </w:t>
            </w:r>
            <w:r w:rsidR="009A615C" w:rsidRPr="00F564EF">
              <w:rPr>
                <w:rFonts w:ascii="Bookman Old Style" w:hAnsi="Bookman Old Style"/>
                <w:lang w:val="en-ID"/>
              </w:rPr>
              <w:t>P</w:t>
            </w:r>
            <w:r w:rsidRPr="00F564EF">
              <w:rPr>
                <w:rFonts w:ascii="Bookman Old Style" w:hAnsi="Bookman Old Style"/>
                <w:lang w:val="en-ID"/>
              </w:rPr>
              <w:t xml:space="preserve">erubahan Kedua </w:t>
            </w:r>
            <w:r w:rsidR="00FD10B0">
              <w:rPr>
                <w:rFonts w:ascii="Bookman Old Style" w:hAnsi="Bookman Old Style"/>
              </w:rPr>
              <w:t>A</w:t>
            </w:r>
            <w:r w:rsidRPr="00F564EF">
              <w:rPr>
                <w:rFonts w:ascii="Bookman Old Style" w:hAnsi="Bookman Old Style"/>
                <w:lang w:val="en-ID"/>
              </w:rPr>
              <w:t xml:space="preserve">tas Peraturan Menteri Dalam Negeri Nomor 13 Tahun 2006 tentang Pedoman Pengelolaan Keuangan Daerah (Berita Negara Republik </w:t>
            </w:r>
            <w:r w:rsidR="00F02B2B" w:rsidRPr="00F564EF">
              <w:rPr>
                <w:rFonts w:ascii="Bookman Old Style" w:hAnsi="Bookman Old Style"/>
                <w:lang w:val="en-ID"/>
              </w:rPr>
              <w:t>Indonesia Tahun 2011 Nomor 310)</w:t>
            </w:r>
            <w:r w:rsidRPr="00F564EF">
              <w:rPr>
                <w:rFonts w:ascii="Bookman Old Style" w:hAnsi="Bookman Old Style"/>
                <w:lang w:val="en-ID"/>
              </w:rPr>
              <w:t>;</w:t>
            </w:r>
          </w:p>
        </w:tc>
      </w:tr>
      <w:tr w:rsidR="00C85DAD" w:rsidRPr="00F564EF" w:rsidTr="00A422D8">
        <w:tc>
          <w:tcPr>
            <w:tcW w:w="2268" w:type="dxa"/>
          </w:tcPr>
          <w:p w:rsidR="009A615C" w:rsidRPr="00F564EF" w:rsidRDefault="009A615C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9A615C" w:rsidRPr="00F564EF" w:rsidRDefault="009A615C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28" w:type="dxa"/>
          </w:tcPr>
          <w:p w:rsidR="009A615C" w:rsidRPr="00F564EF" w:rsidRDefault="009A615C" w:rsidP="00FD10B0">
            <w:pPr>
              <w:numPr>
                <w:ilvl w:val="0"/>
                <w:numId w:val="7"/>
              </w:numPr>
              <w:tabs>
                <w:tab w:val="clear" w:pos="720"/>
                <w:tab w:val="left" w:pos="405"/>
                <w:tab w:val="num" w:pos="462"/>
              </w:tabs>
              <w:spacing w:line="276" w:lineRule="auto"/>
              <w:ind w:left="405" w:hanging="405"/>
              <w:jc w:val="both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>Peraturan Daerah Nomor 4 Tahun 2008 tentang Nagari (Lembaran Daerah Kabupaten Tanah Datar Tahun 2008 Nomor 2 Seri E);</w:t>
            </w:r>
          </w:p>
        </w:tc>
      </w:tr>
      <w:tr w:rsidR="00140436" w:rsidRPr="00F564EF" w:rsidTr="00A422D8">
        <w:tc>
          <w:tcPr>
            <w:tcW w:w="2268" w:type="dxa"/>
          </w:tcPr>
          <w:p w:rsidR="00140436" w:rsidRPr="00F564EF" w:rsidRDefault="00140436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140436" w:rsidRPr="00F564EF" w:rsidRDefault="00140436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28" w:type="dxa"/>
          </w:tcPr>
          <w:p w:rsidR="00140436" w:rsidRPr="00F564EF" w:rsidRDefault="00140436" w:rsidP="00D37066">
            <w:pPr>
              <w:numPr>
                <w:ilvl w:val="0"/>
                <w:numId w:val="7"/>
              </w:numPr>
              <w:tabs>
                <w:tab w:val="clear" w:pos="720"/>
                <w:tab w:val="left" w:pos="405"/>
                <w:tab w:val="num" w:pos="462"/>
              </w:tabs>
              <w:spacing w:line="276" w:lineRule="auto"/>
              <w:ind w:left="405" w:hanging="405"/>
              <w:jc w:val="both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</w:rPr>
              <w:t>Peraturan Daerah Nomor 6 Tahun 2011 tentang Pajak Daerah (Lembaran Daerah Kabupaten Tanah Datar Tahun 2011 Nomor 1 Seri B) sebagaimana telah diubah</w:t>
            </w:r>
            <w:r>
              <w:rPr>
                <w:rFonts w:ascii="Bookman Old Style" w:hAnsi="Bookman Old Style"/>
                <w:lang w:val="en-ID"/>
              </w:rPr>
              <w:t xml:space="preserve"> beberapa kali terakhir</w:t>
            </w:r>
            <w:r w:rsidRPr="00F564EF">
              <w:rPr>
                <w:rFonts w:ascii="Bookman Old Style" w:hAnsi="Bookman Old Style"/>
              </w:rPr>
              <w:t xml:space="preserve"> dengan Peraturan Daerah Nomor </w:t>
            </w:r>
            <w:r>
              <w:rPr>
                <w:rFonts w:ascii="Bookman Old Style" w:hAnsi="Bookman Old Style"/>
                <w:lang w:val="en-ID"/>
              </w:rPr>
              <w:t xml:space="preserve">1 </w:t>
            </w:r>
            <w:r w:rsidRPr="00F564EF">
              <w:rPr>
                <w:rFonts w:ascii="Bookman Old Style" w:hAnsi="Bookman Old Style"/>
              </w:rPr>
              <w:t>Tahun 201</w:t>
            </w:r>
            <w:r>
              <w:rPr>
                <w:rFonts w:ascii="Bookman Old Style" w:hAnsi="Bookman Old Style"/>
                <w:lang w:val="en-ID"/>
              </w:rPr>
              <w:t>8</w:t>
            </w:r>
            <w:r w:rsidRPr="00F564EF">
              <w:rPr>
                <w:rFonts w:ascii="Bookman Old Style" w:hAnsi="Bookman Old Style"/>
              </w:rPr>
              <w:t xml:space="preserve"> tentang Perubahan </w:t>
            </w:r>
            <w:r>
              <w:rPr>
                <w:rFonts w:ascii="Bookman Old Style" w:hAnsi="Bookman Old Style"/>
                <w:lang w:val="en-ID"/>
              </w:rPr>
              <w:t>Kedua A</w:t>
            </w:r>
            <w:r w:rsidRPr="00F564EF">
              <w:rPr>
                <w:rFonts w:ascii="Bookman Old Style" w:hAnsi="Bookman Old Style"/>
              </w:rPr>
              <w:t xml:space="preserve">tas Peraturan Daerah Nomor 6 Tahun 2011 </w:t>
            </w:r>
            <w:r w:rsidRPr="00F564EF">
              <w:rPr>
                <w:rFonts w:ascii="Bookman Old Style" w:hAnsi="Bookman Old Style"/>
                <w:lang w:val="en-ID"/>
              </w:rPr>
              <w:t xml:space="preserve">tentang </w:t>
            </w:r>
            <w:r w:rsidRPr="00F564EF">
              <w:rPr>
                <w:rFonts w:ascii="Bookman Old Style" w:hAnsi="Bookman Old Style"/>
              </w:rPr>
              <w:t>Pajak Daerah (Lembaran Daerah Kabupaten Tanah Datar Tahun 201</w:t>
            </w:r>
            <w:r>
              <w:rPr>
                <w:rFonts w:ascii="Bookman Old Style" w:hAnsi="Bookman Old Style"/>
                <w:lang w:val="en-ID"/>
              </w:rPr>
              <w:t>8</w:t>
            </w:r>
            <w:r w:rsidRPr="00F564EF">
              <w:rPr>
                <w:rFonts w:ascii="Bookman Old Style" w:hAnsi="Bookman Old Style"/>
              </w:rPr>
              <w:t xml:space="preserve"> Nomor </w:t>
            </w:r>
            <w:r w:rsidRPr="00F564EF">
              <w:rPr>
                <w:rFonts w:ascii="Bookman Old Style" w:hAnsi="Bookman Old Style"/>
                <w:lang w:val="en-ID"/>
              </w:rPr>
              <w:t>1</w:t>
            </w:r>
            <w:r w:rsidRPr="00F564EF">
              <w:rPr>
                <w:rFonts w:ascii="Bookman Old Style" w:hAnsi="Bookman Old Style"/>
              </w:rPr>
              <w:t>);</w:t>
            </w:r>
          </w:p>
        </w:tc>
      </w:tr>
      <w:tr w:rsidR="00140436" w:rsidRPr="00F564EF" w:rsidTr="00A422D8">
        <w:tc>
          <w:tcPr>
            <w:tcW w:w="2268" w:type="dxa"/>
          </w:tcPr>
          <w:p w:rsidR="00140436" w:rsidRPr="00F564EF" w:rsidRDefault="00140436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140436" w:rsidRPr="00F564EF" w:rsidRDefault="00140436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28" w:type="dxa"/>
          </w:tcPr>
          <w:p w:rsidR="00140436" w:rsidRPr="00F564EF" w:rsidRDefault="00140436" w:rsidP="00D37066">
            <w:pPr>
              <w:numPr>
                <w:ilvl w:val="0"/>
                <w:numId w:val="7"/>
              </w:numPr>
              <w:tabs>
                <w:tab w:val="clear" w:pos="720"/>
                <w:tab w:val="left" w:pos="405"/>
                <w:tab w:val="num" w:pos="462"/>
              </w:tabs>
              <w:spacing w:line="276" w:lineRule="auto"/>
              <w:ind w:left="405" w:hanging="405"/>
              <w:jc w:val="both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>Peraturan Daerah Nomor 12 Tahun 2011 tentang Retribusi Jasa Umum (Lembaran Daerah Kabupaten Tanah Datar Tahun 2011 Nomor 1 Seri C)</w:t>
            </w:r>
            <w:r>
              <w:rPr>
                <w:rFonts w:ascii="Bookman Old Style" w:hAnsi="Bookman Old Style"/>
                <w:lang w:val="en-ID"/>
              </w:rPr>
              <w:t xml:space="preserve"> sebagaimana telah diubah beberapa kali terakhir dengan Peraturan Daerah Nomor 2 Tahun 2018 tentang Perubahan Kedua Atas Peraturan Daerah Nomor 12 Tahun 2011 tentang Retribusi Jasa Umum (Lembaran Daerah Kabupaten Tanah Datar Tahun 2018 Nomor 2)</w:t>
            </w:r>
            <w:r w:rsidRPr="00F564EF">
              <w:rPr>
                <w:rFonts w:ascii="Bookman Old Style" w:hAnsi="Bookman Old Style"/>
                <w:lang w:val="en-US"/>
              </w:rPr>
              <w:t>;</w:t>
            </w:r>
          </w:p>
        </w:tc>
      </w:tr>
    </w:tbl>
    <w:p w:rsidR="00C42B5F" w:rsidRPr="00F564EF" w:rsidRDefault="00C42B5F" w:rsidP="00813381">
      <w:pPr>
        <w:spacing w:line="276" w:lineRule="auto"/>
        <w:rPr>
          <w:rFonts w:ascii="Bookman Old Style" w:hAnsi="Bookman Old Style"/>
        </w:rPr>
        <w:sectPr w:rsidR="00C42B5F" w:rsidRPr="00F564EF" w:rsidSect="00E76B01">
          <w:headerReference w:type="default" r:id="rId10"/>
          <w:footerReference w:type="default" r:id="rId11"/>
          <w:pgSz w:w="12240" w:h="18720" w:code="14"/>
          <w:pgMar w:top="284" w:right="1134" w:bottom="1134" w:left="1134" w:header="454" w:footer="720" w:gutter="0"/>
          <w:cols w:space="720"/>
          <w:docGrid w:linePitch="360"/>
        </w:sectPr>
      </w:pPr>
    </w:p>
    <w:tbl>
      <w:tblPr>
        <w:tblW w:w="10065" w:type="dxa"/>
        <w:tblInd w:w="108" w:type="dxa"/>
        <w:tblLook w:val="0000"/>
      </w:tblPr>
      <w:tblGrid>
        <w:gridCol w:w="2268"/>
        <w:gridCol w:w="427"/>
        <w:gridCol w:w="7370"/>
      </w:tblGrid>
      <w:tr w:rsidR="00C85DAD" w:rsidRPr="00F564EF" w:rsidTr="00E6224C">
        <w:tc>
          <w:tcPr>
            <w:tcW w:w="2268" w:type="dxa"/>
          </w:tcPr>
          <w:p w:rsidR="001C38C8" w:rsidRPr="00F564EF" w:rsidRDefault="001C38C8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1C38C8" w:rsidRPr="00F564EF" w:rsidRDefault="001C38C8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370" w:type="dxa"/>
          </w:tcPr>
          <w:p w:rsidR="00C8677B" w:rsidRPr="00F564EF" w:rsidRDefault="00ED0273" w:rsidP="00D37066">
            <w:pPr>
              <w:pStyle w:val="BodyText"/>
              <w:numPr>
                <w:ilvl w:val="0"/>
                <w:numId w:val="7"/>
              </w:numPr>
              <w:tabs>
                <w:tab w:val="left" w:pos="405"/>
              </w:tabs>
              <w:spacing w:line="276" w:lineRule="auto"/>
              <w:ind w:left="405" w:hanging="405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>Peraturan Daerah Nomor 13 Tahun 2011 tentang Retribusi Jasa Usaha (Lembaran Daerah Kabupaten Tanah Datar Tahun 2011 Nomor 2 Seri C)</w:t>
            </w:r>
            <w:r w:rsidR="00F02B2B" w:rsidRPr="00F564EF">
              <w:rPr>
                <w:rFonts w:ascii="Bookman Old Style" w:hAnsi="Bookman Old Style"/>
                <w:lang w:val="en-ID"/>
              </w:rPr>
              <w:t xml:space="preserve"> sebagaimana telah diubah</w:t>
            </w:r>
            <w:r w:rsidR="00FB7D24">
              <w:rPr>
                <w:rFonts w:ascii="Bookman Old Style" w:hAnsi="Bookman Old Style"/>
                <w:lang w:val="en-ID"/>
              </w:rPr>
              <w:t xml:space="preserve"> beberapa kali terakhir</w:t>
            </w:r>
            <w:r w:rsidR="00F02B2B" w:rsidRPr="00F564EF">
              <w:rPr>
                <w:rFonts w:ascii="Bookman Old Style" w:hAnsi="Bookman Old Style"/>
                <w:lang w:val="en-ID"/>
              </w:rPr>
              <w:t xml:space="preserve"> dengan Peraturan Daerah Nomor </w:t>
            </w:r>
            <w:r w:rsidR="00FB7D24">
              <w:rPr>
                <w:rFonts w:ascii="Bookman Old Style" w:hAnsi="Bookman Old Style"/>
                <w:lang w:val="en-ID"/>
              </w:rPr>
              <w:t>3</w:t>
            </w:r>
            <w:r w:rsidR="00F02B2B" w:rsidRPr="00F564EF">
              <w:rPr>
                <w:rFonts w:ascii="Bookman Old Style" w:hAnsi="Bookman Old Style"/>
                <w:lang w:val="en-ID"/>
              </w:rPr>
              <w:t xml:space="preserve"> Tahun 201</w:t>
            </w:r>
            <w:r w:rsidR="00FB7D24">
              <w:rPr>
                <w:rFonts w:ascii="Bookman Old Style" w:hAnsi="Bookman Old Style"/>
                <w:lang w:val="en-ID"/>
              </w:rPr>
              <w:t>8</w:t>
            </w:r>
            <w:r w:rsidR="00F02B2B" w:rsidRPr="00F564EF">
              <w:rPr>
                <w:rFonts w:ascii="Bookman Old Style" w:hAnsi="Bookman Old Style"/>
                <w:lang w:val="en-ID"/>
              </w:rPr>
              <w:t xml:space="preserve"> tentang Perubahan </w:t>
            </w:r>
            <w:r w:rsidR="00FB7D24">
              <w:rPr>
                <w:rFonts w:ascii="Bookman Old Style" w:hAnsi="Bookman Old Style"/>
                <w:lang w:val="en-ID"/>
              </w:rPr>
              <w:t xml:space="preserve">Kedua </w:t>
            </w:r>
            <w:r w:rsidR="00F02B2B" w:rsidRPr="00F564EF">
              <w:rPr>
                <w:rFonts w:ascii="Bookman Old Style" w:hAnsi="Bookman Old Style"/>
                <w:lang w:val="en-ID"/>
              </w:rPr>
              <w:t>Atas Peraturan Daerah Nomor 13 Tahun 2011 tentang Retribusi Jasa Usaha (Lembaran Daerah Kabupaten Tanah Datar Tahun 201</w:t>
            </w:r>
            <w:r w:rsidR="00FB7D24">
              <w:rPr>
                <w:rFonts w:ascii="Bookman Old Style" w:hAnsi="Bookman Old Style"/>
                <w:lang w:val="en-ID"/>
              </w:rPr>
              <w:t>8</w:t>
            </w:r>
            <w:r w:rsidR="00F02B2B" w:rsidRPr="00F564EF">
              <w:rPr>
                <w:rFonts w:ascii="Bookman Old Style" w:hAnsi="Bookman Old Style"/>
                <w:lang w:val="en-ID"/>
              </w:rPr>
              <w:t xml:space="preserve"> Nomor </w:t>
            </w:r>
            <w:r w:rsidR="00FB7D24">
              <w:rPr>
                <w:rFonts w:ascii="Bookman Old Style" w:hAnsi="Bookman Old Style"/>
                <w:lang w:val="en-ID"/>
              </w:rPr>
              <w:t>3</w:t>
            </w:r>
            <w:r w:rsidR="00F02B2B" w:rsidRPr="00F564EF">
              <w:rPr>
                <w:rFonts w:ascii="Bookman Old Style" w:hAnsi="Bookman Old Style"/>
                <w:lang w:val="en-ID"/>
              </w:rPr>
              <w:t>)</w:t>
            </w:r>
            <w:r w:rsidR="00D0507F" w:rsidRPr="00F564EF">
              <w:rPr>
                <w:rFonts w:ascii="Bookman Old Style" w:hAnsi="Bookman Old Style"/>
                <w:lang w:val="en-US"/>
              </w:rPr>
              <w:t>;</w:t>
            </w:r>
          </w:p>
        </w:tc>
      </w:tr>
      <w:tr w:rsidR="00C85DAD" w:rsidRPr="00F564EF" w:rsidTr="00E6224C">
        <w:tc>
          <w:tcPr>
            <w:tcW w:w="2268" w:type="dxa"/>
          </w:tcPr>
          <w:p w:rsidR="00AC1191" w:rsidRPr="00F564EF" w:rsidRDefault="00AC1191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AC1191" w:rsidRPr="00F564EF" w:rsidRDefault="00AC1191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370" w:type="dxa"/>
          </w:tcPr>
          <w:p w:rsidR="00AC1191" w:rsidRPr="00F564EF" w:rsidRDefault="00ED0273" w:rsidP="00D37066">
            <w:pPr>
              <w:pStyle w:val="BodyText"/>
              <w:numPr>
                <w:ilvl w:val="0"/>
                <w:numId w:val="7"/>
              </w:numPr>
              <w:tabs>
                <w:tab w:val="left" w:pos="405"/>
              </w:tabs>
              <w:spacing w:line="276" w:lineRule="auto"/>
              <w:ind w:left="405" w:hanging="405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>Peraturan Daerah Nomor 14 Tahun 2011 tentang</w:t>
            </w:r>
            <w:r w:rsidR="00B50D9D" w:rsidRPr="00F564EF">
              <w:rPr>
                <w:rFonts w:ascii="Bookman Old Style" w:hAnsi="Bookman Old Style"/>
              </w:rPr>
              <w:t xml:space="preserve"> Retribusi Perizinan Tertentu (</w:t>
            </w:r>
            <w:r w:rsidRPr="00F564EF">
              <w:rPr>
                <w:rFonts w:ascii="Bookman Old Style" w:hAnsi="Bookman Old Style"/>
              </w:rPr>
              <w:t>Lembaran Daerah Kabupaten Tanah Datar Tahun 2011 Nomor 3 Seri C)</w:t>
            </w:r>
            <w:r w:rsidR="00DD5874">
              <w:rPr>
                <w:rFonts w:ascii="Bookman Old Style" w:hAnsi="Bookman Old Style"/>
                <w:lang w:val="en-ID"/>
              </w:rPr>
              <w:t xml:space="preserve"> sebagaimana telah diubah beberapa kali terakhir dengan Peraturan Daerah Nomor 4 Tahun 2018 tentang Perubahan Kedua Atas </w:t>
            </w:r>
            <w:r w:rsidR="00DD5874" w:rsidRPr="00F564EF">
              <w:rPr>
                <w:rFonts w:ascii="Bookman Old Style" w:hAnsi="Bookman Old Style"/>
              </w:rPr>
              <w:t>Peraturan Daerah Nomor 14 Tahun 2011 tentang Retribusi Perizinan Tertentu</w:t>
            </w:r>
            <w:r w:rsidR="00DD5874">
              <w:rPr>
                <w:rFonts w:ascii="Bookman Old Style" w:hAnsi="Bookman Old Style"/>
                <w:lang w:val="en-ID"/>
              </w:rPr>
              <w:t xml:space="preserve"> (Lembaran Daerah Kabupaten Tanah Datar Tahun 2018 Nomor 4)</w:t>
            </w:r>
            <w:r w:rsidR="00CD59E7" w:rsidRPr="00F564EF">
              <w:rPr>
                <w:rFonts w:ascii="Bookman Old Style" w:hAnsi="Bookman Old Style" w:cs="Tahoma"/>
              </w:rPr>
              <w:t>;</w:t>
            </w:r>
          </w:p>
        </w:tc>
      </w:tr>
      <w:tr w:rsidR="004844F5" w:rsidRPr="00F564EF" w:rsidTr="00E6224C">
        <w:tc>
          <w:tcPr>
            <w:tcW w:w="2268" w:type="dxa"/>
          </w:tcPr>
          <w:p w:rsidR="004844F5" w:rsidRPr="00F564EF" w:rsidRDefault="004844F5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4844F5" w:rsidRPr="00F564EF" w:rsidRDefault="004844F5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370" w:type="dxa"/>
          </w:tcPr>
          <w:p w:rsidR="004844F5" w:rsidRPr="00F564EF" w:rsidRDefault="004844F5" w:rsidP="00F6134F">
            <w:pPr>
              <w:pStyle w:val="BodyText"/>
              <w:numPr>
                <w:ilvl w:val="0"/>
                <w:numId w:val="7"/>
              </w:numPr>
              <w:tabs>
                <w:tab w:val="left" w:pos="405"/>
              </w:tabs>
              <w:spacing w:line="276" w:lineRule="auto"/>
              <w:ind w:left="405" w:hanging="40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ID"/>
              </w:rPr>
              <w:t xml:space="preserve">Peraturan Bupati Nomor 43 Tahun 2014 tentang Bagi Hasil Pajak </w:t>
            </w:r>
            <w:r w:rsidR="00F6134F">
              <w:rPr>
                <w:rFonts w:ascii="Bookman Old Style" w:hAnsi="Bookman Old Style"/>
                <w:lang w:val="en-ID"/>
              </w:rPr>
              <w:t>D</w:t>
            </w:r>
            <w:r>
              <w:rPr>
                <w:rFonts w:ascii="Bookman Old Style" w:hAnsi="Bookman Old Style"/>
                <w:lang w:val="en-ID"/>
              </w:rPr>
              <w:t>aerah dan Retribusi Daerah Kepada Pemerintah Nagari (Berita Daerah Kabupaten Tanah Datar Tahun 2014 Nomor 39);</w:t>
            </w:r>
          </w:p>
        </w:tc>
      </w:tr>
      <w:tr w:rsidR="00C85DAD" w:rsidRPr="00F564EF" w:rsidTr="00E6224C">
        <w:tc>
          <w:tcPr>
            <w:tcW w:w="2268" w:type="dxa"/>
          </w:tcPr>
          <w:p w:rsidR="009A615C" w:rsidRPr="00F564EF" w:rsidRDefault="009A615C" w:rsidP="0081338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7" w:type="dxa"/>
          </w:tcPr>
          <w:p w:rsidR="009A615C" w:rsidRPr="00F564EF" w:rsidRDefault="009A615C" w:rsidP="00813381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370" w:type="dxa"/>
          </w:tcPr>
          <w:p w:rsidR="009A615C" w:rsidRPr="00F564EF" w:rsidRDefault="009A615C" w:rsidP="00D37066">
            <w:pPr>
              <w:pStyle w:val="BodyText"/>
              <w:numPr>
                <w:ilvl w:val="0"/>
                <w:numId w:val="7"/>
              </w:numPr>
              <w:tabs>
                <w:tab w:val="left" w:pos="405"/>
              </w:tabs>
              <w:spacing w:line="276" w:lineRule="auto"/>
              <w:ind w:left="405" w:hanging="405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  <w:lang w:val="en-ID"/>
              </w:rPr>
              <w:t>Peraturan Bupati Nomor 19 Tahun 2017 tentang Pedoman Pengelolaan Keuangan Nagari (Berita Daerah Kabupaten Tanah Datar Tahun 2017 Nomor 20);</w:t>
            </w:r>
          </w:p>
        </w:tc>
      </w:tr>
      <w:tr w:rsidR="00C85DAD" w:rsidRPr="00F564EF" w:rsidTr="00E6224C">
        <w:tc>
          <w:tcPr>
            <w:tcW w:w="10065" w:type="dxa"/>
            <w:gridSpan w:val="3"/>
          </w:tcPr>
          <w:p w:rsidR="00F628B2" w:rsidRPr="00F564EF" w:rsidRDefault="00F628B2" w:rsidP="00813381">
            <w:pPr>
              <w:pStyle w:val="BodyText"/>
              <w:spacing w:line="276" w:lineRule="auto"/>
              <w:jc w:val="center"/>
              <w:rPr>
                <w:rFonts w:ascii="Bookman Old Style" w:hAnsi="Bookman Old Style"/>
                <w:bCs/>
                <w:lang w:val="en-ID"/>
              </w:rPr>
            </w:pPr>
          </w:p>
          <w:p w:rsidR="00F628B2" w:rsidRPr="00F564EF" w:rsidRDefault="0040602A" w:rsidP="00C42B5F">
            <w:pPr>
              <w:pStyle w:val="BodyText"/>
              <w:spacing w:line="276" w:lineRule="auto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F564EF">
              <w:rPr>
                <w:rFonts w:ascii="Bookman Old Style" w:hAnsi="Bookman Old Style"/>
                <w:bCs/>
              </w:rPr>
              <w:t>MEMUTUSKAN</w:t>
            </w:r>
            <w:r w:rsidRPr="00F564EF">
              <w:rPr>
                <w:rFonts w:ascii="Bookman Old Style" w:hAnsi="Bookman Old Style"/>
                <w:bCs/>
                <w:lang w:val="en-US"/>
              </w:rPr>
              <w:t>:</w:t>
            </w:r>
          </w:p>
          <w:p w:rsidR="00E559CF" w:rsidRPr="00F564EF" w:rsidRDefault="00E559CF" w:rsidP="00C42B5F">
            <w:pPr>
              <w:pStyle w:val="BodyText"/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85DAD" w:rsidRPr="00F564EF" w:rsidTr="00E6224C">
        <w:tc>
          <w:tcPr>
            <w:tcW w:w="2268" w:type="dxa"/>
          </w:tcPr>
          <w:p w:rsidR="0040602A" w:rsidRPr="00F564EF" w:rsidRDefault="0040602A" w:rsidP="00813381">
            <w:pPr>
              <w:spacing w:line="276" w:lineRule="auto"/>
              <w:rPr>
                <w:rFonts w:ascii="Bookman Old Style" w:hAnsi="Bookman Old Style"/>
              </w:rPr>
            </w:pPr>
            <w:r w:rsidRPr="00F564EF">
              <w:rPr>
                <w:rFonts w:ascii="Bookman Old Style" w:hAnsi="Bookman Old Style"/>
              </w:rPr>
              <w:t>Menetapkan</w:t>
            </w:r>
          </w:p>
        </w:tc>
        <w:tc>
          <w:tcPr>
            <w:tcW w:w="427" w:type="dxa"/>
          </w:tcPr>
          <w:p w:rsidR="0040602A" w:rsidRPr="00F564EF" w:rsidRDefault="00F628B2" w:rsidP="00813381">
            <w:pPr>
              <w:spacing w:line="276" w:lineRule="auto"/>
              <w:jc w:val="center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>:</w:t>
            </w:r>
          </w:p>
        </w:tc>
        <w:tc>
          <w:tcPr>
            <w:tcW w:w="7370" w:type="dxa"/>
          </w:tcPr>
          <w:p w:rsidR="0040602A" w:rsidRPr="00F564EF" w:rsidRDefault="00DF27DB" w:rsidP="004844F5">
            <w:pPr>
              <w:pStyle w:val="BodyText"/>
              <w:spacing w:line="276" w:lineRule="auto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 xml:space="preserve">PERATURAN BUPATI TENTANG </w:t>
            </w:r>
            <w:r w:rsidR="00143570" w:rsidRPr="00F564EF">
              <w:rPr>
                <w:rFonts w:ascii="Bookman Old Style" w:hAnsi="Bookman Old Style"/>
                <w:lang w:val="en-ID"/>
              </w:rPr>
              <w:t>BESARAN ALOKASI SEMENTARA BAGI HASIL PAJAK DAERAH DAN RETRIBUSI DAERAH KEPADA NAGARI TAHUN ANGGARAN 201</w:t>
            </w:r>
            <w:r w:rsidR="000231AD" w:rsidRPr="00F564EF">
              <w:rPr>
                <w:rFonts w:ascii="Bookman Old Style" w:hAnsi="Bookman Old Style"/>
                <w:lang w:val="en-ID"/>
              </w:rPr>
              <w:t>9</w:t>
            </w:r>
            <w:r w:rsidR="00143570" w:rsidRPr="00F564EF">
              <w:rPr>
                <w:rFonts w:ascii="Bookman Old Style" w:hAnsi="Bookman Old Style"/>
                <w:lang w:val="en-ID"/>
              </w:rPr>
              <w:t>.</w:t>
            </w:r>
          </w:p>
        </w:tc>
      </w:tr>
      <w:tr w:rsidR="00C85DAD" w:rsidRPr="00F564EF" w:rsidTr="00E6224C">
        <w:tc>
          <w:tcPr>
            <w:tcW w:w="10065" w:type="dxa"/>
            <w:gridSpan w:val="3"/>
          </w:tcPr>
          <w:p w:rsidR="00143570" w:rsidRPr="00F564EF" w:rsidRDefault="00143570" w:rsidP="00813381">
            <w:pPr>
              <w:pStyle w:val="BodyText"/>
              <w:spacing w:line="276" w:lineRule="auto"/>
              <w:rPr>
                <w:rFonts w:ascii="Bookman Old Style" w:hAnsi="Bookman Old Style"/>
                <w:lang w:val="en-ID"/>
              </w:rPr>
            </w:pPr>
          </w:p>
        </w:tc>
      </w:tr>
      <w:tr w:rsidR="00C85DAD" w:rsidRPr="00F564EF" w:rsidTr="00E6224C">
        <w:tc>
          <w:tcPr>
            <w:tcW w:w="10065" w:type="dxa"/>
            <w:gridSpan w:val="3"/>
          </w:tcPr>
          <w:p w:rsidR="00143570" w:rsidRPr="00F564EF" w:rsidRDefault="00143570" w:rsidP="00143570">
            <w:pPr>
              <w:pStyle w:val="BodyText"/>
              <w:spacing w:line="276" w:lineRule="auto"/>
              <w:jc w:val="center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>Pasal 1</w:t>
            </w:r>
          </w:p>
        </w:tc>
      </w:tr>
      <w:tr w:rsidR="00C85DAD" w:rsidRPr="00F564EF" w:rsidTr="00E6224C">
        <w:tc>
          <w:tcPr>
            <w:tcW w:w="10065" w:type="dxa"/>
            <w:gridSpan w:val="3"/>
          </w:tcPr>
          <w:p w:rsidR="00C42B5F" w:rsidRPr="00F564EF" w:rsidRDefault="00C42B5F" w:rsidP="00143570">
            <w:pPr>
              <w:pStyle w:val="BodyText"/>
              <w:spacing w:line="276" w:lineRule="auto"/>
              <w:jc w:val="center"/>
              <w:rPr>
                <w:rFonts w:ascii="Bookman Old Style" w:hAnsi="Bookman Old Style"/>
                <w:lang w:val="en-ID"/>
              </w:rPr>
            </w:pPr>
          </w:p>
        </w:tc>
      </w:tr>
      <w:tr w:rsidR="00C85DAD" w:rsidRPr="00F564EF" w:rsidTr="00E6224C">
        <w:tc>
          <w:tcPr>
            <w:tcW w:w="10065" w:type="dxa"/>
            <w:gridSpan w:val="3"/>
          </w:tcPr>
          <w:p w:rsidR="00143570" w:rsidRPr="00F564EF" w:rsidRDefault="00143570" w:rsidP="004844F5">
            <w:pPr>
              <w:pStyle w:val="BodyText"/>
              <w:spacing w:line="276" w:lineRule="auto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>Besaran Alokasi Sementara Bagi Hasil Pajak Daerah dan Retribusi Daerah untuk masing-masing Nagari Tahun Anggaran 201</w:t>
            </w:r>
            <w:r w:rsidR="00453A04" w:rsidRPr="00F564EF">
              <w:rPr>
                <w:rFonts w:ascii="Bookman Old Style" w:hAnsi="Bookman Old Style"/>
                <w:lang w:val="en-ID"/>
              </w:rPr>
              <w:t xml:space="preserve">9 </w:t>
            </w:r>
            <w:r w:rsidRPr="00F564EF">
              <w:rPr>
                <w:rFonts w:ascii="Bookman Old Style" w:hAnsi="Bookman Old Style"/>
                <w:lang w:val="en-ID"/>
              </w:rPr>
              <w:t xml:space="preserve">sebagaimana tercantum dalam lampiran </w:t>
            </w:r>
            <w:r w:rsidR="004844F5">
              <w:rPr>
                <w:rFonts w:ascii="Bookman Old Style" w:hAnsi="Bookman Old Style"/>
                <w:lang w:val="en-ID"/>
              </w:rPr>
              <w:t xml:space="preserve">yang </w:t>
            </w:r>
            <w:r w:rsidR="00453A04" w:rsidRPr="00F564EF">
              <w:rPr>
                <w:rFonts w:ascii="Bookman Old Style" w:hAnsi="Bookman Old Style"/>
                <w:lang w:val="en-ID"/>
              </w:rPr>
              <w:t xml:space="preserve">merupakan bagian </w:t>
            </w:r>
            <w:r w:rsidR="004844F5">
              <w:rPr>
                <w:rFonts w:ascii="Bookman Old Style" w:hAnsi="Bookman Old Style"/>
                <w:lang w:val="en-ID"/>
              </w:rPr>
              <w:t xml:space="preserve">yang </w:t>
            </w:r>
            <w:r w:rsidR="00453A04" w:rsidRPr="00F564EF">
              <w:rPr>
                <w:rFonts w:ascii="Bookman Old Style" w:hAnsi="Bookman Old Style"/>
                <w:lang w:val="en-ID"/>
              </w:rPr>
              <w:t>t</w:t>
            </w:r>
            <w:r w:rsidR="008675D1">
              <w:rPr>
                <w:rFonts w:ascii="Bookman Old Style" w:hAnsi="Bookman Old Style"/>
                <w:lang w:val="en-ID"/>
              </w:rPr>
              <w:t>id</w:t>
            </w:r>
            <w:r w:rsidR="00453A04" w:rsidRPr="00F564EF">
              <w:rPr>
                <w:rFonts w:ascii="Bookman Old Style" w:hAnsi="Bookman Old Style"/>
                <w:lang w:val="en-ID"/>
              </w:rPr>
              <w:t xml:space="preserve">ak terpisahkan dari </w:t>
            </w:r>
            <w:r w:rsidRPr="00F564EF">
              <w:rPr>
                <w:rFonts w:ascii="Bookman Old Style" w:hAnsi="Bookman Old Style"/>
                <w:lang w:val="en-ID"/>
              </w:rPr>
              <w:t>Peraturan Bupati ini.</w:t>
            </w:r>
          </w:p>
        </w:tc>
      </w:tr>
      <w:tr w:rsidR="00140436" w:rsidRPr="00F564EF" w:rsidTr="00E6224C">
        <w:tc>
          <w:tcPr>
            <w:tcW w:w="10065" w:type="dxa"/>
            <w:gridSpan w:val="3"/>
          </w:tcPr>
          <w:p w:rsidR="00140436" w:rsidRPr="00F564EF" w:rsidRDefault="00140436" w:rsidP="004844F5">
            <w:pPr>
              <w:pStyle w:val="BodyText"/>
              <w:spacing w:line="276" w:lineRule="auto"/>
              <w:rPr>
                <w:rFonts w:ascii="Bookman Old Style" w:hAnsi="Bookman Old Style"/>
                <w:lang w:val="en-ID"/>
              </w:rPr>
            </w:pPr>
          </w:p>
        </w:tc>
      </w:tr>
      <w:tr w:rsidR="00140436" w:rsidRPr="00F564EF" w:rsidTr="00E6224C">
        <w:tc>
          <w:tcPr>
            <w:tcW w:w="10065" w:type="dxa"/>
            <w:gridSpan w:val="3"/>
          </w:tcPr>
          <w:p w:rsidR="00140436" w:rsidRPr="00F564EF" w:rsidRDefault="00140436" w:rsidP="00A422D8">
            <w:pPr>
              <w:pStyle w:val="BodyText"/>
              <w:spacing w:after="120" w:line="276" w:lineRule="auto"/>
              <w:jc w:val="center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Pasal 2</w:t>
            </w:r>
          </w:p>
        </w:tc>
      </w:tr>
      <w:tr w:rsidR="00140436" w:rsidRPr="00F564EF" w:rsidTr="00E6224C">
        <w:tc>
          <w:tcPr>
            <w:tcW w:w="10065" w:type="dxa"/>
            <w:gridSpan w:val="3"/>
          </w:tcPr>
          <w:p w:rsidR="00140436" w:rsidRDefault="00140436" w:rsidP="00F44DFC">
            <w:pPr>
              <w:pStyle w:val="BodyText"/>
              <w:spacing w:line="276" w:lineRule="auto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Alokasi Sementara Bagi Hasil Pajak Daerah dan Retribusi Daerah sebagaimana dimaksud dalam Pasal 1 ditetapkan 10 % (sepuluh persen) dari target penerimaan Bagi Hasil Pajak Daerah dan Retribusi Daerah.</w:t>
            </w:r>
          </w:p>
        </w:tc>
      </w:tr>
    </w:tbl>
    <w:p w:rsidR="00C42B5F" w:rsidRPr="00F564EF" w:rsidRDefault="00C42B5F" w:rsidP="00143570">
      <w:pPr>
        <w:pStyle w:val="BodyText"/>
        <w:spacing w:line="276" w:lineRule="auto"/>
        <w:jc w:val="center"/>
        <w:rPr>
          <w:rFonts w:ascii="Bookman Old Style" w:hAnsi="Bookman Old Style"/>
          <w:lang w:val="en-ID"/>
        </w:rPr>
        <w:sectPr w:rsidR="00C42B5F" w:rsidRPr="00F564EF" w:rsidSect="00E76B01">
          <w:headerReference w:type="default" r:id="rId12"/>
          <w:footerReference w:type="default" r:id="rId13"/>
          <w:pgSz w:w="12240" w:h="18720" w:code="14"/>
          <w:pgMar w:top="284" w:right="1134" w:bottom="1134" w:left="1134" w:header="454" w:footer="720" w:gutter="0"/>
          <w:cols w:space="720"/>
          <w:docGrid w:linePitch="360"/>
        </w:sectPr>
      </w:pPr>
    </w:p>
    <w:tbl>
      <w:tblPr>
        <w:tblW w:w="10065" w:type="dxa"/>
        <w:tblInd w:w="108" w:type="dxa"/>
        <w:tblLook w:val="0000"/>
      </w:tblPr>
      <w:tblGrid>
        <w:gridCol w:w="10065"/>
      </w:tblGrid>
      <w:tr w:rsidR="00C85DAD" w:rsidRPr="00F564EF" w:rsidTr="00E6224C">
        <w:tc>
          <w:tcPr>
            <w:tcW w:w="10065" w:type="dxa"/>
          </w:tcPr>
          <w:p w:rsidR="00143570" w:rsidRPr="00F564EF" w:rsidRDefault="00143570" w:rsidP="009611E7">
            <w:pPr>
              <w:pStyle w:val="BodyText"/>
              <w:spacing w:after="120" w:line="276" w:lineRule="auto"/>
              <w:jc w:val="center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lastRenderedPageBreak/>
              <w:t xml:space="preserve">Pasal </w:t>
            </w:r>
            <w:r w:rsidR="00140436">
              <w:rPr>
                <w:rFonts w:ascii="Bookman Old Style" w:hAnsi="Bookman Old Style"/>
                <w:lang w:val="en-ID"/>
              </w:rPr>
              <w:t>3</w:t>
            </w:r>
          </w:p>
        </w:tc>
      </w:tr>
      <w:tr w:rsidR="00C85DAD" w:rsidRPr="00F564EF" w:rsidTr="00E6224C">
        <w:tc>
          <w:tcPr>
            <w:tcW w:w="10065" w:type="dxa"/>
          </w:tcPr>
          <w:p w:rsidR="00453A04" w:rsidRPr="00F564EF" w:rsidRDefault="00453A04" w:rsidP="00140436">
            <w:pPr>
              <w:pStyle w:val="BodyText"/>
              <w:spacing w:line="276" w:lineRule="auto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 xml:space="preserve">Bagi </w:t>
            </w:r>
            <w:r w:rsidR="00140436">
              <w:rPr>
                <w:rFonts w:ascii="Bookman Old Style" w:hAnsi="Bookman Old Style"/>
                <w:lang w:val="en-ID"/>
              </w:rPr>
              <w:t>h</w:t>
            </w:r>
            <w:r w:rsidRPr="00F564EF">
              <w:rPr>
                <w:rFonts w:ascii="Bookman Old Style" w:hAnsi="Bookman Old Style"/>
                <w:lang w:val="en-ID"/>
              </w:rPr>
              <w:t xml:space="preserve">asil </w:t>
            </w:r>
            <w:r w:rsidR="00140436">
              <w:rPr>
                <w:rFonts w:ascii="Bookman Old Style" w:hAnsi="Bookman Old Style"/>
                <w:lang w:val="en-ID"/>
              </w:rPr>
              <w:t>P</w:t>
            </w:r>
            <w:r w:rsidRPr="00F564EF">
              <w:rPr>
                <w:rFonts w:ascii="Bookman Old Style" w:hAnsi="Bookman Old Style"/>
                <w:lang w:val="en-ID"/>
              </w:rPr>
              <w:t xml:space="preserve">ajak </w:t>
            </w:r>
            <w:r w:rsidR="00140436">
              <w:rPr>
                <w:rFonts w:ascii="Bookman Old Style" w:hAnsi="Bookman Old Style"/>
                <w:lang w:val="en-ID"/>
              </w:rPr>
              <w:t>D</w:t>
            </w:r>
            <w:r w:rsidRPr="00F564EF">
              <w:rPr>
                <w:rFonts w:ascii="Bookman Old Style" w:hAnsi="Bookman Old Style"/>
                <w:lang w:val="en-ID"/>
              </w:rPr>
              <w:t xml:space="preserve">aerah dan </w:t>
            </w:r>
            <w:r w:rsidR="00140436">
              <w:rPr>
                <w:rFonts w:ascii="Bookman Old Style" w:hAnsi="Bookman Old Style"/>
                <w:lang w:val="en-ID"/>
              </w:rPr>
              <w:t>R</w:t>
            </w:r>
            <w:r w:rsidRPr="00F564EF">
              <w:rPr>
                <w:rFonts w:ascii="Bookman Old Style" w:hAnsi="Bookman Old Style"/>
                <w:lang w:val="en-ID"/>
              </w:rPr>
              <w:t xml:space="preserve">etribusi </w:t>
            </w:r>
            <w:r w:rsidR="00140436">
              <w:rPr>
                <w:rFonts w:ascii="Bookman Old Style" w:hAnsi="Bookman Old Style"/>
                <w:lang w:val="en-ID"/>
              </w:rPr>
              <w:t>D</w:t>
            </w:r>
            <w:r w:rsidRPr="00F564EF">
              <w:rPr>
                <w:rFonts w:ascii="Bookman Old Style" w:hAnsi="Bookman Old Style"/>
                <w:lang w:val="en-ID"/>
              </w:rPr>
              <w:t xml:space="preserve">aerah yang diterima oleh Nagari sebagaimana dimaksud </w:t>
            </w:r>
            <w:r w:rsidR="00F22C29">
              <w:rPr>
                <w:rFonts w:ascii="Bookman Old Style" w:hAnsi="Bookman Old Style"/>
                <w:lang w:val="en-ID"/>
              </w:rPr>
              <w:t>d</w:t>
            </w:r>
            <w:r w:rsidRPr="00F564EF">
              <w:rPr>
                <w:rFonts w:ascii="Bookman Old Style" w:hAnsi="Bookman Old Style"/>
                <w:lang w:val="en-ID"/>
              </w:rPr>
              <w:t xml:space="preserve">alam </w:t>
            </w:r>
            <w:r w:rsidR="00140436">
              <w:rPr>
                <w:rFonts w:ascii="Bookman Old Style" w:hAnsi="Bookman Old Style"/>
                <w:lang w:val="en-ID"/>
              </w:rPr>
              <w:t>P</w:t>
            </w:r>
            <w:r w:rsidRPr="00F564EF">
              <w:rPr>
                <w:rFonts w:ascii="Bookman Old Style" w:hAnsi="Bookman Old Style"/>
                <w:lang w:val="en-ID"/>
              </w:rPr>
              <w:t>asal 1 dianggarkan dalam Anggaran Pendapatan dan Belanja Nagari Tahun Anggaran 2019.</w:t>
            </w:r>
          </w:p>
        </w:tc>
      </w:tr>
      <w:tr w:rsidR="00C85DAD" w:rsidRPr="00F564EF" w:rsidTr="00E6224C">
        <w:tc>
          <w:tcPr>
            <w:tcW w:w="10065" w:type="dxa"/>
          </w:tcPr>
          <w:p w:rsidR="00453A04" w:rsidRPr="00F564EF" w:rsidRDefault="00453A04" w:rsidP="00453A04">
            <w:pPr>
              <w:pStyle w:val="BodyText"/>
              <w:spacing w:line="276" w:lineRule="auto"/>
              <w:rPr>
                <w:rFonts w:ascii="Bookman Old Style" w:hAnsi="Bookman Old Style"/>
                <w:lang w:val="en-ID"/>
              </w:rPr>
            </w:pPr>
          </w:p>
        </w:tc>
      </w:tr>
      <w:tr w:rsidR="00C85DAD" w:rsidRPr="00F564EF" w:rsidTr="00E6224C">
        <w:tc>
          <w:tcPr>
            <w:tcW w:w="10065" w:type="dxa"/>
          </w:tcPr>
          <w:p w:rsidR="00453A04" w:rsidRPr="00F564EF" w:rsidRDefault="00453A04" w:rsidP="009611E7">
            <w:pPr>
              <w:pStyle w:val="BodyText"/>
              <w:spacing w:after="120" w:line="276" w:lineRule="auto"/>
              <w:jc w:val="center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 xml:space="preserve">Pasal </w:t>
            </w:r>
            <w:r w:rsidR="00140436">
              <w:rPr>
                <w:rFonts w:ascii="Bookman Old Style" w:hAnsi="Bookman Old Style"/>
                <w:lang w:val="en-ID"/>
              </w:rPr>
              <w:t>4</w:t>
            </w:r>
          </w:p>
        </w:tc>
      </w:tr>
      <w:tr w:rsidR="00C85DAD" w:rsidRPr="00F564EF" w:rsidTr="00E6224C">
        <w:tc>
          <w:tcPr>
            <w:tcW w:w="10065" w:type="dxa"/>
          </w:tcPr>
          <w:p w:rsidR="00453A04" w:rsidRPr="00F564EF" w:rsidRDefault="00453A04" w:rsidP="00140436">
            <w:pPr>
              <w:pStyle w:val="BodyText"/>
              <w:spacing w:line="276" w:lineRule="auto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 xml:space="preserve">Penatausahaan dana bagi hasil </w:t>
            </w:r>
            <w:r w:rsidR="00140436">
              <w:rPr>
                <w:rFonts w:ascii="Bookman Old Style" w:hAnsi="Bookman Old Style"/>
                <w:lang w:val="en-ID"/>
              </w:rPr>
              <w:t>P</w:t>
            </w:r>
            <w:r w:rsidRPr="00F564EF">
              <w:rPr>
                <w:rFonts w:ascii="Bookman Old Style" w:hAnsi="Bookman Old Style"/>
                <w:lang w:val="en-ID"/>
              </w:rPr>
              <w:t xml:space="preserve">ajak </w:t>
            </w:r>
            <w:r w:rsidR="00140436">
              <w:rPr>
                <w:rFonts w:ascii="Bookman Old Style" w:hAnsi="Bookman Old Style"/>
                <w:lang w:val="en-ID"/>
              </w:rPr>
              <w:t>D</w:t>
            </w:r>
            <w:r w:rsidRPr="00F564EF">
              <w:rPr>
                <w:rFonts w:ascii="Bookman Old Style" w:hAnsi="Bookman Old Style"/>
                <w:lang w:val="en-ID"/>
              </w:rPr>
              <w:t xml:space="preserve">aerah dan </w:t>
            </w:r>
            <w:r w:rsidR="00140436">
              <w:rPr>
                <w:rFonts w:ascii="Bookman Old Style" w:hAnsi="Bookman Old Style"/>
                <w:lang w:val="en-ID"/>
              </w:rPr>
              <w:t>R</w:t>
            </w:r>
            <w:r w:rsidRPr="00F564EF">
              <w:rPr>
                <w:rFonts w:ascii="Bookman Old Style" w:hAnsi="Bookman Old Style"/>
                <w:lang w:val="en-ID"/>
              </w:rPr>
              <w:t xml:space="preserve">etribusi </w:t>
            </w:r>
            <w:r w:rsidR="00140436">
              <w:rPr>
                <w:rFonts w:ascii="Bookman Old Style" w:hAnsi="Bookman Old Style"/>
                <w:lang w:val="en-ID"/>
              </w:rPr>
              <w:t>D</w:t>
            </w:r>
            <w:r w:rsidRPr="00F564EF">
              <w:rPr>
                <w:rFonts w:ascii="Bookman Old Style" w:hAnsi="Bookman Old Style"/>
                <w:lang w:val="en-ID"/>
              </w:rPr>
              <w:t>aerah dilaksanakan dengan mempedomani ketentuan yang mengatur tentang pengelolaan keuangan nagari.</w:t>
            </w:r>
          </w:p>
        </w:tc>
      </w:tr>
      <w:tr w:rsidR="00C85DAD" w:rsidRPr="00F564EF" w:rsidTr="00E6224C">
        <w:tc>
          <w:tcPr>
            <w:tcW w:w="10065" w:type="dxa"/>
          </w:tcPr>
          <w:p w:rsidR="00453A04" w:rsidRPr="00F564EF" w:rsidRDefault="00453A04" w:rsidP="00453A04">
            <w:pPr>
              <w:pStyle w:val="BodyText"/>
              <w:spacing w:line="276" w:lineRule="auto"/>
              <w:rPr>
                <w:rFonts w:ascii="Bookman Old Style" w:hAnsi="Bookman Old Style"/>
                <w:lang w:val="en-ID"/>
              </w:rPr>
            </w:pPr>
          </w:p>
        </w:tc>
      </w:tr>
      <w:tr w:rsidR="00C85DAD" w:rsidRPr="00F564EF" w:rsidTr="00E6224C">
        <w:tc>
          <w:tcPr>
            <w:tcW w:w="10065" w:type="dxa"/>
          </w:tcPr>
          <w:p w:rsidR="00453A04" w:rsidRPr="00F564EF" w:rsidRDefault="00453A04" w:rsidP="009611E7">
            <w:pPr>
              <w:pStyle w:val="BodyText"/>
              <w:spacing w:after="120" w:line="276" w:lineRule="auto"/>
              <w:jc w:val="center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 xml:space="preserve">Pasal </w:t>
            </w:r>
            <w:r w:rsidR="00140436">
              <w:rPr>
                <w:rFonts w:ascii="Bookman Old Style" w:hAnsi="Bookman Old Style"/>
                <w:lang w:val="en-ID"/>
              </w:rPr>
              <w:t>5</w:t>
            </w:r>
          </w:p>
        </w:tc>
      </w:tr>
      <w:tr w:rsidR="00C85DAD" w:rsidRPr="00F564EF" w:rsidTr="00E6224C">
        <w:tc>
          <w:tcPr>
            <w:tcW w:w="10065" w:type="dxa"/>
          </w:tcPr>
          <w:p w:rsidR="00143570" w:rsidRPr="00F564EF" w:rsidRDefault="00143570" w:rsidP="00143570">
            <w:pPr>
              <w:pStyle w:val="BodyText"/>
              <w:spacing w:line="276" w:lineRule="auto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>Peraturan Bupati ini mulai berlaku pada tanggal diundangkan</w:t>
            </w:r>
            <w:r w:rsidR="009611E7">
              <w:rPr>
                <w:rFonts w:ascii="Bookman Old Style" w:hAnsi="Bookman Old Style"/>
                <w:lang w:val="en-ID"/>
              </w:rPr>
              <w:t>.</w:t>
            </w:r>
          </w:p>
        </w:tc>
      </w:tr>
      <w:tr w:rsidR="00C85DAD" w:rsidRPr="00F564EF" w:rsidTr="00E6224C">
        <w:tc>
          <w:tcPr>
            <w:tcW w:w="10065" w:type="dxa"/>
          </w:tcPr>
          <w:p w:rsidR="00143570" w:rsidRPr="00F564EF" w:rsidRDefault="00143570" w:rsidP="00143570">
            <w:pPr>
              <w:pStyle w:val="BodyText"/>
              <w:spacing w:line="276" w:lineRule="auto"/>
              <w:rPr>
                <w:rFonts w:ascii="Bookman Old Style" w:hAnsi="Bookman Old Style"/>
                <w:lang w:val="en-ID"/>
              </w:rPr>
            </w:pPr>
            <w:r w:rsidRPr="00F564EF">
              <w:rPr>
                <w:rFonts w:ascii="Bookman Old Style" w:hAnsi="Bookman Old Style"/>
                <w:lang w:val="en-ID"/>
              </w:rPr>
              <w:t>Agar setiap orang mengetahuinya, memerintahkan pengundangan Peraturan Bupati dengan penempatannya dalam Berita Daerah Kabupaten Tanah Datar.</w:t>
            </w:r>
          </w:p>
        </w:tc>
      </w:tr>
    </w:tbl>
    <w:p w:rsidR="004A2C04" w:rsidRPr="00F564EF" w:rsidRDefault="004A2C04" w:rsidP="00813381">
      <w:pPr>
        <w:spacing w:line="276" w:lineRule="auto"/>
        <w:jc w:val="center"/>
        <w:rPr>
          <w:rFonts w:ascii="Bookman Old Style" w:hAnsi="Bookman Old Style"/>
          <w:bCs/>
        </w:rPr>
      </w:pPr>
    </w:p>
    <w:p w:rsidR="004A2C04" w:rsidRPr="00F564EF" w:rsidRDefault="004A2C04" w:rsidP="00813381">
      <w:pPr>
        <w:spacing w:line="276" w:lineRule="auto"/>
        <w:jc w:val="center"/>
        <w:rPr>
          <w:rFonts w:ascii="Bookman Old Style" w:hAnsi="Bookman Old Style"/>
          <w:bCs/>
        </w:rPr>
      </w:pPr>
    </w:p>
    <w:tbl>
      <w:tblPr>
        <w:tblW w:w="0" w:type="auto"/>
        <w:tblInd w:w="5852" w:type="dxa"/>
        <w:tblLook w:val="04A0"/>
      </w:tblPr>
      <w:tblGrid>
        <w:gridCol w:w="4111"/>
      </w:tblGrid>
      <w:tr w:rsidR="009611E7" w:rsidRPr="001B7702" w:rsidTr="00A422D8">
        <w:tc>
          <w:tcPr>
            <w:tcW w:w="4111" w:type="dxa"/>
          </w:tcPr>
          <w:p w:rsidR="009611E7" w:rsidRPr="001B7702" w:rsidRDefault="009611E7" w:rsidP="002B452B">
            <w:pPr>
              <w:rPr>
                <w:rFonts w:ascii="Bookman Old Style" w:hAnsi="Bookman Old Style"/>
                <w:color w:val="000000"/>
              </w:rPr>
            </w:pPr>
            <w:r w:rsidRPr="001B7702">
              <w:rPr>
                <w:rFonts w:ascii="Bookman Old Style" w:hAnsi="Bookman Old Style"/>
                <w:color w:val="000000"/>
              </w:rPr>
              <w:t>Ditetapkan di Batusangkar</w:t>
            </w:r>
          </w:p>
        </w:tc>
      </w:tr>
      <w:tr w:rsidR="009611E7" w:rsidRPr="001B7702" w:rsidTr="00A422D8">
        <w:tc>
          <w:tcPr>
            <w:tcW w:w="4111" w:type="dxa"/>
          </w:tcPr>
          <w:p w:rsidR="009611E7" w:rsidRPr="001B7702" w:rsidRDefault="009611E7" w:rsidP="009611E7">
            <w:pPr>
              <w:spacing w:after="60"/>
              <w:rPr>
                <w:rFonts w:ascii="Bookman Old Style" w:hAnsi="Bookman Old Style"/>
                <w:color w:val="000000"/>
              </w:rPr>
            </w:pPr>
            <w:r w:rsidRPr="001B7702">
              <w:rPr>
                <w:rFonts w:ascii="Bookman Old Style" w:hAnsi="Bookman Old Style"/>
                <w:color w:val="000000"/>
              </w:rPr>
              <w:t xml:space="preserve">pada tanggal </w:t>
            </w:r>
            <w:r>
              <w:rPr>
                <w:rFonts w:ascii="Bookman Old Style" w:hAnsi="Bookman Old Style"/>
                <w:color w:val="000000"/>
                <w:lang w:val="en-US"/>
              </w:rPr>
              <w:t xml:space="preserve">15 Mei </w:t>
            </w:r>
            <w:r w:rsidRPr="001B7702">
              <w:rPr>
                <w:rFonts w:ascii="Bookman Old Style" w:hAnsi="Bookman Old Style"/>
                <w:color w:val="000000"/>
              </w:rPr>
              <w:t>2019</w:t>
            </w:r>
          </w:p>
        </w:tc>
      </w:tr>
      <w:tr w:rsidR="009611E7" w:rsidRPr="001B7702" w:rsidTr="00A422D8">
        <w:tc>
          <w:tcPr>
            <w:tcW w:w="4111" w:type="dxa"/>
          </w:tcPr>
          <w:p w:rsidR="009611E7" w:rsidRPr="001B7702" w:rsidRDefault="009611E7" w:rsidP="002B452B">
            <w:pPr>
              <w:rPr>
                <w:rFonts w:ascii="Bookman Old Style" w:hAnsi="Bookman Old Style"/>
                <w:color w:val="000000"/>
              </w:rPr>
            </w:pPr>
            <w:r w:rsidRPr="001B7702">
              <w:rPr>
                <w:rFonts w:ascii="Bookman Old Style" w:hAnsi="Bookman Old Style"/>
                <w:color w:val="000000"/>
              </w:rPr>
              <w:t>BUPATI TANAH DATAR,</w:t>
            </w:r>
          </w:p>
        </w:tc>
      </w:tr>
      <w:tr w:rsidR="009611E7" w:rsidRPr="001B7702" w:rsidTr="00A422D8">
        <w:tc>
          <w:tcPr>
            <w:tcW w:w="4111" w:type="dxa"/>
          </w:tcPr>
          <w:p w:rsidR="009611E7" w:rsidRPr="00DD40EE" w:rsidRDefault="009611E7" w:rsidP="002B452B">
            <w:pPr>
              <w:rPr>
                <w:rFonts w:ascii="Bookman Old Style" w:hAnsi="Bookman Old Style"/>
                <w:color w:val="000000"/>
                <w:sz w:val="20"/>
              </w:rPr>
            </w:pPr>
          </w:p>
          <w:p w:rsidR="009611E7" w:rsidRPr="001B7702" w:rsidRDefault="009611E7" w:rsidP="002B452B">
            <w:pPr>
              <w:rPr>
                <w:rFonts w:ascii="Bookman Old Style" w:hAnsi="Bookman Old Style"/>
                <w:color w:val="000000"/>
              </w:rPr>
            </w:pPr>
            <w:r w:rsidRPr="001B7702">
              <w:rPr>
                <w:rFonts w:ascii="Bookman Old Style" w:hAnsi="Bookman Old Style"/>
                <w:color w:val="000000"/>
              </w:rPr>
              <w:t xml:space="preserve">               ttd.</w:t>
            </w:r>
          </w:p>
          <w:p w:rsidR="009611E7" w:rsidRPr="00DD40EE" w:rsidRDefault="009611E7" w:rsidP="002B452B">
            <w:pPr>
              <w:rPr>
                <w:rFonts w:ascii="Bookman Old Style" w:hAnsi="Bookman Old Style"/>
                <w:color w:val="000000"/>
                <w:sz w:val="20"/>
              </w:rPr>
            </w:pPr>
          </w:p>
          <w:p w:rsidR="009611E7" w:rsidRPr="001B7702" w:rsidRDefault="009611E7" w:rsidP="002B452B">
            <w:pPr>
              <w:rPr>
                <w:rFonts w:ascii="Bookman Old Style" w:hAnsi="Bookman Old Style"/>
                <w:color w:val="000000"/>
              </w:rPr>
            </w:pPr>
            <w:r w:rsidRPr="001B7702">
              <w:rPr>
                <w:rFonts w:ascii="Bookman Old Style" w:hAnsi="Bookman Old Style"/>
                <w:color w:val="000000"/>
              </w:rPr>
              <w:t>IRDINANSYAH TARMIZI</w:t>
            </w:r>
          </w:p>
        </w:tc>
      </w:tr>
    </w:tbl>
    <w:p w:rsidR="009611E7" w:rsidRPr="001B7702" w:rsidRDefault="009611E7" w:rsidP="009611E7">
      <w:pPr>
        <w:rPr>
          <w:rFonts w:ascii="Bookman Old Style" w:hAnsi="Bookman Old Style"/>
        </w:rPr>
      </w:pPr>
      <w:r w:rsidRPr="001B7702">
        <w:rPr>
          <w:rFonts w:ascii="Bookman Old Style" w:hAnsi="Bookman Old Style"/>
        </w:rPr>
        <w:t xml:space="preserve">               </w:t>
      </w:r>
      <w:r w:rsidRPr="001B7702">
        <w:rPr>
          <w:rFonts w:ascii="Bookman Old Style" w:hAnsi="Bookman Old Style"/>
        </w:rPr>
        <w:tab/>
      </w:r>
      <w:r w:rsidRPr="001B7702">
        <w:rPr>
          <w:rFonts w:ascii="Bookman Old Style" w:hAnsi="Bookman Old Style"/>
        </w:rPr>
        <w:tab/>
        <w:t xml:space="preserve">        </w:t>
      </w:r>
      <w:r w:rsidRPr="001B7702">
        <w:rPr>
          <w:rFonts w:ascii="Bookman Old Style" w:hAnsi="Bookman Old Style"/>
        </w:rPr>
        <w:tab/>
      </w:r>
      <w:r w:rsidRPr="001B7702">
        <w:rPr>
          <w:rFonts w:ascii="Bookman Old Style" w:hAnsi="Bookman Old Style"/>
        </w:rPr>
        <w:tab/>
      </w:r>
      <w:r w:rsidRPr="001B7702">
        <w:rPr>
          <w:rFonts w:ascii="Bookman Old Style" w:hAnsi="Bookman Old Style"/>
        </w:rPr>
        <w:tab/>
      </w:r>
    </w:p>
    <w:tbl>
      <w:tblPr>
        <w:tblW w:w="0" w:type="auto"/>
        <w:tblInd w:w="643" w:type="dxa"/>
        <w:tblLayout w:type="fixed"/>
        <w:tblLook w:val="04A0"/>
      </w:tblPr>
      <w:tblGrid>
        <w:gridCol w:w="4536"/>
      </w:tblGrid>
      <w:tr w:rsidR="009611E7" w:rsidRPr="001B7702" w:rsidTr="00A422D8">
        <w:tc>
          <w:tcPr>
            <w:tcW w:w="4536" w:type="dxa"/>
          </w:tcPr>
          <w:p w:rsidR="009611E7" w:rsidRPr="001B7702" w:rsidRDefault="009611E7" w:rsidP="002B452B">
            <w:pPr>
              <w:jc w:val="both"/>
              <w:rPr>
                <w:rFonts w:ascii="Bookman Old Style" w:hAnsi="Bookman Old Style" w:cs="Arial"/>
              </w:rPr>
            </w:pPr>
            <w:r w:rsidRPr="001B7702">
              <w:rPr>
                <w:rFonts w:ascii="Bookman Old Style" w:hAnsi="Bookman Old Style" w:cs="Arial"/>
              </w:rPr>
              <w:t xml:space="preserve">Diundangkan di Batusangkar </w:t>
            </w:r>
          </w:p>
          <w:p w:rsidR="009611E7" w:rsidRPr="001B7702" w:rsidRDefault="009611E7" w:rsidP="009611E7">
            <w:pPr>
              <w:rPr>
                <w:rFonts w:ascii="Bookman Old Style" w:hAnsi="Bookman Old Style" w:cs="Arial"/>
              </w:rPr>
            </w:pPr>
            <w:r w:rsidRPr="001B7702">
              <w:rPr>
                <w:rFonts w:ascii="Bookman Old Style" w:hAnsi="Bookman Old Style" w:cs="Arial"/>
              </w:rPr>
              <w:t xml:space="preserve">pada tanggal </w:t>
            </w:r>
            <w:r>
              <w:rPr>
                <w:rFonts w:ascii="Bookman Old Style" w:hAnsi="Bookman Old Style" w:cs="Arial"/>
                <w:lang w:val="en-US"/>
              </w:rPr>
              <w:t xml:space="preserve">15 Mei </w:t>
            </w:r>
            <w:r w:rsidRPr="001B7702">
              <w:rPr>
                <w:rFonts w:ascii="Bookman Old Style" w:hAnsi="Bookman Old Style"/>
                <w:color w:val="000000"/>
              </w:rPr>
              <w:t>2019</w:t>
            </w:r>
          </w:p>
        </w:tc>
      </w:tr>
      <w:tr w:rsidR="009611E7" w:rsidRPr="001B7702" w:rsidTr="00A422D8">
        <w:tc>
          <w:tcPr>
            <w:tcW w:w="4536" w:type="dxa"/>
          </w:tcPr>
          <w:p w:rsidR="009611E7" w:rsidRPr="001B7702" w:rsidRDefault="009611E7" w:rsidP="002B452B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Pj. </w:t>
            </w:r>
            <w:r w:rsidRPr="001B7702">
              <w:rPr>
                <w:rFonts w:ascii="Bookman Old Style" w:hAnsi="Bookman Old Style" w:cs="Arial"/>
              </w:rPr>
              <w:t xml:space="preserve">SEKRETARIS DAERAH </w:t>
            </w:r>
          </w:p>
          <w:p w:rsidR="009611E7" w:rsidRPr="001B7702" w:rsidRDefault="009611E7" w:rsidP="002B452B">
            <w:pPr>
              <w:jc w:val="center"/>
              <w:rPr>
                <w:rFonts w:ascii="Bookman Old Style" w:hAnsi="Bookman Old Style" w:cs="Arial"/>
              </w:rPr>
            </w:pPr>
            <w:r w:rsidRPr="001B7702">
              <w:rPr>
                <w:rFonts w:ascii="Bookman Old Style" w:hAnsi="Bookman Old Style" w:cs="Arial"/>
              </w:rPr>
              <w:t>KABUPATEN TANAH DATAR,</w:t>
            </w:r>
          </w:p>
          <w:p w:rsidR="009611E7" w:rsidRPr="001B7702" w:rsidRDefault="009611E7" w:rsidP="002B452B">
            <w:pPr>
              <w:jc w:val="center"/>
              <w:rPr>
                <w:rFonts w:ascii="Bookman Old Style" w:hAnsi="Bookman Old Style" w:cs="Arial"/>
              </w:rPr>
            </w:pPr>
          </w:p>
          <w:p w:rsidR="009611E7" w:rsidRPr="001B7702" w:rsidRDefault="009611E7" w:rsidP="002B452B">
            <w:pPr>
              <w:jc w:val="center"/>
              <w:rPr>
                <w:rFonts w:ascii="Bookman Old Style" w:hAnsi="Bookman Old Style" w:cs="Arial"/>
              </w:rPr>
            </w:pPr>
            <w:r w:rsidRPr="001B7702">
              <w:rPr>
                <w:rFonts w:ascii="Bookman Old Style" w:hAnsi="Bookman Old Style" w:cs="Arial"/>
              </w:rPr>
              <w:t>ttd.</w:t>
            </w:r>
          </w:p>
          <w:p w:rsidR="009611E7" w:rsidRPr="001B7702" w:rsidRDefault="009611E7" w:rsidP="002B452B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611E7" w:rsidRPr="001B7702" w:rsidTr="00A422D8">
        <w:tc>
          <w:tcPr>
            <w:tcW w:w="4536" w:type="dxa"/>
          </w:tcPr>
          <w:p w:rsidR="009611E7" w:rsidRPr="00DD40EE" w:rsidRDefault="009611E7" w:rsidP="002B452B">
            <w:pPr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HELFY RAHMY HARUN</w:t>
            </w:r>
          </w:p>
        </w:tc>
      </w:tr>
      <w:tr w:rsidR="009611E7" w:rsidRPr="001B7702" w:rsidTr="00A422D8">
        <w:tc>
          <w:tcPr>
            <w:tcW w:w="4536" w:type="dxa"/>
          </w:tcPr>
          <w:p w:rsidR="009611E7" w:rsidRPr="001B7702" w:rsidRDefault="009611E7" w:rsidP="002B452B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9611E7" w:rsidRPr="001B7702" w:rsidRDefault="009611E7" w:rsidP="009611E7">
      <w:pPr>
        <w:rPr>
          <w:rFonts w:ascii="Bookman Old Style" w:hAnsi="Bookman Old Style"/>
        </w:rPr>
      </w:pPr>
    </w:p>
    <w:p w:rsidR="009611E7" w:rsidRPr="00DD40EE" w:rsidRDefault="009611E7" w:rsidP="009611E7">
      <w:pPr>
        <w:rPr>
          <w:rFonts w:ascii="Bookman Old Style" w:hAnsi="Bookman Old Style" w:cs="Arial"/>
          <w:lang w:val="en-US"/>
        </w:rPr>
      </w:pPr>
      <w:r w:rsidRPr="001B7702">
        <w:rPr>
          <w:rFonts w:ascii="Bookman Old Style" w:hAnsi="Bookman Old Style" w:cs="Arial"/>
        </w:rPr>
        <w:t xml:space="preserve">BERITA DAERAH KABUPATEN TANAH DATAR TAHUN 2019 NOMOR </w:t>
      </w:r>
      <w:r>
        <w:rPr>
          <w:rFonts w:ascii="Bookman Old Style" w:hAnsi="Bookman Old Style" w:cs="Arial"/>
          <w:lang w:val="en-US"/>
        </w:rPr>
        <w:t>15</w:t>
      </w:r>
    </w:p>
    <w:p w:rsidR="009611E7" w:rsidRPr="001B7702" w:rsidRDefault="009611E7" w:rsidP="009611E7">
      <w:pPr>
        <w:rPr>
          <w:rFonts w:ascii="Bookman Old Style" w:hAnsi="Bookman Old Style" w:cs="Arial"/>
        </w:rPr>
      </w:pPr>
    </w:p>
    <w:p w:rsidR="009611E7" w:rsidRPr="001B7702" w:rsidRDefault="009611E7" w:rsidP="009611E7">
      <w:pPr>
        <w:rPr>
          <w:rFonts w:ascii="Bookman Old Style" w:hAnsi="Bookman Old Style" w:cs="Arial"/>
        </w:rPr>
      </w:pPr>
      <w:r w:rsidRPr="001B7702">
        <w:rPr>
          <w:rFonts w:ascii="Bookman Old Style" w:hAnsi="Bookman Old Style" w:cs="Arial"/>
        </w:rPr>
        <w:t xml:space="preserve"> </w:t>
      </w:r>
    </w:p>
    <w:p w:rsidR="009611E7" w:rsidRPr="001B7702" w:rsidRDefault="009611E7" w:rsidP="009611E7">
      <w:pPr>
        <w:ind w:right="4728"/>
        <w:jc w:val="center"/>
        <w:rPr>
          <w:rFonts w:ascii="Bookman Old Style" w:hAnsi="Bookman Old Style" w:cs="Arial"/>
        </w:rPr>
      </w:pPr>
      <w:r w:rsidRPr="001B7702">
        <w:rPr>
          <w:rFonts w:ascii="Bookman Old Style" w:hAnsi="Bookman Old Style" w:cs="Arial"/>
        </w:rPr>
        <w:t>Salinan sesuai dengan aslinya</w:t>
      </w:r>
    </w:p>
    <w:p w:rsidR="009611E7" w:rsidRPr="001B7702" w:rsidRDefault="009611E7" w:rsidP="009611E7">
      <w:pPr>
        <w:ind w:right="4728"/>
        <w:jc w:val="center"/>
        <w:rPr>
          <w:rFonts w:ascii="Bookman Old Style" w:hAnsi="Bookman Old Style" w:cs="Arial"/>
        </w:rPr>
      </w:pPr>
      <w:r w:rsidRPr="001B7702">
        <w:rPr>
          <w:rFonts w:ascii="Bookman Old Style" w:hAnsi="Bookman Old Style" w:cs="Arial"/>
        </w:rPr>
        <w:t>KEPALA BAGIAN HUKUM</w:t>
      </w:r>
    </w:p>
    <w:p w:rsidR="009611E7" w:rsidRPr="001B7702" w:rsidRDefault="009611E7" w:rsidP="009611E7">
      <w:pPr>
        <w:ind w:right="4728"/>
        <w:jc w:val="center"/>
        <w:rPr>
          <w:rFonts w:ascii="Bookman Old Style" w:hAnsi="Bookman Old Style" w:cs="Arial"/>
        </w:rPr>
      </w:pPr>
      <w:r w:rsidRPr="001B7702">
        <w:rPr>
          <w:rFonts w:ascii="Bookman Old Style" w:hAnsi="Bookman Old Style" w:cs="Arial"/>
        </w:rPr>
        <w:t>SETDA. KAB TANAH DATAR,</w:t>
      </w:r>
    </w:p>
    <w:p w:rsidR="009611E7" w:rsidRPr="001B7702" w:rsidRDefault="009611E7" w:rsidP="009611E7">
      <w:pPr>
        <w:ind w:right="4728"/>
        <w:jc w:val="center"/>
        <w:rPr>
          <w:rFonts w:ascii="Bookman Old Style" w:hAnsi="Bookman Old Style" w:cs="Arial"/>
        </w:rPr>
      </w:pPr>
    </w:p>
    <w:p w:rsidR="009611E7" w:rsidRPr="001B7702" w:rsidRDefault="009611E7" w:rsidP="009611E7">
      <w:pPr>
        <w:ind w:right="4728"/>
        <w:jc w:val="center"/>
        <w:rPr>
          <w:rFonts w:ascii="Bookman Old Style" w:hAnsi="Bookman Old Style" w:cs="Arial"/>
        </w:rPr>
      </w:pPr>
    </w:p>
    <w:p w:rsidR="009611E7" w:rsidRPr="001B7702" w:rsidRDefault="009611E7" w:rsidP="009611E7">
      <w:pPr>
        <w:ind w:right="4728"/>
        <w:jc w:val="center"/>
        <w:rPr>
          <w:rFonts w:ascii="Bookman Old Style" w:hAnsi="Bookman Old Style" w:cs="Arial"/>
        </w:rPr>
      </w:pPr>
    </w:p>
    <w:p w:rsidR="009611E7" w:rsidRPr="001B7702" w:rsidRDefault="009611E7" w:rsidP="009611E7">
      <w:pPr>
        <w:ind w:right="4728"/>
        <w:jc w:val="center"/>
        <w:rPr>
          <w:rFonts w:ascii="Bookman Old Style" w:hAnsi="Bookman Old Style" w:cs="Arial"/>
        </w:rPr>
      </w:pPr>
      <w:r w:rsidRPr="001B7702">
        <w:rPr>
          <w:rFonts w:ascii="Bookman Old Style" w:hAnsi="Bookman Old Style" w:cs="Arial"/>
        </w:rPr>
        <w:t>JASRINALDI, SH, S.Sos</w:t>
      </w:r>
    </w:p>
    <w:p w:rsidR="009611E7" w:rsidRPr="001B7702" w:rsidRDefault="009611E7" w:rsidP="009611E7">
      <w:pPr>
        <w:ind w:right="4728"/>
        <w:jc w:val="center"/>
        <w:rPr>
          <w:rFonts w:ascii="Bookman Old Style" w:hAnsi="Bookman Old Style"/>
          <w:bCs/>
          <w:iCs/>
        </w:rPr>
      </w:pPr>
      <w:r w:rsidRPr="001B7702">
        <w:rPr>
          <w:rFonts w:ascii="Bookman Old Style" w:hAnsi="Bookman Old Style" w:cs="Arial"/>
        </w:rPr>
        <w:t>NIP.19671130 199202 1 002</w:t>
      </w:r>
    </w:p>
    <w:p w:rsidR="00345AC2" w:rsidRPr="00F564EF" w:rsidRDefault="00345AC2" w:rsidP="00451B2D">
      <w:pPr>
        <w:spacing w:line="276" w:lineRule="auto"/>
        <w:ind w:left="5040"/>
        <w:jc w:val="center"/>
        <w:rPr>
          <w:rFonts w:ascii="Bookman Old Style" w:hAnsi="Bookman Old Style"/>
          <w:lang w:val="en-US"/>
        </w:rPr>
        <w:sectPr w:rsidR="00345AC2" w:rsidRPr="00F564EF" w:rsidSect="00451B2D">
          <w:headerReference w:type="default" r:id="rId14"/>
          <w:footerReference w:type="default" r:id="rId15"/>
          <w:pgSz w:w="12240" w:h="18720" w:code="14"/>
          <w:pgMar w:top="284" w:right="1134" w:bottom="1134" w:left="1134" w:header="454" w:footer="720" w:gutter="0"/>
          <w:cols w:space="720"/>
          <w:docGrid w:linePitch="360"/>
        </w:sectPr>
      </w:pPr>
    </w:p>
    <w:tbl>
      <w:tblPr>
        <w:tblStyle w:val="TableGrid"/>
        <w:tblW w:w="10883" w:type="dxa"/>
        <w:tblInd w:w="-459" w:type="dxa"/>
        <w:tblLook w:val="04A0"/>
      </w:tblPr>
      <w:tblGrid>
        <w:gridCol w:w="702"/>
        <w:gridCol w:w="4224"/>
        <w:gridCol w:w="1985"/>
        <w:gridCol w:w="1986"/>
        <w:gridCol w:w="1986"/>
      </w:tblGrid>
      <w:tr w:rsidR="00F564EF" w:rsidRPr="00F564EF" w:rsidTr="00F564EF">
        <w:tc>
          <w:tcPr>
            <w:tcW w:w="702" w:type="dxa"/>
            <w:vMerge w:val="restart"/>
            <w:vAlign w:val="center"/>
          </w:tcPr>
          <w:p w:rsidR="00345AC2" w:rsidRPr="00F564EF" w:rsidRDefault="00345AC2" w:rsidP="00825EB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NO.</w:t>
            </w:r>
          </w:p>
        </w:tc>
        <w:tc>
          <w:tcPr>
            <w:tcW w:w="4224" w:type="dxa"/>
            <w:vMerge w:val="restart"/>
            <w:vAlign w:val="center"/>
          </w:tcPr>
          <w:p w:rsidR="00345AC2" w:rsidRPr="00F564EF" w:rsidRDefault="00345AC2" w:rsidP="00825EB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NAGARI</w:t>
            </w:r>
          </w:p>
        </w:tc>
        <w:tc>
          <w:tcPr>
            <w:tcW w:w="3971" w:type="dxa"/>
            <w:gridSpan w:val="2"/>
            <w:vAlign w:val="center"/>
          </w:tcPr>
          <w:p w:rsidR="00345AC2" w:rsidRPr="00F564EF" w:rsidRDefault="00345AC2" w:rsidP="00825EB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ALOKASI BAGI HASIL PAJAK DAERAH DAN RETRIBUSI DAERAH KEPADA NAGARI TAHUN 2019</w:t>
            </w:r>
          </w:p>
        </w:tc>
        <w:tc>
          <w:tcPr>
            <w:tcW w:w="1986" w:type="dxa"/>
            <w:vMerge w:val="restart"/>
            <w:vAlign w:val="center"/>
          </w:tcPr>
          <w:p w:rsidR="00345AC2" w:rsidRPr="00F564EF" w:rsidRDefault="00345AC2" w:rsidP="00825EB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TOTAL</w:t>
            </w:r>
          </w:p>
        </w:tc>
      </w:tr>
      <w:tr w:rsidR="00F564EF" w:rsidRPr="00F564EF" w:rsidTr="00F564EF">
        <w:tc>
          <w:tcPr>
            <w:tcW w:w="702" w:type="dxa"/>
            <w:vMerge/>
            <w:vAlign w:val="center"/>
          </w:tcPr>
          <w:p w:rsidR="00345AC2" w:rsidRPr="00F564EF" w:rsidRDefault="00345AC2" w:rsidP="00825EB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4224" w:type="dxa"/>
            <w:vMerge/>
            <w:vAlign w:val="center"/>
          </w:tcPr>
          <w:p w:rsidR="00345AC2" w:rsidRPr="00F564EF" w:rsidRDefault="00345AC2" w:rsidP="00825EB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45AC2" w:rsidRPr="00F564EF" w:rsidRDefault="00345AC2" w:rsidP="00825EB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PAJAK DAERAH</w:t>
            </w:r>
          </w:p>
        </w:tc>
        <w:tc>
          <w:tcPr>
            <w:tcW w:w="1986" w:type="dxa"/>
            <w:vAlign w:val="center"/>
          </w:tcPr>
          <w:p w:rsidR="00345AC2" w:rsidRPr="00F564EF" w:rsidRDefault="00345AC2" w:rsidP="00825EB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RETRIBUSI DAERAH</w:t>
            </w:r>
          </w:p>
        </w:tc>
        <w:tc>
          <w:tcPr>
            <w:tcW w:w="1986" w:type="dxa"/>
            <w:vMerge/>
          </w:tcPr>
          <w:p w:rsidR="00345AC2" w:rsidRPr="00F564EF" w:rsidRDefault="00345AC2" w:rsidP="00825EB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F564EF" w:rsidRPr="00F564EF" w:rsidTr="00F564EF">
        <w:tc>
          <w:tcPr>
            <w:tcW w:w="702" w:type="dxa"/>
            <w:vAlign w:val="center"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</w:p>
        </w:tc>
        <w:tc>
          <w:tcPr>
            <w:tcW w:w="4224" w:type="dxa"/>
            <w:vAlign w:val="center"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1986" w:type="dxa"/>
            <w:vAlign w:val="center"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1986" w:type="dxa"/>
            <w:vAlign w:val="center"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TAMBANGAN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27.412.041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16.630.954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44.042.995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JAHO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22.354.422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12.674.561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35.028.983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PANINJAUAN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32.835.466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18.767.600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51.603.066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PANYALAIAN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31.422.341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18.154.511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49.576.852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AIE ANGEK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27.514.024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15.217.829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42.731.853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KOTO BARU X KOTO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23.421.495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12.985.865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36.407.360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7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PANDAI SIKEK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28.823.976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16.815.523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45.639.499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8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SINGGALANG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39.457.578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25.437.074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64.894.652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9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KOTO LAWEH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24.190.235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13.883.006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38.073.241 </w:t>
            </w:r>
          </w:p>
        </w:tc>
      </w:tr>
      <w:tr w:rsidR="00F564EF" w:rsidRPr="00F564EF" w:rsidTr="00F564EF">
        <w:trPr>
          <w:trHeight w:val="30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10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TANJUNG BARULAK BATIPUH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25.592.888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14.523.345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40.116.233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11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BUNGO TANJUNG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28.711.759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17.214.530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45.926.289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12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PITALAH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23.144.820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13.106.055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36.250.875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13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GUNUANG RAJO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23.729.348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13.459.723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37.189.071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14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BATIPUAH BARUAH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42.070.104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26.300.180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68.370.284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15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BATIPUAH ATEH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26.775.986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15.054.799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41.830.785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16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SABU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24.771.907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14.729.810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39.501.717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17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ANDALEH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26.586.538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15.890.179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42.476.717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18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GUGUAK MALALO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38.414.067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22.961.159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61.375.226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19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PDG LAWEH MALALO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25.621.091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14.796.688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40.417.779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20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SUMPUR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27.574.595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13.675.946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41.250.541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21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BATU TABA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23.681.629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13.667.735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37.349.364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22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BATU BASA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27.358.491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15.752.853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43.111.344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23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TABEK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25.431.405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14.450.398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39.881.803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24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SAWAH TANGAH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23.191.349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12.797.012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35.988.361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25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SIMABUR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25.712.721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14.477.530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40.190.251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26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PARIANGAN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31.423.650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18.234.836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49.658.486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27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SUNGAI JAMBU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30.445.589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17.891.759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48.337.348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28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SIMAWANG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39.588.478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24.177.458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63.765.936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29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BALIMBING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37.172.183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22.614.036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59.786.219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30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III KOTO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33.671.560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19.777.433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53.448.993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31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PADANG MAGEK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29.281.531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17.016.633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46.298.164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32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RAMBATAN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31.965.219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17.963.992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49.929.211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33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CUBADAK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24.092.655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13.001.216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37.093.871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34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PARAMBAHAN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24.368.854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13.126.404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37.495.258 </w:t>
            </w:r>
          </w:p>
        </w:tc>
      </w:tr>
      <w:tr w:rsidR="00F564EF" w:rsidRPr="00F564EF" w:rsidTr="00F564EF">
        <w:trPr>
          <w:trHeight w:val="360"/>
        </w:trPr>
        <w:tc>
          <w:tcPr>
            <w:tcW w:w="702" w:type="dxa"/>
            <w:vAlign w:val="center"/>
            <w:hideMark/>
          </w:tcPr>
          <w:p w:rsidR="00345AC2" w:rsidRPr="00F564EF" w:rsidRDefault="00345AC2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35</w:t>
            </w:r>
          </w:p>
        </w:tc>
        <w:tc>
          <w:tcPr>
            <w:tcW w:w="4224" w:type="dxa"/>
            <w:vAlign w:val="center"/>
            <w:hideMark/>
          </w:tcPr>
          <w:p w:rsidR="00345AC2" w:rsidRPr="00F564EF" w:rsidRDefault="00345AC2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LABUAH</w:t>
            </w:r>
          </w:p>
        </w:tc>
        <w:tc>
          <w:tcPr>
            <w:tcW w:w="1985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23.988.292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13.389.870 </w:t>
            </w:r>
          </w:p>
        </w:tc>
        <w:tc>
          <w:tcPr>
            <w:tcW w:w="1986" w:type="dxa"/>
            <w:vAlign w:val="center"/>
            <w:hideMark/>
          </w:tcPr>
          <w:p w:rsidR="00345AC2" w:rsidRPr="00F564EF" w:rsidRDefault="00345AC2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37.378.162 </w:t>
            </w:r>
          </w:p>
        </w:tc>
      </w:tr>
    </w:tbl>
    <w:p w:rsidR="00483C57" w:rsidRPr="00F564EF" w:rsidRDefault="00483C57" w:rsidP="00345AC2">
      <w:pPr>
        <w:spacing w:line="276" w:lineRule="auto"/>
        <w:rPr>
          <w:rFonts w:ascii="Bookman Old Style" w:hAnsi="Bookman Old Style"/>
          <w:lang w:val="en-US"/>
        </w:rPr>
        <w:sectPr w:rsidR="00483C57" w:rsidRPr="00F564EF" w:rsidSect="00451B2D">
          <w:headerReference w:type="default" r:id="rId16"/>
          <w:footerReference w:type="default" r:id="rId17"/>
          <w:pgSz w:w="12240" w:h="18720" w:code="14"/>
          <w:pgMar w:top="284" w:right="1134" w:bottom="1134" w:left="1134" w:header="454" w:footer="720" w:gutter="0"/>
          <w:cols w:space="720"/>
          <w:docGrid w:linePitch="360"/>
        </w:sectPr>
      </w:pPr>
    </w:p>
    <w:tbl>
      <w:tblPr>
        <w:tblStyle w:val="TableGrid"/>
        <w:tblW w:w="10883" w:type="dxa"/>
        <w:tblInd w:w="-459" w:type="dxa"/>
        <w:tblLook w:val="04A0"/>
      </w:tblPr>
      <w:tblGrid>
        <w:gridCol w:w="709"/>
        <w:gridCol w:w="4253"/>
        <w:gridCol w:w="1984"/>
        <w:gridCol w:w="1985"/>
        <w:gridCol w:w="1952"/>
      </w:tblGrid>
      <w:tr w:rsidR="00F564EF" w:rsidRPr="00F564EF" w:rsidTr="00F564EF">
        <w:tc>
          <w:tcPr>
            <w:tcW w:w="709" w:type="dxa"/>
            <w:vAlign w:val="center"/>
          </w:tcPr>
          <w:p w:rsidR="00483C57" w:rsidRPr="00F564EF" w:rsidRDefault="00483C57" w:rsidP="00825EB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483C57" w:rsidRPr="00F564EF" w:rsidRDefault="00483C57" w:rsidP="00825EB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83C57" w:rsidRPr="00F564EF" w:rsidRDefault="00483C57" w:rsidP="00825EB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483C57" w:rsidRPr="00F564EF" w:rsidRDefault="00483C57" w:rsidP="00825EB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1952" w:type="dxa"/>
            <w:vAlign w:val="center"/>
          </w:tcPr>
          <w:p w:rsidR="00483C57" w:rsidRPr="00F564EF" w:rsidRDefault="00483C57" w:rsidP="00825EB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36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LIMO KAUM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50.113.552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24.090.945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74.204.497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37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BARINGIN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84.239.182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23.002.214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107.241.396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38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PAGARUYUANG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70.752.555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20.389.569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91.142.124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39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SARUASO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39.785.661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24.561.947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64.347.608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40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KOTO TANGAH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24.402.888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14.147.781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38.550.669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41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TANJUNG BARULAK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27.295.183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15.952.654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43.247.837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42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PADANG GANTING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37.074.960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22.114.236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59.189.196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43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ATAR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37.178.847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23.215.343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60.394.190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44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TALUAK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31.099.494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18.826.147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49.925.641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45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TIGO JANGKO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32.830.111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19.538.957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52.369.068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46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PANGIAN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29.614.255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16.910.247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46.524.502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47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BUO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24.662.070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13.555.280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38.217.350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48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TAPI SELO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28.708.546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17.115.403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45.823.949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49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LUBUAK JANTAN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47.625.857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30.949.986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78.575.843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50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BALAI TANGAH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24.659.214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13.725.688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38.384.902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51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BATU BULEK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32.096.000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18.565.180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50.661.180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52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TANJUNG BONAI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51.330.446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34.147.516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85.477.962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53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MINANGKABAU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24.838.904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14.214.302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39.053.206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54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ANDALEH BARUAH BUKIK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30.378.592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18.487.830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48.866.422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55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SUNGAYANG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28.634.647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16.132.344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44.766.991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56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TANJUANG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25.001.815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14.550.120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39.551.935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57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SUNGAI PATAI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24.652.074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14.180.387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38.832.461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58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TALANG TANGAH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22.207.338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12.269.366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34.476.704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59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GURUN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27.671.818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15.308.983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42.980.801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60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SIMPURUIK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26.122.319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14.278.443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40.400.762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61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SUNGAI TARAB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12.482.777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19.945.818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32.428.595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62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PADANG LAWEH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25.495.903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15.363.723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40.859.626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63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KOTO TUO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21.110.158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12.037.078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33.147.236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64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PASIE LAWEH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25.534.578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15.170.467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40.705.045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65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KUMANGO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22.647.519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12.832.593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35.480.112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66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RAO-RAO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24.406.934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14.043.656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38.450.590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67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KOTO BARU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21.871.639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12.344.931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34.216.570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68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TABEK PATAH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24.824.981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14.254.167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39.079.148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69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LAWANG MANDAHILIANG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28.395.814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17.049.953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45.445.767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70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SALIMPAUNG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28.173.998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16.013.344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44.187.342</w:t>
            </w:r>
          </w:p>
        </w:tc>
      </w:tr>
    </w:tbl>
    <w:p w:rsidR="00483C57" w:rsidRPr="00F564EF" w:rsidRDefault="00483C57" w:rsidP="00345AC2">
      <w:pPr>
        <w:spacing w:line="276" w:lineRule="auto"/>
        <w:rPr>
          <w:rFonts w:ascii="Bookman Old Style" w:hAnsi="Bookman Old Style"/>
          <w:lang w:val="en-US"/>
        </w:rPr>
        <w:sectPr w:rsidR="00483C57" w:rsidRPr="00F564EF" w:rsidSect="00451B2D">
          <w:headerReference w:type="default" r:id="rId18"/>
          <w:footerReference w:type="default" r:id="rId19"/>
          <w:pgSz w:w="12240" w:h="18720" w:code="14"/>
          <w:pgMar w:top="284" w:right="1134" w:bottom="1134" w:left="1134" w:header="454" w:footer="720" w:gutter="0"/>
          <w:cols w:space="720"/>
          <w:docGrid w:linePitch="360"/>
        </w:sectPr>
      </w:pPr>
    </w:p>
    <w:tbl>
      <w:tblPr>
        <w:tblStyle w:val="TableGrid"/>
        <w:tblW w:w="10883" w:type="dxa"/>
        <w:tblInd w:w="-459" w:type="dxa"/>
        <w:tblLook w:val="04A0"/>
      </w:tblPr>
      <w:tblGrid>
        <w:gridCol w:w="709"/>
        <w:gridCol w:w="4253"/>
        <w:gridCol w:w="1984"/>
        <w:gridCol w:w="1985"/>
        <w:gridCol w:w="1952"/>
      </w:tblGrid>
      <w:tr w:rsidR="00F564EF" w:rsidRPr="00F564EF" w:rsidTr="00F564EF">
        <w:tc>
          <w:tcPr>
            <w:tcW w:w="709" w:type="dxa"/>
            <w:vAlign w:val="center"/>
          </w:tcPr>
          <w:p w:rsidR="00483C57" w:rsidRPr="00F564EF" w:rsidRDefault="00483C57" w:rsidP="00825EB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483C57" w:rsidRPr="00F564EF" w:rsidRDefault="00483C57" w:rsidP="00825EB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83C57" w:rsidRPr="00F564EF" w:rsidRDefault="00483C57" w:rsidP="00825EB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483C57" w:rsidRPr="00F564EF" w:rsidRDefault="00483C57" w:rsidP="00825EB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1952" w:type="dxa"/>
            <w:vAlign w:val="center"/>
          </w:tcPr>
          <w:p w:rsidR="00483C57" w:rsidRPr="00F564EF" w:rsidRDefault="00483C57" w:rsidP="00825EB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564EF"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71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SUPAYANG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21.982.071 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12.558.655 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34.540.726 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72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SITUMBUAK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24.906.020 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14.473.127 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39.379.147 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73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SUMANIAK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29.800.014 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18.203.063 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48.003.077 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74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TANJUANG ALAM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37.782.968 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22.834.455 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60.617.423 </w:t>
            </w:r>
          </w:p>
        </w:tc>
      </w:tr>
      <w:tr w:rsidR="00F564EF" w:rsidRPr="00F564EF" w:rsidTr="00F564EF">
        <w:trPr>
          <w:trHeight w:val="360"/>
        </w:trPr>
        <w:tc>
          <w:tcPr>
            <w:tcW w:w="709" w:type="dxa"/>
            <w:vAlign w:val="center"/>
            <w:hideMark/>
          </w:tcPr>
          <w:p w:rsidR="00483C57" w:rsidRPr="00F564EF" w:rsidRDefault="00483C57" w:rsidP="00483C57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75</w:t>
            </w:r>
          </w:p>
        </w:tc>
        <w:tc>
          <w:tcPr>
            <w:tcW w:w="4253" w:type="dxa"/>
            <w:vAlign w:val="center"/>
            <w:hideMark/>
          </w:tcPr>
          <w:p w:rsidR="00483C57" w:rsidRPr="00F564EF" w:rsidRDefault="00483C57" w:rsidP="00483C5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>NAGARI BARULAK</w:t>
            </w:r>
          </w:p>
        </w:tc>
        <w:tc>
          <w:tcPr>
            <w:tcW w:w="1984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27.344.211 </w:t>
            </w:r>
          </w:p>
        </w:tc>
        <w:tc>
          <w:tcPr>
            <w:tcW w:w="1985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16.123.300 </w:t>
            </w:r>
          </w:p>
        </w:tc>
        <w:tc>
          <w:tcPr>
            <w:tcW w:w="1952" w:type="dxa"/>
            <w:vAlign w:val="center"/>
            <w:hideMark/>
          </w:tcPr>
          <w:p w:rsidR="00483C57" w:rsidRPr="00F564EF" w:rsidRDefault="00483C57" w:rsidP="00483C57">
            <w:pPr>
              <w:jc w:val="right"/>
              <w:rPr>
                <w:rFonts w:ascii="Bookman Old Style" w:hAnsi="Bookman Old Style" w:cs="Calibri"/>
                <w:sz w:val="20"/>
                <w:szCs w:val="20"/>
              </w:rPr>
            </w:pPr>
            <w:r w:rsidRPr="00F564EF">
              <w:rPr>
                <w:rFonts w:ascii="Bookman Old Style" w:hAnsi="Bookman Old Style" w:cs="Calibri"/>
                <w:sz w:val="20"/>
                <w:szCs w:val="20"/>
              </w:rPr>
              <w:t xml:space="preserve">43.467.511 </w:t>
            </w:r>
          </w:p>
        </w:tc>
      </w:tr>
      <w:tr w:rsidR="00F564EF" w:rsidRPr="003C5083" w:rsidTr="00F564EF">
        <w:trPr>
          <w:trHeight w:val="360"/>
        </w:trPr>
        <w:tc>
          <w:tcPr>
            <w:tcW w:w="709" w:type="dxa"/>
            <w:hideMark/>
          </w:tcPr>
          <w:p w:rsidR="00483C57" w:rsidRPr="003C5083" w:rsidRDefault="00483C57">
            <w:pPr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3C5083">
              <w:rPr>
                <w:rFonts w:ascii="Bookman Old Style" w:hAnsi="Bookman Old Style" w:cs="Calibri"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vAlign w:val="center"/>
            <w:hideMark/>
          </w:tcPr>
          <w:p w:rsidR="00483C57" w:rsidRPr="003C5083" w:rsidRDefault="00483C57" w:rsidP="00483C57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3C5083">
              <w:rPr>
                <w:rFonts w:ascii="Bookman Old Style" w:hAnsi="Bookman Old Style" w:cs="Calibri"/>
                <w:bCs/>
                <w:sz w:val="20"/>
                <w:szCs w:val="20"/>
              </w:rPr>
              <w:t>JUMLAH</w:t>
            </w:r>
          </w:p>
        </w:tc>
        <w:tc>
          <w:tcPr>
            <w:tcW w:w="1984" w:type="dxa"/>
            <w:vAlign w:val="center"/>
            <w:hideMark/>
          </w:tcPr>
          <w:p w:rsidR="00483C57" w:rsidRPr="003C5083" w:rsidRDefault="00483C57" w:rsidP="00483C57">
            <w:pPr>
              <w:jc w:val="right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3C5083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2.261.534.200 </w:t>
            </w:r>
          </w:p>
        </w:tc>
        <w:tc>
          <w:tcPr>
            <w:tcW w:w="1985" w:type="dxa"/>
            <w:vAlign w:val="center"/>
            <w:hideMark/>
          </w:tcPr>
          <w:p w:rsidR="00483C57" w:rsidRPr="003C5083" w:rsidRDefault="00483C57" w:rsidP="00483C57">
            <w:pPr>
              <w:jc w:val="right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3C5083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1.284.097.700 </w:t>
            </w:r>
          </w:p>
        </w:tc>
        <w:tc>
          <w:tcPr>
            <w:tcW w:w="1952" w:type="dxa"/>
            <w:vAlign w:val="center"/>
            <w:hideMark/>
          </w:tcPr>
          <w:p w:rsidR="00483C57" w:rsidRPr="003C5083" w:rsidRDefault="00483C57" w:rsidP="00483C57">
            <w:pPr>
              <w:jc w:val="right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3C5083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3.545.631.900 </w:t>
            </w:r>
          </w:p>
        </w:tc>
      </w:tr>
    </w:tbl>
    <w:p w:rsidR="00345AC2" w:rsidRDefault="00345AC2" w:rsidP="00345AC2">
      <w:pPr>
        <w:spacing w:line="276" w:lineRule="auto"/>
        <w:rPr>
          <w:rFonts w:ascii="Bookman Old Style" w:hAnsi="Bookman Old Style"/>
          <w:lang w:val="en-US"/>
        </w:rPr>
      </w:pPr>
    </w:p>
    <w:p w:rsidR="007C2AD1" w:rsidRDefault="007C2AD1" w:rsidP="007C2AD1">
      <w:pPr>
        <w:tabs>
          <w:tab w:val="left" w:pos="5339"/>
        </w:tabs>
        <w:spacing w:line="276" w:lineRule="auto"/>
        <w:ind w:left="5040"/>
        <w:jc w:val="center"/>
        <w:rPr>
          <w:rFonts w:ascii="Bookman Old Style" w:hAnsi="Bookman Old Style"/>
          <w:lang w:val="en-ID"/>
        </w:rPr>
      </w:pPr>
    </w:p>
    <w:tbl>
      <w:tblPr>
        <w:tblW w:w="0" w:type="auto"/>
        <w:tblInd w:w="6345" w:type="dxa"/>
        <w:tblLook w:val="04A0"/>
      </w:tblPr>
      <w:tblGrid>
        <w:gridCol w:w="3261"/>
      </w:tblGrid>
      <w:tr w:rsidR="009C6370" w:rsidRPr="00465D85" w:rsidTr="002B452B">
        <w:tc>
          <w:tcPr>
            <w:tcW w:w="3261" w:type="dxa"/>
            <w:shd w:val="clear" w:color="auto" w:fill="auto"/>
          </w:tcPr>
          <w:p w:rsidR="009C6370" w:rsidRPr="00465D85" w:rsidRDefault="009C6370" w:rsidP="002B452B">
            <w:pPr>
              <w:rPr>
                <w:rFonts w:ascii="Bookman Old Style" w:hAnsi="Bookman Old Style"/>
                <w:color w:val="000000"/>
              </w:rPr>
            </w:pPr>
            <w:bookmarkStart w:id="1" w:name="OLE_LINK6"/>
            <w:bookmarkStart w:id="2" w:name="OLE_LINK8"/>
            <w:r>
              <w:rPr>
                <w:rFonts w:ascii="Bookman Old Style" w:hAnsi="Bookman Old Style"/>
                <w:color w:val="000000"/>
              </w:rPr>
              <w:t>BUPATI TANAH DATAR,</w:t>
            </w:r>
          </w:p>
        </w:tc>
      </w:tr>
      <w:tr w:rsidR="009C6370" w:rsidRPr="003B0B97" w:rsidTr="002B452B">
        <w:tc>
          <w:tcPr>
            <w:tcW w:w="3261" w:type="dxa"/>
            <w:shd w:val="clear" w:color="auto" w:fill="auto"/>
          </w:tcPr>
          <w:p w:rsidR="009C6370" w:rsidRPr="00B46DED" w:rsidRDefault="009C6370" w:rsidP="002B452B">
            <w:pPr>
              <w:rPr>
                <w:rFonts w:ascii="Bookman Old Style" w:hAnsi="Bookman Old Style"/>
                <w:color w:val="000000"/>
                <w:sz w:val="28"/>
              </w:rPr>
            </w:pPr>
          </w:p>
          <w:p w:rsidR="009C6370" w:rsidRPr="003B0B97" w:rsidRDefault="009C6370" w:rsidP="002B452B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              ttd.</w:t>
            </w:r>
          </w:p>
          <w:p w:rsidR="009C6370" w:rsidRPr="00B46DED" w:rsidRDefault="009C6370" w:rsidP="002B452B">
            <w:pPr>
              <w:rPr>
                <w:rFonts w:ascii="Bookman Old Style" w:hAnsi="Bookman Old Style"/>
                <w:color w:val="000000"/>
                <w:sz w:val="28"/>
              </w:rPr>
            </w:pPr>
          </w:p>
          <w:p w:rsidR="009C6370" w:rsidRPr="003B0B97" w:rsidRDefault="009C6370" w:rsidP="002B452B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IRDINANSYAH TARMIZI</w:t>
            </w:r>
          </w:p>
        </w:tc>
      </w:tr>
      <w:bookmarkEnd w:id="1"/>
      <w:bookmarkEnd w:id="2"/>
    </w:tbl>
    <w:p w:rsidR="009C6370" w:rsidRDefault="009C6370" w:rsidP="009C6370">
      <w:pPr>
        <w:ind w:left="135"/>
        <w:rPr>
          <w:rFonts w:ascii="Book Antiqua" w:hAnsi="Book Antiqua"/>
          <w:b/>
        </w:rPr>
      </w:pPr>
    </w:p>
    <w:p w:rsidR="009C6370" w:rsidRDefault="009C6370" w:rsidP="009C6370">
      <w:pPr>
        <w:ind w:left="135"/>
        <w:rPr>
          <w:rFonts w:ascii="Book Antiqua" w:hAnsi="Book Antiqua"/>
          <w:b/>
        </w:rPr>
      </w:pPr>
    </w:p>
    <w:tbl>
      <w:tblPr>
        <w:tblW w:w="0" w:type="auto"/>
        <w:tblInd w:w="135" w:type="dxa"/>
        <w:tblLook w:val="04A0"/>
      </w:tblPr>
      <w:tblGrid>
        <w:gridCol w:w="4786"/>
      </w:tblGrid>
      <w:tr w:rsidR="009C6370" w:rsidRPr="000D099A" w:rsidTr="002B452B">
        <w:tc>
          <w:tcPr>
            <w:tcW w:w="4786" w:type="dxa"/>
            <w:shd w:val="clear" w:color="auto" w:fill="auto"/>
          </w:tcPr>
          <w:p w:rsidR="009C6370" w:rsidRPr="00465D85" w:rsidRDefault="009C6370" w:rsidP="002B452B">
            <w:pPr>
              <w:jc w:val="center"/>
              <w:rPr>
                <w:rFonts w:ascii="Bookman Old Style" w:hAnsi="Bookman Old Style"/>
                <w:color w:val="000000"/>
              </w:rPr>
            </w:pPr>
            <w:bookmarkStart w:id="3" w:name="OLE_LINK1"/>
            <w:bookmarkStart w:id="4" w:name="OLE_LINK2"/>
            <w:bookmarkStart w:id="5" w:name="OLE_LINK4"/>
            <w:bookmarkStart w:id="6" w:name="OLE_LINK9"/>
            <w:bookmarkStart w:id="7" w:name="OLE_LINK3"/>
            <w:r>
              <w:rPr>
                <w:rFonts w:ascii="Bookman Old Style" w:hAnsi="Bookman Old Style"/>
                <w:color w:val="000000"/>
              </w:rPr>
              <w:t>Salinan sesuai dengan aslinya</w:t>
            </w:r>
          </w:p>
        </w:tc>
      </w:tr>
      <w:tr w:rsidR="009C6370" w:rsidRPr="000D099A" w:rsidTr="002B452B">
        <w:tc>
          <w:tcPr>
            <w:tcW w:w="4786" w:type="dxa"/>
            <w:shd w:val="clear" w:color="auto" w:fill="auto"/>
          </w:tcPr>
          <w:p w:rsidR="009C6370" w:rsidRPr="00263ED4" w:rsidRDefault="009C6370" w:rsidP="002B452B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263ED4">
              <w:rPr>
                <w:rFonts w:ascii="Bookman Old Style" w:hAnsi="Bookman Old Style"/>
                <w:color w:val="000000"/>
              </w:rPr>
              <w:t xml:space="preserve">KEPALA BAGIAN HUKUM </w:t>
            </w:r>
          </w:p>
        </w:tc>
      </w:tr>
      <w:tr w:rsidR="009C6370" w:rsidRPr="000D099A" w:rsidTr="002B452B">
        <w:tc>
          <w:tcPr>
            <w:tcW w:w="4786" w:type="dxa"/>
            <w:shd w:val="clear" w:color="auto" w:fill="auto"/>
          </w:tcPr>
          <w:p w:rsidR="009C6370" w:rsidRPr="00465D85" w:rsidRDefault="009C6370" w:rsidP="002B452B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263ED4">
              <w:rPr>
                <w:rFonts w:ascii="Bookman Old Style" w:hAnsi="Bookman Old Style"/>
                <w:color w:val="000000"/>
              </w:rPr>
              <w:t>SETDA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263ED4">
              <w:rPr>
                <w:rFonts w:ascii="Bookman Old Style" w:hAnsi="Bookman Old Style"/>
                <w:color w:val="000000"/>
              </w:rPr>
              <w:t>KAB</w:t>
            </w:r>
            <w:r>
              <w:rPr>
                <w:rFonts w:ascii="Bookman Old Style" w:hAnsi="Bookman Old Style"/>
                <w:color w:val="000000"/>
              </w:rPr>
              <w:t>.</w:t>
            </w:r>
            <w:r w:rsidRPr="00263ED4">
              <w:rPr>
                <w:rFonts w:ascii="Bookman Old Style" w:hAnsi="Bookman Old Style"/>
                <w:color w:val="000000"/>
              </w:rPr>
              <w:t xml:space="preserve"> TANAH DATAR</w:t>
            </w:r>
            <w:r>
              <w:rPr>
                <w:rFonts w:ascii="Bookman Old Style" w:hAnsi="Bookman Old Style"/>
                <w:color w:val="000000"/>
              </w:rPr>
              <w:t>,</w:t>
            </w:r>
          </w:p>
        </w:tc>
      </w:tr>
      <w:tr w:rsidR="009C6370" w:rsidRPr="000D099A" w:rsidTr="002B452B">
        <w:tc>
          <w:tcPr>
            <w:tcW w:w="4786" w:type="dxa"/>
            <w:shd w:val="clear" w:color="auto" w:fill="auto"/>
          </w:tcPr>
          <w:p w:rsidR="009C6370" w:rsidRPr="00263ED4" w:rsidRDefault="009C6370" w:rsidP="002B452B">
            <w:pPr>
              <w:rPr>
                <w:rFonts w:ascii="Bookman Old Style" w:hAnsi="Bookman Old Style"/>
                <w:color w:val="000000"/>
              </w:rPr>
            </w:pPr>
          </w:p>
          <w:p w:rsidR="009C6370" w:rsidRPr="00263ED4" w:rsidRDefault="009C6370" w:rsidP="002B452B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9C6370" w:rsidRPr="00263ED4" w:rsidRDefault="009C6370" w:rsidP="002B452B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9C6370" w:rsidRPr="00263ED4" w:rsidRDefault="009C6370" w:rsidP="002B452B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263ED4">
              <w:rPr>
                <w:rFonts w:ascii="Bookman Old Style" w:hAnsi="Bookman Old Style"/>
                <w:color w:val="000000"/>
              </w:rPr>
              <w:t>JASRINALDI, SH,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263ED4">
              <w:rPr>
                <w:rFonts w:ascii="Bookman Old Style" w:hAnsi="Bookman Old Style"/>
                <w:color w:val="000000"/>
              </w:rPr>
              <w:t>S</w:t>
            </w:r>
            <w:r>
              <w:rPr>
                <w:rFonts w:ascii="Bookman Old Style" w:hAnsi="Bookman Old Style"/>
                <w:color w:val="000000"/>
              </w:rPr>
              <w:t>.S</w:t>
            </w:r>
            <w:r w:rsidRPr="00263ED4">
              <w:rPr>
                <w:rFonts w:ascii="Bookman Old Style" w:hAnsi="Bookman Old Style"/>
                <w:color w:val="000000"/>
              </w:rPr>
              <w:t>os</w:t>
            </w:r>
          </w:p>
          <w:p w:rsidR="009C6370" w:rsidRPr="007F36E5" w:rsidRDefault="009C6370" w:rsidP="002B452B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263ED4">
              <w:rPr>
                <w:rFonts w:ascii="Bookman Old Style" w:hAnsi="Bookman Old Style"/>
                <w:color w:val="000000"/>
              </w:rPr>
              <w:t>N</w:t>
            </w:r>
            <w:r>
              <w:rPr>
                <w:rFonts w:ascii="Bookman Old Style" w:hAnsi="Bookman Old Style"/>
                <w:color w:val="000000"/>
              </w:rPr>
              <w:t>IP</w:t>
            </w:r>
            <w:r w:rsidRPr="00263ED4">
              <w:rPr>
                <w:rFonts w:ascii="Bookman Old Style" w:hAnsi="Bookman Old Style"/>
                <w:color w:val="000000"/>
              </w:rPr>
              <w:t>. 19671130 199202 1 002</w:t>
            </w:r>
          </w:p>
        </w:tc>
      </w:tr>
      <w:bookmarkEnd w:id="3"/>
      <w:bookmarkEnd w:id="4"/>
      <w:bookmarkEnd w:id="5"/>
      <w:bookmarkEnd w:id="6"/>
      <w:bookmarkEnd w:id="7"/>
    </w:tbl>
    <w:p w:rsidR="007C2AD1" w:rsidRPr="007C2AD1" w:rsidRDefault="007C2AD1" w:rsidP="009C6370">
      <w:pPr>
        <w:tabs>
          <w:tab w:val="left" w:pos="5339"/>
        </w:tabs>
        <w:spacing w:line="276" w:lineRule="auto"/>
        <w:ind w:left="5040"/>
        <w:jc w:val="center"/>
        <w:rPr>
          <w:rFonts w:ascii="Bookman Old Style" w:hAnsi="Bookman Old Style"/>
          <w:lang w:val="en-ID"/>
        </w:rPr>
      </w:pPr>
    </w:p>
    <w:sectPr w:rsidR="007C2AD1" w:rsidRPr="007C2AD1" w:rsidSect="00451B2D">
      <w:headerReference w:type="default" r:id="rId20"/>
      <w:footerReference w:type="default" r:id="rId21"/>
      <w:pgSz w:w="12240" w:h="18720" w:code="14"/>
      <w:pgMar w:top="284" w:right="1134" w:bottom="1134" w:left="1134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02" w:rsidRDefault="00152402" w:rsidP="00EA5866">
      <w:r>
        <w:separator/>
      </w:r>
    </w:p>
  </w:endnote>
  <w:endnote w:type="continuationSeparator" w:id="1">
    <w:p w:rsidR="00152402" w:rsidRDefault="00152402" w:rsidP="00EA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Pr="00C42B5F" w:rsidRDefault="00FD10B0" w:rsidP="00C42B5F">
    <w:pPr>
      <w:pStyle w:val="Footer"/>
      <w:jc w:val="right"/>
      <w:rPr>
        <w:rFonts w:ascii="Bookman Old Style" w:hAnsi="Bookman Old Style"/>
        <w:lang w:val="en-ID"/>
      </w:rPr>
    </w:pPr>
    <w:r>
      <w:rPr>
        <w:rFonts w:ascii="Bookman Old Style" w:hAnsi="Bookman Old Style"/>
        <w:lang w:val="en-ID"/>
      </w:rPr>
      <w:t>5. Peraturan 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Pr="00C42B5F" w:rsidRDefault="00FD10B0" w:rsidP="00C42B5F">
    <w:pPr>
      <w:pStyle w:val="Footer"/>
      <w:jc w:val="right"/>
      <w:rPr>
        <w:rFonts w:ascii="Bookman Old Style" w:hAnsi="Bookman Old Style"/>
        <w:lang w:val="en-ID"/>
      </w:rPr>
    </w:pPr>
    <w:r>
      <w:rPr>
        <w:rFonts w:ascii="Bookman Old Style" w:hAnsi="Bookman Old Style"/>
        <w:lang w:val="en-ID"/>
      </w:rPr>
      <w:t xml:space="preserve">11. Peraturan </w:t>
    </w:r>
    <w:r w:rsidR="009611E7">
      <w:rPr>
        <w:rFonts w:ascii="Bookman Old Style" w:hAnsi="Bookman Old Style"/>
        <w:lang w:val="en-ID"/>
      </w:rPr>
      <w:t>…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Pr="00C42B5F" w:rsidRDefault="00FD10B0" w:rsidP="00C42B5F">
    <w:pPr>
      <w:pStyle w:val="Footer"/>
      <w:jc w:val="right"/>
      <w:rPr>
        <w:rFonts w:ascii="Bookman Old Style" w:hAnsi="Bookman Old Style"/>
        <w:lang w:val="en-ID"/>
      </w:rPr>
    </w:pPr>
    <w:r>
      <w:rPr>
        <w:rFonts w:ascii="Bookman Old Style" w:hAnsi="Bookman Old Style"/>
        <w:lang w:val="en-ID"/>
      </w:rPr>
      <w:t>Pasal 3 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Default="00FD10B0" w:rsidP="00F628B2">
    <w:pPr>
      <w:pStyle w:val="Footer"/>
      <w:tabs>
        <w:tab w:val="clear" w:pos="4680"/>
        <w:tab w:val="clear" w:pos="9360"/>
        <w:tab w:val="left" w:pos="3540"/>
      </w:tabs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Pr="00345AC2" w:rsidRDefault="00FD10B0" w:rsidP="00345AC2">
    <w:pPr>
      <w:pStyle w:val="Footer"/>
      <w:tabs>
        <w:tab w:val="clear" w:pos="4680"/>
        <w:tab w:val="clear" w:pos="9360"/>
      </w:tabs>
      <w:ind w:right="-376"/>
      <w:jc w:val="right"/>
      <w:rPr>
        <w:rFonts w:ascii="Bookman Old Style" w:hAnsi="Bookman Old Style"/>
        <w:lang w:val="en-ID"/>
      </w:rPr>
    </w:pPr>
    <w:r>
      <w:rPr>
        <w:rFonts w:ascii="Bookman Old Style" w:hAnsi="Bookman Old Style"/>
        <w:lang w:val="en-ID"/>
      </w:rPr>
      <w:t xml:space="preserve">36. NAGARI </w:t>
    </w:r>
    <w:r w:rsidR="00A422D8">
      <w:rPr>
        <w:rFonts w:ascii="Bookman Old Style" w:hAnsi="Bookman Old Style"/>
        <w:lang w:val="en-ID"/>
      </w:rPr>
      <w:t>…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Pr="00345AC2" w:rsidRDefault="00FD10B0" w:rsidP="00345AC2">
    <w:pPr>
      <w:pStyle w:val="Footer"/>
      <w:tabs>
        <w:tab w:val="clear" w:pos="4680"/>
        <w:tab w:val="clear" w:pos="9360"/>
      </w:tabs>
      <w:ind w:right="-376"/>
      <w:jc w:val="right"/>
      <w:rPr>
        <w:rFonts w:ascii="Bookman Old Style" w:hAnsi="Bookman Old Style"/>
        <w:lang w:val="en-ID"/>
      </w:rPr>
    </w:pPr>
    <w:r>
      <w:rPr>
        <w:rFonts w:ascii="Bookman Old Style" w:hAnsi="Bookman Old Style"/>
        <w:lang w:val="en-ID"/>
      </w:rPr>
      <w:t xml:space="preserve">71. NAGARI </w:t>
    </w:r>
    <w:r w:rsidR="00A422D8">
      <w:rPr>
        <w:rFonts w:ascii="Bookman Old Style" w:hAnsi="Bookman Old Style"/>
        <w:lang w:val="en-ID"/>
      </w:rPr>
      <w:t>…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Pr="00483C57" w:rsidRDefault="00FD10B0" w:rsidP="00483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02" w:rsidRDefault="00152402" w:rsidP="00EA5866">
      <w:r>
        <w:separator/>
      </w:r>
    </w:p>
  </w:footnote>
  <w:footnote w:type="continuationSeparator" w:id="1">
    <w:p w:rsidR="00152402" w:rsidRDefault="00152402" w:rsidP="00EA5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Pr="007946F0" w:rsidRDefault="00FD10B0" w:rsidP="007946F0">
    <w:pPr>
      <w:pStyle w:val="Header"/>
      <w:jc w:val="center"/>
      <w:rPr>
        <w:lang w:val="en-ID"/>
      </w:rPr>
    </w:pPr>
    <w:r>
      <w:rPr>
        <w:noProof/>
        <w:lang w:val="en-US"/>
      </w:rPr>
      <w:drawing>
        <wp:inline distT="0" distB="0" distL="0" distR="0">
          <wp:extent cx="892843" cy="818984"/>
          <wp:effectExtent l="19050" t="0" r="2507" b="0"/>
          <wp:docPr id="1" name="Picture 1" descr="C:\Users\BKD\Pictures\Logo Garuda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KD\Pictures\Logo Garuda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rightnessContrast bright="-10000" contrast="1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82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Default="00FD10B0" w:rsidP="007946F0">
    <w:pPr>
      <w:pStyle w:val="Header"/>
      <w:jc w:val="center"/>
      <w:rPr>
        <w:lang w:val="en-ID"/>
      </w:rPr>
    </w:pPr>
  </w:p>
  <w:p w:rsidR="00FD10B0" w:rsidRDefault="00FD10B0" w:rsidP="007946F0">
    <w:pPr>
      <w:pStyle w:val="Header"/>
      <w:jc w:val="center"/>
      <w:rPr>
        <w:lang w:val="en-ID"/>
      </w:rPr>
    </w:pPr>
  </w:p>
  <w:p w:rsidR="00FD10B0" w:rsidRPr="007946F0" w:rsidRDefault="00FD10B0" w:rsidP="007946F0">
    <w:pPr>
      <w:pStyle w:val="Header"/>
      <w:jc w:val="center"/>
      <w:rPr>
        <w:lang w:val="en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Default="00FD10B0" w:rsidP="007946F0">
    <w:pPr>
      <w:pStyle w:val="Header"/>
      <w:jc w:val="center"/>
      <w:rPr>
        <w:lang w:val="en-ID"/>
      </w:rPr>
    </w:pPr>
  </w:p>
  <w:p w:rsidR="00FD10B0" w:rsidRDefault="00FD10B0" w:rsidP="007946F0">
    <w:pPr>
      <w:pStyle w:val="Header"/>
      <w:jc w:val="center"/>
      <w:rPr>
        <w:lang w:val="en-ID"/>
      </w:rPr>
    </w:pPr>
  </w:p>
  <w:p w:rsidR="00FD10B0" w:rsidRPr="007946F0" w:rsidRDefault="00FD10B0" w:rsidP="007946F0">
    <w:pPr>
      <w:pStyle w:val="Header"/>
      <w:jc w:val="center"/>
      <w:rPr>
        <w:lang w:val="en-ID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3183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293"/>
      <w:gridCol w:w="11189"/>
    </w:tblGrid>
    <w:tr w:rsidR="00FD10B0" w:rsidRPr="00E76B01" w:rsidTr="00380F1B">
      <w:tc>
        <w:tcPr>
          <w:tcW w:w="13183" w:type="dxa"/>
          <w:gridSpan w:val="3"/>
        </w:tcPr>
        <w:p w:rsidR="00FD10B0" w:rsidRPr="00E76B01" w:rsidRDefault="00FD10B0" w:rsidP="00345AC2">
          <w:pPr>
            <w:pStyle w:val="Header"/>
            <w:ind w:firstLine="720"/>
            <w:rPr>
              <w:rFonts w:ascii="Bookman Old Style" w:hAnsi="Bookman Old Style"/>
              <w:lang w:val="en-ID"/>
            </w:rPr>
          </w:pPr>
        </w:p>
      </w:tc>
    </w:tr>
    <w:tr w:rsidR="00FD10B0" w:rsidRPr="00E76B01" w:rsidTr="00380F1B">
      <w:tc>
        <w:tcPr>
          <w:tcW w:w="1701" w:type="dxa"/>
        </w:tcPr>
        <w:p w:rsidR="00FD10B0" w:rsidRPr="00E76B01" w:rsidRDefault="00FD10B0">
          <w:pPr>
            <w:pStyle w:val="Header"/>
            <w:rPr>
              <w:rFonts w:ascii="Bookman Old Style" w:hAnsi="Bookman Old Style"/>
              <w:lang w:val="en-ID"/>
            </w:rPr>
          </w:pPr>
        </w:p>
      </w:tc>
      <w:tc>
        <w:tcPr>
          <w:tcW w:w="293" w:type="dxa"/>
        </w:tcPr>
        <w:p w:rsidR="00FD10B0" w:rsidRPr="00E76B01" w:rsidRDefault="00FD10B0">
          <w:pPr>
            <w:pStyle w:val="Header"/>
            <w:rPr>
              <w:rFonts w:ascii="Bookman Old Style" w:hAnsi="Bookman Old Style"/>
              <w:lang w:val="en-ID"/>
            </w:rPr>
          </w:pPr>
        </w:p>
      </w:tc>
      <w:tc>
        <w:tcPr>
          <w:tcW w:w="11189" w:type="dxa"/>
        </w:tcPr>
        <w:p w:rsidR="00FD10B0" w:rsidRPr="00E76B01" w:rsidRDefault="00FD10B0">
          <w:pPr>
            <w:pStyle w:val="Header"/>
            <w:rPr>
              <w:rFonts w:ascii="Bookman Old Style" w:hAnsi="Bookman Old Style"/>
              <w:lang w:val="en-ID"/>
            </w:rPr>
          </w:pPr>
        </w:p>
      </w:tc>
    </w:tr>
    <w:tr w:rsidR="00FD10B0" w:rsidRPr="00E76B01" w:rsidTr="00380F1B">
      <w:tc>
        <w:tcPr>
          <w:tcW w:w="1701" w:type="dxa"/>
        </w:tcPr>
        <w:p w:rsidR="00FD10B0" w:rsidRPr="00E76B01" w:rsidRDefault="00FD10B0">
          <w:pPr>
            <w:pStyle w:val="Header"/>
            <w:rPr>
              <w:rFonts w:ascii="Bookman Old Style" w:hAnsi="Bookman Old Style"/>
              <w:lang w:val="en-ID"/>
            </w:rPr>
          </w:pPr>
        </w:p>
      </w:tc>
      <w:tc>
        <w:tcPr>
          <w:tcW w:w="293" w:type="dxa"/>
        </w:tcPr>
        <w:p w:rsidR="00FD10B0" w:rsidRPr="00E76B01" w:rsidRDefault="00FD10B0">
          <w:pPr>
            <w:pStyle w:val="Header"/>
            <w:rPr>
              <w:rFonts w:ascii="Bookman Old Style" w:hAnsi="Bookman Old Style"/>
              <w:lang w:val="en-ID"/>
            </w:rPr>
          </w:pPr>
        </w:p>
      </w:tc>
      <w:tc>
        <w:tcPr>
          <w:tcW w:w="11189" w:type="dxa"/>
        </w:tcPr>
        <w:p w:rsidR="00FD10B0" w:rsidRPr="00E76B01" w:rsidRDefault="00FD10B0">
          <w:pPr>
            <w:pStyle w:val="Header"/>
            <w:rPr>
              <w:rFonts w:ascii="Bookman Old Style" w:hAnsi="Bookman Old Style"/>
              <w:lang w:val="en-ID"/>
            </w:rPr>
          </w:pPr>
        </w:p>
      </w:tc>
    </w:tr>
  </w:tbl>
  <w:p w:rsidR="00FD10B0" w:rsidRDefault="00FD10B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97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6"/>
      <w:gridCol w:w="7796"/>
      <w:gridCol w:w="425"/>
    </w:tblGrid>
    <w:tr w:rsidR="00FD10B0" w:rsidRPr="00825EB0" w:rsidTr="00291365">
      <w:tc>
        <w:tcPr>
          <w:tcW w:w="9497" w:type="dxa"/>
          <w:gridSpan w:val="3"/>
        </w:tcPr>
        <w:p w:rsidR="00FD10B0" w:rsidRPr="00825EB0" w:rsidRDefault="00FD10B0" w:rsidP="00825EB0">
          <w:pPr>
            <w:pStyle w:val="Header"/>
            <w:rPr>
              <w:rFonts w:ascii="Bookman Old Style" w:hAnsi="Bookman Old Style"/>
              <w:sz w:val="20"/>
              <w:szCs w:val="20"/>
              <w:lang w:val="en-ID"/>
            </w:rPr>
          </w:pPr>
          <w:r w:rsidRPr="00825EB0">
            <w:rPr>
              <w:rFonts w:ascii="Bookman Old Style" w:hAnsi="Bookman Old Style"/>
              <w:sz w:val="20"/>
              <w:szCs w:val="20"/>
              <w:lang w:val="en-ID"/>
            </w:rPr>
            <w:t>LAMPIRAN PERATURAN BUPATI TANAH DATAR</w:t>
          </w:r>
        </w:p>
      </w:tc>
    </w:tr>
    <w:tr w:rsidR="00A422D8" w:rsidRPr="00825EB0" w:rsidTr="00CB6085">
      <w:trPr>
        <w:gridAfter w:val="1"/>
        <w:wAfter w:w="425" w:type="dxa"/>
      </w:trPr>
      <w:tc>
        <w:tcPr>
          <w:tcW w:w="9072" w:type="dxa"/>
          <w:gridSpan w:val="2"/>
        </w:tcPr>
        <w:p w:rsidR="00A422D8" w:rsidRPr="00825EB0" w:rsidRDefault="00A422D8" w:rsidP="00A422D8">
          <w:pPr>
            <w:pStyle w:val="Header"/>
            <w:rPr>
              <w:rFonts w:ascii="Bookman Old Style" w:hAnsi="Bookman Old Style"/>
              <w:sz w:val="20"/>
              <w:szCs w:val="20"/>
              <w:lang w:val="en-ID"/>
            </w:rPr>
          </w:pPr>
          <w:r w:rsidRPr="00825EB0">
            <w:rPr>
              <w:rFonts w:ascii="Bookman Old Style" w:hAnsi="Bookman Old Style"/>
              <w:sz w:val="20"/>
              <w:szCs w:val="20"/>
              <w:lang w:val="en-ID"/>
            </w:rPr>
            <w:t>NOMOR</w:t>
          </w:r>
          <w:r>
            <w:rPr>
              <w:rFonts w:ascii="Bookman Old Style" w:hAnsi="Bookman Old Style"/>
              <w:sz w:val="20"/>
              <w:szCs w:val="20"/>
              <w:lang w:val="en-ID"/>
            </w:rPr>
            <w:t xml:space="preserve"> 15 </w:t>
          </w:r>
          <w:r w:rsidRPr="00825EB0">
            <w:rPr>
              <w:rFonts w:ascii="Bookman Old Style" w:hAnsi="Bookman Old Style"/>
              <w:sz w:val="20"/>
              <w:szCs w:val="20"/>
              <w:lang w:val="en-ID"/>
            </w:rPr>
            <w:t>TAHUN 2019</w:t>
          </w:r>
        </w:p>
      </w:tc>
    </w:tr>
    <w:tr w:rsidR="00A422D8" w:rsidRPr="00825EB0" w:rsidTr="00E14E2C">
      <w:trPr>
        <w:gridAfter w:val="1"/>
        <w:wAfter w:w="425" w:type="dxa"/>
      </w:trPr>
      <w:tc>
        <w:tcPr>
          <w:tcW w:w="1276" w:type="dxa"/>
        </w:tcPr>
        <w:p w:rsidR="00A422D8" w:rsidRPr="00825EB0" w:rsidRDefault="00A422D8" w:rsidP="00291365">
          <w:pPr>
            <w:pStyle w:val="Header"/>
            <w:rPr>
              <w:rFonts w:ascii="Bookman Old Style" w:hAnsi="Bookman Old Style"/>
              <w:sz w:val="20"/>
              <w:szCs w:val="20"/>
              <w:lang w:val="en-ID"/>
            </w:rPr>
          </w:pPr>
          <w:r>
            <w:rPr>
              <w:rFonts w:ascii="Bookman Old Style" w:hAnsi="Bookman Old Style"/>
              <w:sz w:val="20"/>
              <w:szCs w:val="20"/>
              <w:lang w:val="en-ID"/>
            </w:rPr>
            <w:t>TENTANG</w:t>
          </w:r>
        </w:p>
      </w:tc>
      <w:tc>
        <w:tcPr>
          <w:tcW w:w="7796" w:type="dxa"/>
        </w:tcPr>
        <w:p w:rsidR="00A422D8" w:rsidRPr="00825EB0" w:rsidRDefault="00A422D8">
          <w:pPr>
            <w:pStyle w:val="Header"/>
            <w:rPr>
              <w:rFonts w:ascii="Bookman Old Style" w:hAnsi="Bookman Old Style"/>
              <w:sz w:val="20"/>
              <w:szCs w:val="20"/>
              <w:lang w:val="en-ID"/>
            </w:rPr>
          </w:pPr>
          <w:r>
            <w:rPr>
              <w:rFonts w:ascii="Bookman Old Style" w:hAnsi="Bookman Old Style"/>
              <w:sz w:val="20"/>
              <w:szCs w:val="20"/>
              <w:lang w:val="en-ID"/>
            </w:rPr>
            <w:t>BESARAN ALOKASI SEMENTARA BAGI HASIL PAJAK DAERAH DAN RETRIBUSI DAERAH KEPADA NAGARI TAHUN ANGGARAN 2019</w:t>
          </w:r>
        </w:p>
      </w:tc>
    </w:tr>
  </w:tbl>
  <w:p w:rsidR="00FD10B0" w:rsidRDefault="00FD10B0">
    <w:pPr>
      <w:pStyle w:val="Header"/>
      <w:rPr>
        <w:lang w:val="en-US"/>
      </w:rPr>
    </w:pPr>
  </w:p>
  <w:p w:rsidR="00A422D8" w:rsidRPr="00A422D8" w:rsidRDefault="00A422D8">
    <w:pPr>
      <w:pStyle w:val="Header"/>
      <w:rPr>
        <w:lang w:val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Default="00FD10B0" w:rsidP="00872FFF">
    <w:pPr>
      <w:pStyle w:val="Header"/>
      <w:rPr>
        <w:lang w:val="en-ID"/>
      </w:rPr>
    </w:pPr>
  </w:p>
  <w:p w:rsidR="00A422D8" w:rsidRDefault="00A422D8" w:rsidP="00872FFF">
    <w:pPr>
      <w:pStyle w:val="Header"/>
      <w:rPr>
        <w:lang w:val="en-ID"/>
      </w:rPr>
    </w:pPr>
  </w:p>
  <w:p w:rsidR="00FD10B0" w:rsidRDefault="00FD10B0" w:rsidP="00872FFF">
    <w:pPr>
      <w:pStyle w:val="Header"/>
      <w:rPr>
        <w:lang w:val="en-ID"/>
      </w:rPr>
    </w:pPr>
  </w:p>
  <w:p w:rsidR="00FD10B0" w:rsidRDefault="00FD10B0" w:rsidP="00872FFF">
    <w:pPr>
      <w:pStyle w:val="Header"/>
      <w:rPr>
        <w:lang w:val="en-ID"/>
      </w:rPr>
    </w:pPr>
  </w:p>
  <w:p w:rsidR="00FD10B0" w:rsidRPr="00872FFF" w:rsidRDefault="00FD10B0" w:rsidP="00872FFF">
    <w:pPr>
      <w:pStyle w:val="Header"/>
      <w:rPr>
        <w:lang w:val="en-ID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0" w:rsidRDefault="00FD10B0" w:rsidP="0021069F">
    <w:pPr>
      <w:pStyle w:val="Header"/>
      <w:rPr>
        <w:lang w:val="en-ID"/>
      </w:rPr>
    </w:pPr>
  </w:p>
  <w:p w:rsidR="00A422D8" w:rsidRDefault="00A422D8" w:rsidP="0021069F">
    <w:pPr>
      <w:pStyle w:val="Header"/>
      <w:rPr>
        <w:lang w:val="en-ID"/>
      </w:rPr>
    </w:pPr>
  </w:p>
  <w:p w:rsidR="00FD10B0" w:rsidRDefault="00FD10B0" w:rsidP="0021069F">
    <w:pPr>
      <w:pStyle w:val="Header"/>
      <w:rPr>
        <w:lang w:val="en-ID"/>
      </w:rPr>
    </w:pPr>
  </w:p>
  <w:p w:rsidR="00FD10B0" w:rsidRDefault="00FD10B0" w:rsidP="0021069F">
    <w:pPr>
      <w:pStyle w:val="Header"/>
      <w:rPr>
        <w:lang w:val="en-ID"/>
      </w:rPr>
    </w:pPr>
  </w:p>
  <w:p w:rsidR="00FD10B0" w:rsidRPr="0021069F" w:rsidRDefault="00FD10B0" w:rsidP="0021069F">
    <w:pPr>
      <w:pStyle w:val="Header"/>
      <w:rPr>
        <w:lang w:val="en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F0"/>
    <w:multiLevelType w:val="hybridMultilevel"/>
    <w:tmpl w:val="26CE11AA"/>
    <w:lvl w:ilvl="0" w:tplc="B9688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80A10"/>
    <w:multiLevelType w:val="hybridMultilevel"/>
    <w:tmpl w:val="A1B63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271E"/>
    <w:multiLevelType w:val="hybridMultilevel"/>
    <w:tmpl w:val="E5AA6C4A"/>
    <w:lvl w:ilvl="0" w:tplc="F50C8A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3DB9"/>
    <w:multiLevelType w:val="hybridMultilevel"/>
    <w:tmpl w:val="38CEC4A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D39"/>
    <w:multiLevelType w:val="hybridMultilevel"/>
    <w:tmpl w:val="DFBE0A00"/>
    <w:lvl w:ilvl="0" w:tplc="0C4E6BE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5">
    <w:nsid w:val="1B60633D"/>
    <w:multiLevelType w:val="hybridMultilevel"/>
    <w:tmpl w:val="389AC8D4"/>
    <w:lvl w:ilvl="0" w:tplc="1C0A1734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756C5"/>
    <w:multiLevelType w:val="hybridMultilevel"/>
    <w:tmpl w:val="1E782582"/>
    <w:lvl w:ilvl="0" w:tplc="251043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4F00B5"/>
    <w:multiLevelType w:val="hybridMultilevel"/>
    <w:tmpl w:val="C0760F22"/>
    <w:lvl w:ilvl="0" w:tplc="C6E4AA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C6535"/>
    <w:multiLevelType w:val="hybridMultilevel"/>
    <w:tmpl w:val="07F21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F7CDA"/>
    <w:multiLevelType w:val="hybridMultilevel"/>
    <w:tmpl w:val="B2D2D4D0"/>
    <w:lvl w:ilvl="0" w:tplc="54AA7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B7CEC"/>
    <w:multiLevelType w:val="hybridMultilevel"/>
    <w:tmpl w:val="F34075CA"/>
    <w:lvl w:ilvl="0" w:tplc="2812AA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217E6"/>
    <w:multiLevelType w:val="hybridMultilevel"/>
    <w:tmpl w:val="04C09B00"/>
    <w:lvl w:ilvl="0" w:tplc="F5043424">
      <w:start w:val="1"/>
      <w:numFmt w:val="lowerLetter"/>
      <w:lvlText w:val="%1.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317E7C12"/>
    <w:multiLevelType w:val="hybridMultilevel"/>
    <w:tmpl w:val="F1701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44EE2"/>
    <w:multiLevelType w:val="hybridMultilevel"/>
    <w:tmpl w:val="7FE852FE"/>
    <w:lvl w:ilvl="0" w:tplc="C17659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42EBD"/>
    <w:multiLevelType w:val="hybridMultilevel"/>
    <w:tmpl w:val="56EAD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336F6"/>
    <w:multiLevelType w:val="hybridMultilevel"/>
    <w:tmpl w:val="3EFEFF64"/>
    <w:lvl w:ilvl="0" w:tplc="585C2F62">
      <w:start w:val="1"/>
      <w:numFmt w:val="lowerLetter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6">
    <w:nsid w:val="39F94A1C"/>
    <w:multiLevelType w:val="hybridMultilevel"/>
    <w:tmpl w:val="C2605B1E"/>
    <w:lvl w:ilvl="0" w:tplc="64BAB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F5A9C"/>
    <w:multiLevelType w:val="hybridMultilevel"/>
    <w:tmpl w:val="82E03088"/>
    <w:lvl w:ilvl="0" w:tplc="00E80E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AA6F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92650"/>
    <w:multiLevelType w:val="hybridMultilevel"/>
    <w:tmpl w:val="C5AAA180"/>
    <w:lvl w:ilvl="0" w:tplc="ADE6C5E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1692E"/>
    <w:multiLevelType w:val="hybridMultilevel"/>
    <w:tmpl w:val="96C81D98"/>
    <w:lvl w:ilvl="0" w:tplc="D6260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56956"/>
    <w:multiLevelType w:val="hybridMultilevel"/>
    <w:tmpl w:val="A1302AEC"/>
    <w:lvl w:ilvl="0" w:tplc="3A0A08F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3075F"/>
    <w:multiLevelType w:val="hybridMultilevel"/>
    <w:tmpl w:val="E50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556DE"/>
    <w:multiLevelType w:val="multilevel"/>
    <w:tmpl w:val="6EB48DE6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22904"/>
    <w:multiLevelType w:val="hybridMultilevel"/>
    <w:tmpl w:val="C478B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08B2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8AA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6400A3"/>
    <w:multiLevelType w:val="hybridMultilevel"/>
    <w:tmpl w:val="6EB48DE6"/>
    <w:lvl w:ilvl="0" w:tplc="8E2CCD6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1C269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D1D9D"/>
    <w:multiLevelType w:val="hybridMultilevel"/>
    <w:tmpl w:val="B0567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321F2"/>
    <w:multiLevelType w:val="hybridMultilevel"/>
    <w:tmpl w:val="FED00912"/>
    <w:lvl w:ilvl="0" w:tplc="C6D8F016">
      <w:start w:val="1"/>
      <w:numFmt w:val="lowerLetter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96748E"/>
    <w:multiLevelType w:val="hybridMultilevel"/>
    <w:tmpl w:val="AF7477AC"/>
    <w:lvl w:ilvl="0" w:tplc="2C449B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2"/>
  </w:num>
  <w:num w:numId="5">
    <w:abstractNumId w:val="27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7"/>
  </w:num>
  <w:num w:numId="11">
    <w:abstractNumId w:val="16"/>
  </w:num>
  <w:num w:numId="12">
    <w:abstractNumId w:val="4"/>
  </w:num>
  <w:num w:numId="13">
    <w:abstractNumId w:val="11"/>
  </w:num>
  <w:num w:numId="14">
    <w:abstractNumId w:val="26"/>
  </w:num>
  <w:num w:numId="15">
    <w:abstractNumId w:val="0"/>
  </w:num>
  <w:num w:numId="16">
    <w:abstractNumId w:val="24"/>
  </w:num>
  <w:num w:numId="17">
    <w:abstractNumId w:val="22"/>
  </w:num>
  <w:num w:numId="18">
    <w:abstractNumId w:val="20"/>
  </w:num>
  <w:num w:numId="19">
    <w:abstractNumId w:val="18"/>
  </w:num>
  <w:num w:numId="20">
    <w:abstractNumId w:val="10"/>
  </w:num>
  <w:num w:numId="21">
    <w:abstractNumId w:val="15"/>
  </w:num>
  <w:num w:numId="22">
    <w:abstractNumId w:val="19"/>
  </w:num>
  <w:num w:numId="23">
    <w:abstractNumId w:val="3"/>
  </w:num>
  <w:num w:numId="24">
    <w:abstractNumId w:val="2"/>
  </w:num>
  <w:num w:numId="25">
    <w:abstractNumId w:val="25"/>
  </w:num>
  <w:num w:numId="26">
    <w:abstractNumId w:val="21"/>
  </w:num>
  <w:num w:numId="27">
    <w:abstractNumId w:val="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67546"/>
    <w:rsid w:val="00003292"/>
    <w:rsid w:val="00005DFA"/>
    <w:rsid w:val="00005EF0"/>
    <w:rsid w:val="00006558"/>
    <w:rsid w:val="00014360"/>
    <w:rsid w:val="0001714D"/>
    <w:rsid w:val="00021297"/>
    <w:rsid w:val="00022CB5"/>
    <w:rsid w:val="000231AD"/>
    <w:rsid w:val="000248C6"/>
    <w:rsid w:val="00024F42"/>
    <w:rsid w:val="00027404"/>
    <w:rsid w:val="00037959"/>
    <w:rsid w:val="000446CF"/>
    <w:rsid w:val="00045C18"/>
    <w:rsid w:val="00053139"/>
    <w:rsid w:val="00053ABA"/>
    <w:rsid w:val="00055D9B"/>
    <w:rsid w:val="00055FE7"/>
    <w:rsid w:val="00056BE1"/>
    <w:rsid w:val="00060392"/>
    <w:rsid w:val="00071E29"/>
    <w:rsid w:val="00075644"/>
    <w:rsid w:val="00077071"/>
    <w:rsid w:val="000846E9"/>
    <w:rsid w:val="000862EF"/>
    <w:rsid w:val="0008705A"/>
    <w:rsid w:val="000928DA"/>
    <w:rsid w:val="0009373F"/>
    <w:rsid w:val="00095B8C"/>
    <w:rsid w:val="00097EF8"/>
    <w:rsid w:val="000A062A"/>
    <w:rsid w:val="000B0D5B"/>
    <w:rsid w:val="000B0F48"/>
    <w:rsid w:val="000B388B"/>
    <w:rsid w:val="000B5F75"/>
    <w:rsid w:val="000B72C3"/>
    <w:rsid w:val="000C5238"/>
    <w:rsid w:val="000D4BDF"/>
    <w:rsid w:val="000D5272"/>
    <w:rsid w:val="000E1028"/>
    <w:rsid w:val="000E71A8"/>
    <w:rsid w:val="000E74AB"/>
    <w:rsid w:val="000F1017"/>
    <w:rsid w:val="000F1906"/>
    <w:rsid w:val="000F4EF8"/>
    <w:rsid w:val="00101376"/>
    <w:rsid w:val="00102F29"/>
    <w:rsid w:val="00110D1D"/>
    <w:rsid w:val="0011479C"/>
    <w:rsid w:val="0011495E"/>
    <w:rsid w:val="00120009"/>
    <w:rsid w:val="00123526"/>
    <w:rsid w:val="00124536"/>
    <w:rsid w:val="0012623F"/>
    <w:rsid w:val="00127B35"/>
    <w:rsid w:val="001316CD"/>
    <w:rsid w:val="00133153"/>
    <w:rsid w:val="001346A8"/>
    <w:rsid w:val="00136F08"/>
    <w:rsid w:val="001373EB"/>
    <w:rsid w:val="00140436"/>
    <w:rsid w:val="001413C4"/>
    <w:rsid w:val="00142770"/>
    <w:rsid w:val="00143570"/>
    <w:rsid w:val="001439C4"/>
    <w:rsid w:val="00143CF9"/>
    <w:rsid w:val="0014419E"/>
    <w:rsid w:val="00145B37"/>
    <w:rsid w:val="00152402"/>
    <w:rsid w:val="00152A37"/>
    <w:rsid w:val="00157737"/>
    <w:rsid w:val="00157777"/>
    <w:rsid w:val="001609ED"/>
    <w:rsid w:val="00160C7A"/>
    <w:rsid w:val="00161946"/>
    <w:rsid w:val="00166BC4"/>
    <w:rsid w:val="001677D6"/>
    <w:rsid w:val="00173A24"/>
    <w:rsid w:val="0018045D"/>
    <w:rsid w:val="001804F2"/>
    <w:rsid w:val="00195178"/>
    <w:rsid w:val="0019578F"/>
    <w:rsid w:val="001960FD"/>
    <w:rsid w:val="001A1A39"/>
    <w:rsid w:val="001A32B1"/>
    <w:rsid w:val="001A4AC4"/>
    <w:rsid w:val="001A6116"/>
    <w:rsid w:val="001B7C3F"/>
    <w:rsid w:val="001C0B95"/>
    <w:rsid w:val="001C38C8"/>
    <w:rsid w:val="001D21A9"/>
    <w:rsid w:val="001D4EE0"/>
    <w:rsid w:val="001D5A80"/>
    <w:rsid w:val="001D6BEC"/>
    <w:rsid w:val="001D7964"/>
    <w:rsid w:val="001E0D3C"/>
    <w:rsid w:val="001E4A88"/>
    <w:rsid w:val="001E4BAC"/>
    <w:rsid w:val="001E5590"/>
    <w:rsid w:val="001E630A"/>
    <w:rsid w:val="001E7320"/>
    <w:rsid w:val="001F2182"/>
    <w:rsid w:val="001F3133"/>
    <w:rsid w:val="001F6D40"/>
    <w:rsid w:val="00204874"/>
    <w:rsid w:val="00207169"/>
    <w:rsid w:val="0021069F"/>
    <w:rsid w:val="0021416E"/>
    <w:rsid w:val="00216F61"/>
    <w:rsid w:val="002212E7"/>
    <w:rsid w:val="00222935"/>
    <w:rsid w:val="0022361B"/>
    <w:rsid w:val="00230259"/>
    <w:rsid w:val="00231C1D"/>
    <w:rsid w:val="00231D4F"/>
    <w:rsid w:val="002331B9"/>
    <w:rsid w:val="00235ED1"/>
    <w:rsid w:val="00243B5B"/>
    <w:rsid w:val="00245F9D"/>
    <w:rsid w:val="00246F20"/>
    <w:rsid w:val="0024747A"/>
    <w:rsid w:val="00250CA4"/>
    <w:rsid w:val="00253C30"/>
    <w:rsid w:val="002546C2"/>
    <w:rsid w:val="00256C71"/>
    <w:rsid w:val="00256F07"/>
    <w:rsid w:val="002623DA"/>
    <w:rsid w:val="00264D59"/>
    <w:rsid w:val="00265D0C"/>
    <w:rsid w:val="00266B2F"/>
    <w:rsid w:val="00270520"/>
    <w:rsid w:val="0027414A"/>
    <w:rsid w:val="00277823"/>
    <w:rsid w:val="00280F05"/>
    <w:rsid w:val="00284C1D"/>
    <w:rsid w:val="00291365"/>
    <w:rsid w:val="00292A96"/>
    <w:rsid w:val="00293DFC"/>
    <w:rsid w:val="00293FF3"/>
    <w:rsid w:val="00297D85"/>
    <w:rsid w:val="002A0107"/>
    <w:rsid w:val="002A0748"/>
    <w:rsid w:val="002A14C9"/>
    <w:rsid w:val="002A46CE"/>
    <w:rsid w:val="002B15D0"/>
    <w:rsid w:val="002B3CEA"/>
    <w:rsid w:val="002B3FE8"/>
    <w:rsid w:val="002C0A0B"/>
    <w:rsid w:val="002C0A9C"/>
    <w:rsid w:val="002C2195"/>
    <w:rsid w:val="002D016E"/>
    <w:rsid w:val="002D1BFF"/>
    <w:rsid w:val="002D590F"/>
    <w:rsid w:val="002D7A31"/>
    <w:rsid w:val="002E56AD"/>
    <w:rsid w:val="002E5F3F"/>
    <w:rsid w:val="002E60EE"/>
    <w:rsid w:val="002E7D0B"/>
    <w:rsid w:val="002F0A36"/>
    <w:rsid w:val="002F2211"/>
    <w:rsid w:val="002F3631"/>
    <w:rsid w:val="00301598"/>
    <w:rsid w:val="0030203E"/>
    <w:rsid w:val="00304B14"/>
    <w:rsid w:val="00306C50"/>
    <w:rsid w:val="0031406C"/>
    <w:rsid w:val="00316760"/>
    <w:rsid w:val="00330C49"/>
    <w:rsid w:val="00333D63"/>
    <w:rsid w:val="00334679"/>
    <w:rsid w:val="00335F52"/>
    <w:rsid w:val="00341762"/>
    <w:rsid w:val="003435FB"/>
    <w:rsid w:val="00345AC2"/>
    <w:rsid w:val="00354344"/>
    <w:rsid w:val="00360C55"/>
    <w:rsid w:val="003662F8"/>
    <w:rsid w:val="00366823"/>
    <w:rsid w:val="00366CA5"/>
    <w:rsid w:val="0037397C"/>
    <w:rsid w:val="00374395"/>
    <w:rsid w:val="00376801"/>
    <w:rsid w:val="00380F1B"/>
    <w:rsid w:val="00387FA3"/>
    <w:rsid w:val="00397D73"/>
    <w:rsid w:val="003A1AD9"/>
    <w:rsid w:val="003A29DA"/>
    <w:rsid w:val="003A6729"/>
    <w:rsid w:val="003A6B60"/>
    <w:rsid w:val="003A6B7F"/>
    <w:rsid w:val="003B00CB"/>
    <w:rsid w:val="003B228E"/>
    <w:rsid w:val="003B55E0"/>
    <w:rsid w:val="003C2815"/>
    <w:rsid w:val="003C5083"/>
    <w:rsid w:val="003C67E4"/>
    <w:rsid w:val="003C6AA3"/>
    <w:rsid w:val="003C7823"/>
    <w:rsid w:val="003D1F58"/>
    <w:rsid w:val="003D209A"/>
    <w:rsid w:val="003D5327"/>
    <w:rsid w:val="003D6BC5"/>
    <w:rsid w:val="003E0536"/>
    <w:rsid w:val="003E1365"/>
    <w:rsid w:val="003E2B1A"/>
    <w:rsid w:val="003E5471"/>
    <w:rsid w:val="003F05B9"/>
    <w:rsid w:val="003F181A"/>
    <w:rsid w:val="003F3762"/>
    <w:rsid w:val="003F5CB9"/>
    <w:rsid w:val="003F7217"/>
    <w:rsid w:val="00401E89"/>
    <w:rsid w:val="004035A5"/>
    <w:rsid w:val="0040602A"/>
    <w:rsid w:val="00411E2F"/>
    <w:rsid w:val="0041328B"/>
    <w:rsid w:val="00413BC6"/>
    <w:rsid w:val="0042139D"/>
    <w:rsid w:val="004215F5"/>
    <w:rsid w:val="004237A9"/>
    <w:rsid w:val="00423972"/>
    <w:rsid w:val="004263F5"/>
    <w:rsid w:val="00427EBD"/>
    <w:rsid w:val="0043117C"/>
    <w:rsid w:val="00431A08"/>
    <w:rsid w:val="0043298C"/>
    <w:rsid w:val="00434FED"/>
    <w:rsid w:val="004352B4"/>
    <w:rsid w:val="00435806"/>
    <w:rsid w:val="00436C29"/>
    <w:rsid w:val="00437A93"/>
    <w:rsid w:val="00441EDF"/>
    <w:rsid w:val="00447F7B"/>
    <w:rsid w:val="00451B2D"/>
    <w:rsid w:val="00451FF6"/>
    <w:rsid w:val="00453A04"/>
    <w:rsid w:val="00457865"/>
    <w:rsid w:val="004619B2"/>
    <w:rsid w:val="00461F0C"/>
    <w:rsid w:val="00466301"/>
    <w:rsid w:val="00466E72"/>
    <w:rsid w:val="00470577"/>
    <w:rsid w:val="00470FB5"/>
    <w:rsid w:val="00473EB3"/>
    <w:rsid w:val="00474E61"/>
    <w:rsid w:val="004774F0"/>
    <w:rsid w:val="00483C57"/>
    <w:rsid w:val="004844F5"/>
    <w:rsid w:val="00486966"/>
    <w:rsid w:val="00495987"/>
    <w:rsid w:val="004A0179"/>
    <w:rsid w:val="004A2C04"/>
    <w:rsid w:val="004B3E26"/>
    <w:rsid w:val="004B40FB"/>
    <w:rsid w:val="004B51D4"/>
    <w:rsid w:val="004C24B4"/>
    <w:rsid w:val="004C3F40"/>
    <w:rsid w:val="004C4306"/>
    <w:rsid w:val="004C459C"/>
    <w:rsid w:val="004E23D1"/>
    <w:rsid w:val="004E2B73"/>
    <w:rsid w:val="004E52E8"/>
    <w:rsid w:val="004E70A2"/>
    <w:rsid w:val="004F3FEB"/>
    <w:rsid w:val="004F6EC0"/>
    <w:rsid w:val="0050158F"/>
    <w:rsid w:val="00510805"/>
    <w:rsid w:val="00510B61"/>
    <w:rsid w:val="00513AAC"/>
    <w:rsid w:val="005147B8"/>
    <w:rsid w:val="00514AB4"/>
    <w:rsid w:val="00514D6D"/>
    <w:rsid w:val="00517194"/>
    <w:rsid w:val="00521B89"/>
    <w:rsid w:val="00523620"/>
    <w:rsid w:val="00523B73"/>
    <w:rsid w:val="00535CBF"/>
    <w:rsid w:val="00541921"/>
    <w:rsid w:val="0054218F"/>
    <w:rsid w:val="00542A8B"/>
    <w:rsid w:val="00543382"/>
    <w:rsid w:val="005470E0"/>
    <w:rsid w:val="00557691"/>
    <w:rsid w:val="00561D16"/>
    <w:rsid w:val="00563C26"/>
    <w:rsid w:val="00563D31"/>
    <w:rsid w:val="005647A2"/>
    <w:rsid w:val="00565D2B"/>
    <w:rsid w:val="00567546"/>
    <w:rsid w:val="00567DC5"/>
    <w:rsid w:val="005723D8"/>
    <w:rsid w:val="005753A9"/>
    <w:rsid w:val="005769E0"/>
    <w:rsid w:val="00577149"/>
    <w:rsid w:val="00580282"/>
    <w:rsid w:val="005807AC"/>
    <w:rsid w:val="0058229D"/>
    <w:rsid w:val="005841FB"/>
    <w:rsid w:val="00591ADD"/>
    <w:rsid w:val="005958E2"/>
    <w:rsid w:val="00597D40"/>
    <w:rsid w:val="005A23DF"/>
    <w:rsid w:val="005B03AF"/>
    <w:rsid w:val="005B06E6"/>
    <w:rsid w:val="005B0F96"/>
    <w:rsid w:val="005B6679"/>
    <w:rsid w:val="005B6CA5"/>
    <w:rsid w:val="005C14FD"/>
    <w:rsid w:val="005C3436"/>
    <w:rsid w:val="005C49B2"/>
    <w:rsid w:val="005C7C8E"/>
    <w:rsid w:val="005D2217"/>
    <w:rsid w:val="005D243A"/>
    <w:rsid w:val="005D28E8"/>
    <w:rsid w:val="005D48EA"/>
    <w:rsid w:val="005D4D49"/>
    <w:rsid w:val="005D70BD"/>
    <w:rsid w:val="005E34A8"/>
    <w:rsid w:val="005E37CD"/>
    <w:rsid w:val="005E3969"/>
    <w:rsid w:val="005E501F"/>
    <w:rsid w:val="005E7A51"/>
    <w:rsid w:val="005F2701"/>
    <w:rsid w:val="005F2C23"/>
    <w:rsid w:val="005F403F"/>
    <w:rsid w:val="005F5792"/>
    <w:rsid w:val="0060011E"/>
    <w:rsid w:val="006009AA"/>
    <w:rsid w:val="0060142A"/>
    <w:rsid w:val="00605869"/>
    <w:rsid w:val="00605A4B"/>
    <w:rsid w:val="00605D8F"/>
    <w:rsid w:val="00607559"/>
    <w:rsid w:val="00607BC5"/>
    <w:rsid w:val="00610612"/>
    <w:rsid w:val="00613724"/>
    <w:rsid w:val="00614117"/>
    <w:rsid w:val="00626C58"/>
    <w:rsid w:val="00633F75"/>
    <w:rsid w:val="00634518"/>
    <w:rsid w:val="00634F29"/>
    <w:rsid w:val="00636442"/>
    <w:rsid w:val="00642A8E"/>
    <w:rsid w:val="0064401A"/>
    <w:rsid w:val="006477FA"/>
    <w:rsid w:val="00653D2A"/>
    <w:rsid w:val="00654878"/>
    <w:rsid w:val="00654C62"/>
    <w:rsid w:val="00657D39"/>
    <w:rsid w:val="0066074E"/>
    <w:rsid w:val="006639C3"/>
    <w:rsid w:val="006640AC"/>
    <w:rsid w:val="006726D5"/>
    <w:rsid w:val="00682EB2"/>
    <w:rsid w:val="006908D3"/>
    <w:rsid w:val="006914CA"/>
    <w:rsid w:val="00693D10"/>
    <w:rsid w:val="00694B1A"/>
    <w:rsid w:val="00695B52"/>
    <w:rsid w:val="00696B76"/>
    <w:rsid w:val="006A0225"/>
    <w:rsid w:val="006A0A7B"/>
    <w:rsid w:val="006A7FC7"/>
    <w:rsid w:val="006B06B4"/>
    <w:rsid w:val="006B4CF3"/>
    <w:rsid w:val="006C1EDF"/>
    <w:rsid w:val="006C229E"/>
    <w:rsid w:val="006C6426"/>
    <w:rsid w:val="006C7C26"/>
    <w:rsid w:val="006D0728"/>
    <w:rsid w:val="006D5008"/>
    <w:rsid w:val="006D50EF"/>
    <w:rsid w:val="006D73BB"/>
    <w:rsid w:val="006D73E4"/>
    <w:rsid w:val="006E194E"/>
    <w:rsid w:val="006E5639"/>
    <w:rsid w:val="006E6A56"/>
    <w:rsid w:val="006F216B"/>
    <w:rsid w:val="006F2F30"/>
    <w:rsid w:val="006F456D"/>
    <w:rsid w:val="006F71EC"/>
    <w:rsid w:val="00700A7B"/>
    <w:rsid w:val="007010F8"/>
    <w:rsid w:val="007023E2"/>
    <w:rsid w:val="007050EB"/>
    <w:rsid w:val="0070625C"/>
    <w:rsid w:val="00711846"/>
    <w:rsid w:val="00715669"/>
    <w:rsid w:val="00720F3E"/>
    <w:rsid w:val="00721501"/>
    <w:rsid w:val="00722ECD"/>
    <w:rsid w:val="00723BC6"/>
    <w:rsid w:val="007241D0"/>
    <w:rsid w:val="0072425F"/>
    <w:rsid w:val="00725652"/>
    <w:rsid w:val="0072692A"/>
    <w:rsid w:val="007331B9"/>
    <w:rsid w:val="00735422"/>
    <w:rsid w:val="00735F12"/>
    <w:rsid w:val="0074246B"/>
    <w:rsid w:val="00743FF0"/>
    <w:rsid w:val="0075015C"/>
    <w:rsid w:val="00750338"/>
    <w:rsid w:val="00750E25"/>
    <w:rsid w:val="0075270B"/>
    <w:rsid w:val="00753D1C"/>
    <w:rsid w:val="007547D5"/>
    <w:rsid w:val="00757E36"/>
    <w:rsid w:val="007608FE"/>
    <w:rsid w:val="00760A0C"/>
    <w:rsid w:val="0076205C"/>
    <w:rsid w:val="007632B4"/>
    <w:rsid w:val="0077015B"/>
    <w:rsid w:val="00772731"/>
    <w:rsid w:val="00777C15"/>
    <w:rsid w:val="00781604"/>
    <w:rsid w:val="0078190C"/>
    <w:rsid w:val="00781B53"/>
    <w:rsid w:val="007834EE"/>
    <w:rsid w:val="007848DD"/>
    <w:rsid w:val="00786AB3"/>
    <w:rsid w:val="00786FB9"/>
    <w:rsid w:val="007946F0"/>
    <w:rsid w:val="007A33C3"/>
    <w:rsid w:val="007A724B"/>
    <w:rsid w:val="007B0453"/>
    <w:rsid w:val="007B0924"/>
    <w:rsid w:val="007B1029"/>
    <w:rsid w:val="007B2AC3"/>
    <w:rsid w:val="007B3848"/>
    <w:rsid w:val="007B3F2E"/>
    <w:rsid w:val="007B4C86"/>
    <w:rsid w:val="007B58F2"/>
    <w:rsid w:val="007C034F"/>
    <w:rsid w:val="007C1ABE"/>
    <w:rsid w:val="007C2AD1"/>
    <w:rsid w:val="007C4B26"/>
    <w:rsid w:val="007C5E8F"/>
    <w:rsid w:val="007C708A"/>
    <w:rsid w:val="007D30AB"/>
    <w:rsid w:val="007D3C5E"/>
    <w:rsid w:val="007E1ADC"/>
    <w:rsid w:val="007E3FB9"/>
    <w:rsid w:val="007F0E5F"/>
    <w:rsid w:val="007F1350"/>
    <w:rsid w:val="007F4037"/>
    <w:rsid w:val="007F455B"/>
    <w:rsid w:val="00802E4F"/>
    <w:rsid w:val="00803606"/>
    <w:rsid w:val="00813381"/>
    <w:rsid w:val="00815525"/>
    <w:rsid w:val="008221CD"/>
    <w:rsid w:val="00822482"/>
    <w:rsid w:val="00825EB0"/>
    <w:rsid w:val="00826FDB"/>
    <w:rsid w:val="0083035A"/>
    <w:rsid w:val="00830669"/>
    <w:rsid w:val="00830CD4"/>
    <w:rsid w:val="00833D1C"/>
    <w:rsid w:val="008401D2"/>
    <w:rsid w:val="0084299C"/>
    <w:rsid w:val="00851EC2"/>
    <w:rsid w:val="00860285"/>
    <w:rsid w:val="008618CE"/>
    <w:rsid w:val="00861986"/>
    <w:rsid w:val="00866B22"/>
    <w:rsid w:val="008675D1"/>
    <w:rsid w:val="00870084"/>
    <w:rsid w:val="00871308"/>
    <w:rsid w:val="0087206A"/>
    <w:rsid w:val="00872D48"/>
    <w:rsid w:val="00872FFF"/>
    <w:rsid w:val="008739E8"/>
    <w:rsid w:val="00873FAC"/>
    <w:rsid w:val="008805C8"/>
    <w:rsid w:val="008828BE"/>
    <w:rsid w:val="008832FC"/>
    <w:rsid w:val="00883586"/>
    <w:rsid w:val="00883C1F"/>
    <w:rsid w:val="00884AC1"/>
    <w:rsid w:val="00886659"/>
    <w:rsid w:val="00890330"/>
    <w:rsid w:val="00891D88"/>
    <w:rsid w:val="00892E26"/>
    <w:rsid w:val="00894EB4"/>
    <w:rsid w:val="008A142B"/>
    <w:rsid w:val="008A5862"/>
    <w:rsid w:val="008B11D8"/>
    <w:rsid w:val="008B5B08"/>
    <w:rsid w:val="008B5E53"/>
    <w:rsid w:val="008B7E87"/>
    <w:rsid w:val="008C2BCE"/>
    <w:rsid w:val="008C356F"/>
    <w:rsid w:val="008D4436"/>
    <w:rsid w:val="008D6B01"/>
    <w:rsid w:val="008E14DD"/>
    <w:rsid w:val="008E2C93"/>
    <w:rsid w:val="008E3B78"/>
    <w:rsid w:val="008E4FBC"/>
    <w:rsid w:val="008E7525"/>
    <w:rsid w:val="008E78E2"/>
    <w:rsid w:val="008F0C19"/>
    <w:rsid w:val="008F6B2A"/>
    <w:rsid w:val="00902908"/>
    <w:rsid w:val="0090582B"/>
    <w:rsid w:val="009074F8"/>
    <w:rsid w:val="00911B49"/>
    <w:rsid w:val="009130B0"/>
    <w:rsid w:val="00914178"/>
    <w:rsid w:val="009151C2"/>
    <w:rsid w:val="00917C3F"/>
    <w:rsid w:val="00921F6C"/>
    <w:rsid w:val="0092583A"/>
    <w:rsid w:val="0093428A"/>
    <w:rsid w:val="009352BB"/>
    <w:rsid w:val="009352EF"/>
    <w:rsid w:val="00941D8F"/>
    <w:rsid w:val="009451EC"/>
    <w:rsid w:val="00947DD0"/>
    <w:rsid w:val="0095298B"/>
    <w:rsid w:val="00952ED5"/>
    <w:rsid w:val="00955F71"/>
    <w:rsid w:val="009570E7"/>
    <w:rsid w:val="009611E7"/>
    <w:rsid w:val="009620F5"/>
    <w:rsid w:val="0096532B"/>
    <w:rsid w:val="0096632A"/>
    <w:rsid w:val="00966363"/>
    <w:rsid w:val="0097415C"/>
    <w:rsid w:val="00984596"/>
    <w:rsid w:val="00985F9F"/>
    <w:rsid w:val="00986749"/>
    <w:rsid w:val="00987EA9"/>
    <w:rsid w:val="009945CC"/>
    <w:rsid w:val="009978EE"/>
    <w:rsid w:val="009A4107"/>
    <w:rsid w:val="009A615C"/>
    <w:rsid w:val="009A7245"/>
    <w:rsid w:val="009A7909"/>
    <w:rsid w:val="009B5B14"/>
    <w:rsid w:val="009C0664"/>
    <w:rsid w:val="009C208E"/>
    <w:rsid w:val="009C2693"/>
    <w:rsid w:val="009C37C8"/>
    <w:rsid w:val="009C3E88"/>
    <w:rsid w:val="009C4F74"/>
    <w:rsid w:val="009C5AB4"/>
    <w:rsid w:val="009C6370"/>
    <w:rsid w:val="009C65AD"/>
    <w:rsid w:val="009D4015"/>
    <w:rsid w:val="009D50FF"/>
    <w:rsid w:val="009D69FF"/>
    <w:rsid w:val="009E0DBC"/>
    <w:rsid w:val="009E4C21"/>
    <w:rsid w:val="009E754B"/>
    <w:rsid w:val="009F0628"/>
    <w:rsid w:val="009F0998"/>
    <w:rsid w:val="009F1223"/>
    <w:rsid w:val="009F1913"/>
    <w:rsid w:val="009F79E9"/>
    <w:rsid w:val="00A0031C"/>
    <w:rsid w:val="00A00717"/>
    <w:rsid w:val="00A045E6"/>
    <w:rsid w:val="00A058B2"/>
    <w:rsid w:val="00A067FF"/>
    <w:rsid w:val="00A07027"/>
    <w:rsid w:val="00A17BCA"/>
    <w:rsid w:val="00A215BC"/>
    <w:rsid w:val="00A225EA"/>
    <w:rsid w:val="00A25F95"/>
    <w:rsid w:val="00A2679D"/>
    <w:rsid w:val="00A26C35"/>
    <w:rsid w:val="00A30A54"/>
    <w:rsid w:val="00A32D01"/>
    <w:rsid w:val="00A32FD5"/>
    <w:rsid w:val="00A36AC1"/>
    <w:rsid w:val="00A41F0B"/>
    <w:rsid w:val="00A422D8"/>
    <w:rsid w:val="00A526A8"/>
    <w:rsid w:val="00A52BEF"/>
    <w:rsid w:val="00A52E59"/>
    <w:rsid w:val="00A54671"/>
    <w:rsid w:val="00A55426"/>
    <w:rsid w:val="00A6093B"/>
    <w:rsid w:val="00A65BEA"/>
    <w:rsid w:val="00A6600B"/>
    <w:rsid w:val="00A71303"/>
    <w:rsid w:val="00A71494"/>
    <w:rsid w:val="00A77124"/>
    <w:rsid w:val="00A863E0"/>
    <w:rsid w:val="00A86DFA"/>
    <w:rsid w:val="00A9027D"/>
    <w:rsid w:val="00A94E39"/>
    <w:rsid w:val="00A96D80"/>
    <w:rsid w:val="00AA29D1"/>
    <w:rsid w:val="00AB0692"/>
    <w:rsid w:val="00AB107D"/>
    <w:rsid w:val="00AB1571"/>
    <w:rsid w:val="00AB1F8D"/>
    <w:rsid w:val="00AB226D"/>
    <w:rsid w:val="00AB28A3"/>
    <w:rsid w:val="00AB30B1"/>
    <w:rsid w:val="00AB6FB6"/>
    <w:rsid w:val="00AB7B2F"/>
    <w:rsid w:val="00AC0190"/>
    <w:rsid w:val="00AC1191"/>
    <w:rsid w:val="00AC600E"/>
    <w:rsid w:val="00AC6F58"/>
    <w:rsid w:val="00AD1606"/>
    <w:rsid w:val="00AD29AF"/>
    <w:rsid w:val="00AD3CB3"/>
    <w:rsid w:val="00AD580D"/>
    <w:rsid w:val="00AE038A"/>
    <w:rsid w:val="00AE457C"/>
    <w:rsid w:val="00AE615C"/>
    <w:rsid w:val="00AE6E16"/>
    <w:rsid w:val="00AE6E54"/>
    <w:rsid w:val="00AF1976"/>
    <w:rsid w:val="00AF30CE"/>
    <w:rsid w:val="00AF3418"/>
    <w:rsid w:val="00AF797A"/>
    <w:rsid w:val="00B02D0E"/>
    <w:rsid w:val="00B0440B"/>
    <w:rsid w:val="00B07EAE"/>
    <w:rsid w:val="00B10593"/>
    <w:rsid w:val="00B15DC0"/>
    <w:rsid w:val="00B22495"/>
    <w:rsid w:val="00B22EB5"/>
    <w:rsid w:val="00B27782"/>
    <w:rsid w:val="00B346B4"/>
    <w:rsid w:val="00B365A2"/>
    <w:rsid w:val="00B37087"/>
    <w:rsid w:val="00B43562"/>
    <w:rsid w:val="00B4572E"/>
    <w:rsid w:val="00B505CC"/>
    <w:rsid w:val="00B50D9D"/>
    <w:rsid w:val="00B51EB7"/>
    <w:rsid w:val="00B524F3"/>
    <w:rsid w:val="00B54E50"/>
    <w:rsid w:val="00B55DA7"/>
    <w:rsid w:val="00B57B50"/>
    <w:rsid w:val="00B601F3"/>
    <w:rsid w:val="00B63CB0"/>
    <w:rsid w:val="00B659FB"/>
    <w:rsid w:val="00B65C98"/>
    <w:rsid w:val="00B67DFF"/>
    <w:rsid w:val="00B720CB"/>
    <w:rsid w:val="00B75536"/>
    <w:rsid w:val="00B76FFC"/>
    <w:rsid w:val="00B7797A"/>
    <w:rsid w:val="00B80872"/>
    <w:rsid w:val="00B86E89"/>
    <w:rsid w:val="00B874E4"/>
    <w:rsid w:val="00B91A17"/>
    <w:rsid w:val="00B923D0"/>
    <w:rsid w:val="00B95C15"/>
    <w:rsid w:val="00BA05B7"/>
    <w:rsid w:val="00BA0858"/>
    <w:rsid w:val="00BA112D"/>
    <w:rsid w:val="00BA2240"/>
    <w:rsid w:val="00BA4548"/>
    <w:rsid w:val="00BA588E"/>
    <w:rsid w:val="00BA7234"/>
    <w:rsid w:val="00BA7B68"/>
    <w:rsid w:val="00BB073F"/>
    <w:rsid w:val="00BB1863"/>
    <w:rsid w:val="00BB70F2"/>
    <w:rsid w:val="00BB7FA0"/>
    <w:rsid w:val="00BC172F"/>
    <w:rsid w:val="00BC1A40"/>
    <w:rsid w:val="00BC38F3"/>
    <w:rsid w:val="00BC3A16"/>
    <w:rsid w:val="00BC583F"/>
    <w:rsid w:val="00BC601C"/>
    <w:rsid w:val="00BC6A19"/>
    <w:rsid w:val="00BD0D41"/>
    <w:rsid w:val="00BD21D7"/>
    <w:rsid w:val="00BD4FEC"/>
    <w:rsid w:val="00BE238B"/>
    <w:rsid w:val="00BE3BD9"/>
    <w:rsid w:val="00BE743A"/>
    <w:rsid w:val="00BF0A43"/>
    <w:rsid w:val="00BF20BE"/>
    <w:rsid w:val="00BF4BE3"/>
    <w:rsid w:val="00BF7D10"/>
    <w:rsid w:val="00C015F4"/>
    <w:rsid w:val="00C124E1"/>
    <w:rsid w:val="00C127D6"/>
    <w:rsid w:val="00C14091"/>
    <w:rsid w:val="00C1477E"/>
    <w:rsid w:val="00C3119B"/>
    <w:rsid w:val="00C3627C"/>
    <w:rsid w:val="00C37241"/>
    <w:rsid w:val="00C42A98"/>
    <w:rsid w:val="00C42B5F"/>
    <w:rsid w:val="00C42CAB"/>
    <w:rsid w:val="00C43F77"/>
    <w:rsid w:val="00C50636"/>
    <w:rsid w:val="00C50649"/>
    <w:rsid w:val="00C5145B"/>
    <w:rsid w:val="00C55BE8"/>
    <w:rsid w:val="00C621DB"/>
    <w:rsid w:val="00C651A3"/>
    <w:rsid w:val="00C74BB1"/>
    <w:rsid w:val="00C75FA8"/>
    <w:rsid w:val="00C765F7"/>
    <w:rsid w:val="00C773BA"/>
    <w:rsid w:val="00C80EA0"/>
    <w:rsid w:val="00C8117E"/>
    <w:rsid w:val="00C83BFD"/>
    <w:rsid w:val="00C845B5"/>
    <w:rsid w:val="00C847EB"/>
    <w:rsid w:val="00C85DAD"/>
    <w:rsid w:val="00C8677B"/>
    <w:rsid w:val="00C92BED"/>
    <w:rsid w:val="00C92EEC"/>
    <w:rsid w:val="00C94792"/>
    <w:rsid w:val="00C95C05"/>
    <w:rsid w:val="00CA0487"/>
    <w:rsid w:val="00CA4D24"/>
    <w:rsid w:val="00CA76CF"/>
    <w:rsid w:val="00CB44A6"/>
    <w:rsid w:val="00CC0205"/>
    <w:rsid w:val="00CC220E"/>
    <w:rsid w:val="00CC240F"/>
    <w:rsid w:val="00CC6353"/>
    <w:rsid w:val="00CD4113"/>
    <w:rsid w:val="00CD59E7"/>
    <w:rsid w:val="00CD6AB5"/>
    <w:rsid w:val="00CE12FD"/>
    <w:rsid w:val="00CE3786"/>
    <w:rsid w:val="00CE5763"/>
    <w:rsid w:val="00CE5FB7"/>
    <w:rsid w:val="00CE6994"/>
    <w:rsid w:val="00CE73AE"/>
    <w:rsid w:val="00CF1A46"/>
    <w:rsid w:val="00CF3640"/>
    <w:rsid w:val="00CF4797"/>
    <w:rsid w:val="00CF4BB6"/>
    <w:rsid w:val="00CF5ED4"/>
    <w:rsid w:val="00D00BA0"/>
    <w:rsid w:val="00D0507F"/>
    <w:rsid w:val="00D05480"/>
    <w:rsid w:val="00D13D97"/>
    <w:rsid w:val="00D235D8"/>
    <w:rsid w:val="00D278E8"/>
    <w:rsid w:val="00D3345A"/>
    <w:rsid w:val="00D37066"/>
    <w:rsid w:val="00D376BA"/>
    <w:rsid w:val="00D42CD3"/>
    <w:rsid w:val="00D4508E"/>
    <w:rsid w:val="00D4753D"/>
    <w:rsid w:val="00D56D9C"/>
    <w:rsid w:val="00D6340A"/>
    <w:rsid w:val="00D646CF"/>
    <w:rsid w:val="00D66182"/>
    <w:rsid w:val="00D66385"/>
    <w:rsid w:val="00D7170B"/>
    <w:rsid w:val="00D810D6"/>
    <w:rsid w:val="00D83CDA"/>
    <w:rsid w:val="00D87ED2"/>
    <w:rsid w:val="00D91460"/>
    <w:rsid w:val="00D975C9"/>
    <w:rsid w:val="00DA0FEE"/>
    <w:rsid w:val="00DA204E"/>
    <w:rsid w:val="00DA2F87"/>
    <w:rsid w:val="00DA37F5"/>
    <w:rsid w:val="00DA653A"/>
    <w:rsid w:val="00DA75F2"/>
    <w:rsid w:val="00DB261E"/>
    <w:rsid w:val="00DB556A"/>
    <w:rsid w:val="00DB6A0D"/>
    <w:rsid w:val="00DB7C83"/>
    <w:rsid w:val="00DC0C91"/>
    <w:rsid w:val="00DC3F34"/>
    <w:rsid w:val="00DC47BB"/>
    <w:rsid w:val="00DC4B04"/>
    <w:rsid w:val="00DC75CD"/>
    <w:rsid w:val="00DD1623"/>
    <w:rsid w:val="00DD5874"/>
    <w:rsid w:val="00DD5E58"/>
    <w:rsid w:val="00DD7225"/>
    <w:rsid w:val="00DE0C20"/>
    <w:rsid w:val="00DE17AC"/>
    <w:rsid w:val="00DE19E1"/>
    <w:rsid w:val="00DE2D9B"/>
    <w:rsid w:val="00DE4018"/>
    <w:rsid w:val="00DE5214"/>
    <w:rsid w:val="00DE66A2"/>
    <w:rsid w:val="00DE68A3"/>
    <w:rsid w:val="00DF208F"/>
    <w:rsid w:val="00DF27A3"/>
    <w:rsid w:val="00DF27DB"/>
    <w:rsid w:val="00DF4A24"/>
    <w:rsid w:val="00DF752F"/>
    <w:rsid w:val="00DF7CBE"/>
    <w:rsid w:val="00E0086B"/>
    <w:rsid w:val="00E03F8F"/>
    <w:rsid w:val="00E05E58"/>
    <w:rsid w:val="00E10D94"/>
    <w:rsid w:val="00E11929"/>
    <w:rsid w:val="00E11C34"/>
    <w:rsid w:val="00E1386B"/>
    <w:rsid w:val="00E13E8D"/>
    <w:rsid w:val="00E1492B"/>
    <w:rsid w:val="00E214D0"/>
    <w:rsid w:val="00E279ED"/>
    <w:rsid w:val="00E3177A"/>
    <w:rsid w:val="00E41950"/>
    <w:rsid w:val="00E47C71"/>
    <w:rsid w:val="00E51811"/>
    <w:rsid w:val="00E529BC"/>
    <w:rsid w:val="00E53571"/>
    <w:rsid w:val="00E559CF"/>
    <w:rsid w:val="00E56A76"/>
    <w:rsid w:val="00E61350"/>
    <w:rsid w:val="00E61FA4"/>
    <w:rsid w:val="00E6224C"/>
    <w:rsid w:val="00E62DB9"/>
    <w:rsid w:val="00E6442C"/>
    <w:rsid w:val="00E670E3"/>
    <w:rsid w:val="00E7191D"/>
    <w:rsid w:val="00E7428F"/>
    <w:rsid w:val="00E76278"/>
    <w:rsid w:val="00E76B01"/>
    <w:rsid w:val="00E85D50"/>
    <w:rsid w:val="00E85F31"/>
    <w:rsid w:val="00E876D9"/>
    <w:rsid w:val="00E90CAB"/>
    <w:rsid w:val="00E95258"/>
    <w:rsid w:val="00E95AD2"/>
    <w:rsid w:val="00E969CF"/>
    <w:rsid w:val="00EA5866"/>
    <w:rsid w:val="00EB1321"/>
    <w:rsid w:val="00EB531F"/>
    <w:rsid w:val="00EB6E0D"/>
    <w:rsid w:val="00EC3D68"/>
    <w:rsid w:val="00EC6AF0"/>
    <w:rsid w:val="00ED0273"/>
    <w:rsid w:val="00ED0E81"/>
    <w:rsid w:val="00ED5B88"/>
    <w:rsid w:val="00ED7A06"/>
    <w:rsid w:val="00EE3B44"/>
    <w:rsid w:val="00EE3D0B"/>
    <w:rsid w:val="00EE4FEF"/>
    <w:rsid w:val="00EE56DF"/>
    <w:rsid w:val="00EE5B0B"/>
    <w:rsid w:val="00EE6B39"/>
    <w:rsid w:val="00EF444B"/>
    <w:rsid w:val="00EF7FEA"/>
    <w:rsid w:val="00F0018D"/>
    <w:rsid w:val="00F007C2"/>
    <w:rsid w:val="00F02B2B"/>
    <w:rsid w:val="00F06772"/>
    <w:rsid w:val="00F073E8"/>
    <w:rsid w:val="00F11B2B"/>
    <w:rsid w:val="00F15F0A"/>
    <w:rsid w:val="00F16A48"/>
    <w:rsid w:val="00F22C29"/>
    <w:rsid w:val="00F27D5C"/>
    <w:rsid w:val="00F30D5F"/>
    <w:rsid w:val="00F31019"/>
    <w:rsid w:val="00F40050"/>
    <w:rsid w:val="00F44DFC"/>
    <w:rsid w:val="00F564EF"/>
    <w:rsid w:val="00F56863"/>
    <w:rsid w:val="00F57FED"/>
    <w:rsid w:val="00F6062A"/>
    <w:rsid w:val="00F60C2F"/>
    <w:rsid w:val="00F6134F"/>
    <w:rsid w:val="00F628B2"/>
    <w:rsid w:val="00F6373A"/>
    <w:rsid w:val="00F6395D"/>
    <w:rsid w:val="00F65D69"/>
    <w:rsid w:val="00F756C4"/>
    <w:rsid w:val="00F82EAB"/>
    <w:rsid w:val="00F840BF"/>
    <w:rsid w:val="00F8687E"/>
    <w:rsid w:val="00F9465D"/>
    <w:rsid w:val="00F976A2"/>
    <w:rsid w:val="00FA7901"/>
    <w:rsid w:val="00FB1B5E"/>
    <w:rsid w:val="00FB3D64"/>
    <w:rsid w:val="00FB7D24"/>
    <w:rsid w:val="00FC5D8F"/>
    <w:rsid w:val="00FC7684"/>
    <w:rsid w:val="00FD06F1"/>
    <w:rsid w:val="00FD0756"/>
    <w:rsid w:val="00FD0B05"/>
    <w:rsid w:val="00FD10B0"/>
    <w:rsid w:val="00FD2F6D"/>
    <w:rsid w:val="00FD3A19"/>
    <w:rsid w:val="00FD3BBD"/>
    <w:rsid w:val="00FD3D86"/>
    <w:rsid w:val="00FD4B32"/>
    <w:rsid w:val="00FE2D59"/>
    <w:rsid w:val="00FE31B8"/>
    <w:rsid w:val="00FE3ECF"/>
    <w:rsid w:val="00FE516B"/>
    <w:rsid w:val="00FE5365"/>
    <w:rsid w:val="00FE6024"/>
    <w:rsid w:val="00FF419A"/>
    <w:rsid w:val="00FF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C05"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C95C0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C0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C05"/>
    <w:pPr>
      <w:keepNext/>
      <w:jc w:val="center"/>
      <w:outlineLvl w:val="2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C95C05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C95C05"/>
    <w:pPr>
      <w:keepNext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rsid w:val="00C95C05"/>
    <w:pPr>
      <w:keepNext/>
      <w:spacing w:line="360" w:lineRule="auto"/>
      <w:jc w:val="both"/>
      <w:outlineLvl w:val="6"/>
    </w:pPr>
    <w:rPr>
      <w:b/>
      <w:bCs/>
      <w:i/>
      <w:iCs/>
      <w:sz w:val="18"/>
    </w:rPr>
  </w:style>
  <w:style w:type="paragraph" w:styleId="Heading8">
    <w:name w:val="heading 8"/>
    <w:basedOn w:val="Normal"/>
    <w:next w:val="Normal"/>
    <w:qFormat/>
    <w:rsid w:val="00C95C05"/>
    <w:pPr>
      <w:keepNext/>
      <w:jc w:val="center"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95C05"/>
    <w:pPr>
      <w:jc w:val="center"/>
    </w:pPr>
    <w:rPr>
      <w:b/>
      <w:bCs/>
      <w:sz w:val="22"/>
    </w:rPr>
  </w:style>
  <w:style w:type="paragraph" w:styleId="BodyText">
    <w:name w:val="Body Text"/>
    <w:basedOn w:val="Normal"/>
    <w:rsid w:val="00C95C05"/>
    <w:pPr>
      <w:jc w:val="both"/>
    </w:pPr>
  </w:style>
  <w:style w:type="table" w:styleId="TableGrid">
    <w:name w:val="Table Grid"/>
    <w:basedOn w:val="TableNormal"/>
    <w:rsid w:val="002A1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C5AB4"/>
    <w:pPr>
      <w:ind w:left="377" w:hanging="377"/>
      <w:jc w:val="both"/>
    </w:pPr>
    <w:rPr>
      <w:lang w:val="en-US"/>
    </w:rPr>
  </w:style>
  <w:style w:type="character" w:customStyle="1" w:styleId="BodyTextIndentChar">
    <w:name w:val="Body Text Indent Char"/>
    <w:link w:val="BodyTextIndent"/>
    <w:rsid w:val="009C5AB4"/>
    <w:rPr>
      <w:sz w:val="24"/>
      <w:szCs w:val="24"/>
    </w:rPr>
  </w:style>
  <w:style w:type="paragraph" w:styleId="Header">
    <w:name w:val="header"/>
    <w:basedOn w:val="Normal"/>
    <w:link w:val="HeaderChar"/>
    <w:rsid w:val="00EA5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586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EA5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A5866"/>
    <w:rPr>
      <w:sz w:val="24"/>
      <w:szCs w:val="24"/>
      <w:lang w:val="id-ID"/>
    </w:rPr>
  </w:style>
  <w:style w:type="paragraph" w:styleId="BalloonText">
    <w:name w:val="Balloon Text"/>
    <w:basedOn w:val="Normal"/>
    <w:link w:val="BalloonTextChar"/>
    <w:rsid w:val="003A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AD9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345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6D49-B037-4FF1-8898-C9267939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7</Pages>
  <Words>1481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 BUPATI TANAH DATAR</vt:lpstr>
    </vt:vector>
  </TitlesOfParts>
  <Company>padang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 BUPATI TANAH DATAR</dc:title>
  <dc:creator>TJ 2000</dc:creator>
  <cp:lastModifiedBy>Lenovo Pc</cp:lastModifiedBy>
  <cp:revision>54</cp:revision>
  <cp:lastPrinted>2019-07-03T02:39:00Z</cp:lastPrinted>
  <dcterms:created xsi:type="dcterms:W3CDTF">2018-12-27T01:17:00Z</dcterms:created>
  <dcterms:modified xsi:type="dcterms:W3CDTF">2019-07-03T02:40:00Z</dcterms:modified>
</cp:coreProperties>
</file>